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83" w:rsidRPr="00CB2E29" w:rsidRDefault="00FD6884" w:rsidP="001115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7128F6">
        <w:rPr>
          <w:rFonts w:ascii="Times New Roman" w:hAnsi="Times New Roman" w:cs="Times New Roman"/>
          <w:b/>
          <w:sz w:val="24"/>
          <w:szCs w:val="24"/>
        </w:rPr>
        <w:t xml:space="preserve">допуска и </w:t>
      </w:r>
      <w:r w:rsidR="00B90DE4" w:rsidRPr="00CB2E29">
        <w:rPr>
          <w:rFonts w:ascii="Times New Roman" w:hAnsi="Times New Roman" w:cs="Times New Roman"/>
          <w:b/>
          <w:sz w:val="24"/>
          <w:szCs w:val="24"/>
        </w:rPr>
        <w:t>итогов</w:t>
      </w:r>
      <w:r w:rsidRPr="00CB2E29">
        <w:rPr>
          <w:rFonts w:ascii="Times New Roman" w:hAnsi="Times New Roman" w:cs="Times New Roman"/>
          <w:b/>
          <w:sz w:val="24"/>
          <w:szCs w:val="24"/>
        </w:rPr>
        <w:t xml:space="preserve"> закуп</w:t>
      </w:r>
      <w:r w:rsidR="00B90DE4" w:rsidRPr="00CB2E29">
        <w:rPr>
          <w:rFonts w:ascii="Times New Roman" w:hAnsi="Times New Roman" w:cs="Times New Roman"/>
          <w:b/>
          <w:sz w:val="24"/>
          <w:szCs w:val="24"/>
        </w:rPr>
        <w:t>ок</w:t>
      </w:r>
      <w:r w:rsidRPr="00CB2E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C44" w:rsidRPr="00CB2E29" w:rsidRDefault="00FD6884" w:rsidP="001115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r w:rsidR="00922B94">
        <w:rPr>
          <w:rFonts w:ascii="Times New Roman" w:hAnsi="Times New Roman" w:cs="Times New Roman"/>
          <w:b/>
          <w:sz w:val="24"/>
          <w:szCs w:val="24"/>
        </w:rPr>
        <w:t xml:space="preserve">пилотной </w:t>
      </w:r>
      <w:r w:rsidR="00922B94" w:rsidRPr="00922B94">
        <w:rPr>
          <w:rFonts w:ascii="Times New Roman" w:hAnsi="Times New Roman" w:cs="Times New Roman"/>
          <w:b/>
          <w:sz w:val="24"/>
          <w:szCs w:val="24"/>
        </w:rPr>
        <w:t>Закупочной категорийной стратегии по категории закупок «</w:t>
      </w:r>
      <w:r w:rsidR="00930603">
        <w:rPr>
          <w:rFonts w:ascii="Times New Roman" w:hAnsi="Times New Roman" w:cs="Times New Roman"/>
          <w:b/>
          <w:sz w:val="24"/>
          <w:szCs w:val="24"/>
        </w:rPr>
        <w:t>Кабельно-проводниковая продукция</w:t>
      </w:r>
      <w:r w:rsidR="00922B94" w:rsidRPr="00922B94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84" w:rsidRPr="00CB2E29" w:rsidRDefault="00FD6884" w:rsidP="001115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CB2E29" w:rsidRDefault="00FD6884" w:rsidP="001115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CB2E29" w:rsidRDefault="00FD6884" w:rsidP="001115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BF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2461C7">
        <w:rPr>
          <w:rFonts w:ascii="Times New Roman" w:hAnsi="Times New Roman" w:cs="Times New Roman"/>
          <w:b/>
          <w:sz w:val="24"/>
          <w:szCs w:val="24"/>
        </w:rPr>
        <w:t>Нур-Султан</w:t>
      </w:r>
      <w:r w:rsidRPr="00573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="00EB73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562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C43CB">
        <w:rPr>
          <w:rFonts w:ascii="Times New Roman" w:hAnsi="Times New Roman" w:cs="Times New Roman"/>
          <w:b/>
          <w:sz w:val="24"/>
          <w:szCs w:val="24"/>
        </w:rPr>
        <w:t>5</w:t>
      </w:r>
      <w:r w:rsidR="00950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05D" w:rsidRPr="00863754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B65621">
        <w:rPr>
          <w:rFonts w:ascii="Times New Roman" w:hAnsi="Times New Roman" w:cs="Times New Roman"/>
          <w:b/>
          <w:sz w:val="24"/>
          <w:szCs w:val="24"/>
        </w:rPr>
        <w:t>0</w:t>
      </w:r>
      <w:r w:rsidR="00335038" w:rsidRPr="00863754">
        <w:rPr>
          <w:rFonts w:ascii="Times New Roman" w:hAnsi="Times New Roman" w:cs="Times New Roman"/>
          <w:b/>
          <w:sz w:val="24"/>
          <w:szCs w:val="24"/>
        </w:rPr>
        <w:t>0</w:t>
      </w:r>
      <w:r w:rsidRPr="00863754">
        <w:rPr>
          <w:rFonts w:ascii="Times New Roman" w:hAnsi="Times New Roman" w:cs="Times New Roman"/>
          <w:b/>
          <w:sz w:val="24"/>
          <w:szCs w:val="24"/>
        </w:rPr>
        <w:t xml:space="preserve"> минут,</w:t>
      </w:r>
      <w:r w:rsidR="00E93A13" w:rsidRPr="0086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A4">
        <w:rPr>
          <w:rFonts w:ascii="Times New Roman" w:hAnsi="Times New Roman" w:cs="Times New Roman"/>
          <w:b/>
          <w:sz w:val="24"/>
          <w:szCs w:val="24"/>
        </w:rPr>
        <w:t>9</w:t>
      </w:r>
      <w:r w:rsidR="00712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A4">
        <w:rPr>
          <w:rFonts w:ascii="Times New Roman" w:hAnsi="Times New Roman" w:cs="Times New Roman"/>
          <w:b/>
          <w:sz w:val="24"/>
          <w:szCs w:val="24"/>
        </w:rPr>
        <w:t>октября</w:t>
      </w:r>
      <w:r w:rsidR="00BA490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573BF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6418B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CB2E29" w:rsidRDefault="00C51D08" w:rsidP="001115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CB2E29" w:rsidRDefault="00C51D08" w:rsidP="001115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CB2E29" w:rsidRDefault="00C51D08" w:rsidP="001115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B73A4" w:rsidRDefault="00F17F4B" w:rsidP="001115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7F4B" w:rsidRPr="00CB2E29" w:rsidRDefault="00F17F4B" w:rsidP="0011152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29">
        <w:rPr>
          <w:rFonts w:ascii="Times New Roman" w:hAnsi="Times New Roman" w:cs="Times New Roman"/>
          <w:sz w:val="24"/>
          <w:szCs w:val="24"/>
        </w:rPr>
        <w:t>Решением Правления АО «Самрук-</w:t>
      </w:r>
      <w:r w:rsidR="003A7B3A" w:rsidRPr="00CB2E29">
        <w:rPr>
          <w:rFonts w:ascii="Times New Roman" w:hAnsi="Times New Roman" w:cs="Times New Roman"/>
          <w:sz w:val="24"/>
          <w:szCs w:val="24"/>
        </w:rPr>
        <w:t>Казына</w:t>
      </w:r>
      <w:r w:rsidRPr="00CB2E29">
        <w:rPr>
          <w:rFonts w:ascii="Times New Roman" w:hAnsi="Times New Roman" w:cs="Times New Roman"/>
          <w:sz w:val="24"/>
          <w:szCs w:val="24"/>
        </w:rPr>
        <w:t xml:space="preserve">» от </w:t>
      </w:r>
      <w:r w:rsidR="00E93A13">
        <w:rPr>
          <w:rFonts w:ascii="Times New Roman" w:hAnsi="Times New Roman" w:cs="Times New Roman"/>
          <w:sz w:val="24"/>
          <w:szCs w:val="24"/>
        </w:rPr>
        <w:t>16</w:t>
      </w:r>
      <w:r w:rsidRPr="00CB2E29">
        <w:rPr>
          <w:rFonts w:ascii="Times New Roman" w:hAnsi="Times New Roman" w:cs="Times New Roman"/>
          <w:sz w:val="24"/>
          <w:szCs w:val="24"/>
        </w:rPr>
        <w:t xml:space="preserve"> </w:t>
      </w:r>
      <w:r w:rsidR="00E93A13">
        <w:rPr>
          <w:rFonts w:ascii="Times New Roman" w:hAnsi="Times New Roman" w:cs="Times New Roman"/>
          <w:sz w:val="24"/>
          <w:szCs w:val="24"/>
        </w:rPr>
        <w:t>января</w:t>
      </w:r>
      <w:r w:rsidRPr="00CB2E29">
        <w:rPr>
          <w:rFonts w:ascii="Times New Roman" w:hAnsi="Times New Roman" w:cs="Times New Roman"/>
          <w:sz w:val="24"/>
          <w:szCs w:val="24"/>
        </w:rPr>
        <w:t xml:space="preserve"> </w:t>
      </w:r>
      <w:r w:rsidR="00D6766A" w:rsidRPr="00CB2E29">
        <w:rPr>
          <w:rFonts w:ascii="Times New Roman" w:hAnsi="Times New Roman" w:cs="Times New Roman"/>
          <w:sz w:val="24"/>
          <w:szCs w:val="24"/>
        </w:rPr>
        <w:t>201</w:t>
      </w:r>
      <w:r w:rsidR="00E93A13">
        <w:rPr>
          <w:rFonts w:ascii="Times New Roman" w:hAnsi="Times New Roman" w:cs="Times New Roman"/>
          <w:sz w:val="24"/>
          <w:szCs w:val="24"/>
        </w:rPr>
        <w:t>9</w:t>
      </w:r>
      <w:r w:rsidRPr="00CB2E29">
        <w:rPr>
          <w:rFonts w:ascii="Times New Roman" w:hAnsi="Times New Roman" w:cs="Times New Roman"/>
          <w:sz w:val="24"/>
          <w:szCs w:val="24"/>
        </w:rPr>
        <w:t xml:space="preserve"> года утверждена</w:t>
      </w:r>
      <w:r w:rsidR="00922B94">
        <w:rPr>
          <w:rFonts w:ascii="Times New Roman" w:hAnsi="Times New Roman" w:cs="Times New Roman"/>
          <w:sz w:val="24"/>
          <w:szCs w:val="24"/>
        </w:rPr>
        <w:t xml:space="preserve"> пилотная</w:t>
      </w:r>
      <w:r w:rsidRPr="00CB2E29">
        <w:rPr>
          <w:rFonts w:ascii="Times New Roman" w:hAnsi="Times New Roman" w:cs="Times New Roman"/>
          <w:sz w:val="24"/>
          <w:szCs w:val="24"/>
        </w:rPr>
        <w:t xml:space="preserve"> </w:t>
      </w:r>
      <w:r w:rsidR="00922B94" w:rsidRPr="00922B94">
        <w:rPr>
          <w:rFonts w:ascii="Times New Roman" w:hAnsi="Times New Roman" w:cs="Times New Roman"/>
          <w:sz w:val="24"/>
          <w:szCs w:val="24"/>
        </w:rPr>
        <w:t>Закупочн</w:t>
      </w:r>
      <w:r w:rsidR="00922B94">
        <w:rPr>
          <w:rFonts w:ascii="Times New Roman" w:hAnsi="Times New Roman" w:cs="Times New Roman"/>
          <w:sz w:val="24"/>
          <w:szCs w:val="24"/>
        </w:rPr>
        <w:t>ая</w:t>
      </w:r>
      <w:r w:rsidR="00922B94" w:rsidRPr="00922B94">
        <w:rPr>
          <w:rFonts w:ascii="Times New Roman" w:hAnsi="Times New Roman" w:cs="Times New Roman"/>
          <w:sz w:val="24"/>
          <w:szCs w:val="24"/>
        </w:rPr>
        <w:t xml:space="preserve"> категорийн</w:t>
      </w:r>
      <w:r w:rsidR="00922B94">
        <w:rPr>
          <w:rFonts w:ascii="Times New Roman" w:hAnsi="Times New Roman" w:cs="Times New Roman"/>
          <w:sz w:val="24"/>
          <w:szCs w:val="24"/>
        </w:rPr>
        <w:t>ая</w:t>
      </w:r>
      <w:r w:rsidR="00922B94" w:rsidRPr="00922B94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922B94">
        <w:rPr>
          <w:rFonts w:ascii="Times New Roman" w:hAnsi="Times New Roman" w:cs="Times New Roman"/>
          <w:sz w:val="24"/>
          <w:szCs w:val="24"/>
        </w:rPr>
        <w:t>я</w:t>
      </w:r>
      <w:r w:rsidR="00922B94" w:rsidRPr="00922B94">
        <w:rPr>
          <w:rFonts w:ascii="Times New Roman" w:hAnsi="Times New Roman" w:cs="Times New Roman"/>
          <w:sz w:val="24"/>
          <w:szCs w:val="24"/>
        </w:rPr>
        <w:t xml:space="preserve"> по категории закупок «</w:t>
      </w:r>
      <w:r w:rsidR="00930603">
        <w:rPr>
          <w:rFonts w:ascii="Times New Roman" w:hAnsi="Times New Roman" w:cs="Times New Roman"/>
          <w:sz w:val="24"/>
          <w:szCs w:val="24"/>
        </w:rPr>
        <w:t>Кабельно-проводниковая продукция</w:t>
      </w:r>
      <w:r w:rsidR="00922B94" w:rsidRPr="00922B94">
        <w:rPr>
          <w:rFonts w:ascii="Times New Roman" w:hAnsi="Times New Roman" w:cs="Times New Roman"/>
          <w:sz w:val="24"/>
          <w:szCs w:val="24"/>
        </w:rPr>
        <w:t>»</w:t>
      </w:r>
      <w:r w:rsidRPr="00CB2E29">
        <w:rPr>
          <w:rFonts w:ascii="Times New Roman" w:hAnsi="Times New Roman" w:cs="Times New Roman"/>
          <w:sz w:val="24"/>
          <w:szCs w:val="24"/>
        </w:rPr>
        <w:t xml:space="preserve"> (далее – ЗКС), где основными рычагами достижения экономии в рамках ЗКС явля</w:t>
      </w:r>
      <w:r w:rsidR="003A7B3A" w:rsidRPr="00CB2E29">
        <w:rPr>
          <w:rFonts w:ascii="Times New Roman" w:hAnsi="Times New Roman" w:cs="Times New Roman"/>
          <w:sz w:val="24"/>
          <w:szCs w:val="24"/>
        </w:rPr>
        <w:t>ю</w:t>
      </w:r>
      <w:r w:rsidRPr="00CB2E29">
        <w:rPr>
          <w:rFonts w:ascii="Times New Roman" w:hAnsi="Times New Roman" w:cs="Times New Roman"/>
          <w:sz w:val="24"/>
          <w:szCs w:val="24"/>
        </w:rPr>
        <w:t xml:space="preserve">тся закупка </w:t>
      </w:r>
      <w:r w:rsidR="002F305D" w:rsidRPr="00CB2E29">
        <w:rPr>
          <w:rFonts w:ascii="Times New Roman" w:hAnsi="Times New Roman" w:cs="Times New Roman"/>
          <w:sz w:val="24"/>
          <w:szCs w:val="24"/>
        </w:rPr>
        <w:t xml:space="preserve">товаров по </w:t>
      </w:r>
      <w:r w:rsidRPr="00CB2E29">
        <w:rPr>
          <w:rFonts w:ascii="Times New Roman" w:hAnsi="Times New Roman" w:cs="Times New Roman"/>
          <w:sz w:val="24"/>
          <w:szCs w:val="24"/>
        </w:rPr>
        <w:t>объем</w:t>
      </w:r>
      <w:r w:rsidR="002F305D" w:rsidRPr="00CB2E29">
        <w:rPr>
          <w:rFonts w:ascii="Times New Roman" w:hAnsi="Times New Roman" w:cs="Times New Roman"/>
          <w:sz w:val="24"/>
          <w:szCs w:val="24"/>
        </w:rPr>
        <w:t>у</w:t>
      </w:r>
      <w:r w:rsidRPr="00CB2E29">
        <w:rPr>
          <w:rFonts w:ascii="Times New Roman" w:hAnsi="Times New Roman" w:cs="Times New Roman"/>
          <w:sz w:val="24"/>
          <w:szCs w:val="24"/>
        </w:rPr>
        <w:t xml:space="preserve"> потребности ДЗО.</w:t>
      </w:r>
    </w:p>
    <w:p w:rsidR="00F17F4B" w:rsidRPr="00CB2E29" w:rsidRDefault="00F17F4B" w:rsidP="0011152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4B" w:rsidRPr="005671B9" w:rsidRDefault="00F17F4B" w:rsidP="0011152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B9">
        <w:rPr>
          <w:rFonts w:ascii="Times New Roman" w:hAnsi="Times New Roman" w:cs="Times New Roman"/>
          <w:sz w:val="24"/>
          <w:szCs w:val="24"/>
        </w:rPr>
        <w:t xml:space="preserve">В </w:t>
      </w:r>
      <w:r w:rsidR="00EB73A4" w:rsidRPr="005671B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5671B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B73A4" w:rsidRPr="005671B9">
        <w:rPr>
          <w:rFonts w:ascii="Times New Roman" w:hAnsi="Times New Roman" w:cs="Times New Roman"/>
          <w:sz w:val="24"/>
          <w:szCs w:val="24"/>
        </w:rPr>
        <w:t xml:space="preserve">И.о. </w:t>
      </w:r>
      <w:r w:rsidR="005671B9">
        <w:rPr>
          <w:rFonts w:ascii="Times New Roman" w:hAnsi="Times New Roman" w:cs="Times New Roman"/>
          <w:sz w:val="24"/>
          <w:szCs w:val="24"/>
        </w:rPr>
        <w:t>У</w:t>
      </w:r>
      <w:r w:rsidR="00922B94" w:rsidRPr="005671B9">
        <w:rPr>
          <w:rFonts w:ascii="Times New Roman" w:hAnsi="Times New Roman" w:cs="Times New Roman"/>
          <w:sz w:val="24"/>
          <w:szCs w:val="24"/>
        </w:rPr>
        <w:t xml:space="preserve">правляющего директора по обеспечению </w:t>
      </w:r>
      <w:r w:rsidR="00EB73A4" w:rsidRPr="005671B9">
        <w:rPr>
          <w:rFonts w:ascii="Times New Roman" w:hAnsi="Times New Roman" w:cs="Times New Roman"/>
          <w:sz w:val="24"/>
          <w:szCs w:val="24"/>
        </w:rPr>
        <w:t>Камалов</w:t>
      </w:r>
      <w:r w:rsidR="00111525" w:rsidRPr="005671B9">
        <w:rPr>
          <w:rFonts w:ascii="Times New Roman" w:hAnsi="Times New Roman" w:cs="Times New Roman"/>
          <w:sz w:val="24"/>
          <w:szCs w:val="24"/>
        </w:rPr>
        <w:t>а</w:t>
      </w:r>
      <w:r w:rsidR="00EB73A4" w:rsidRPr="005671B9">
        <w:rPr>
          <w:rFonts w:ascii="Times New Roman" w:hAnsi="Times New Roman" w:cs="Times New Roman"/>
          <w:sz w:val="24"/>
          <w:szCs w:val="24"/>
        </w:rPr>
        <w:t xml:space="preserve"> Н.Е.</w:t>
      </w:r>
      <w:r w:rsidR="00922B94" w:rsidRPr="005671B9">
        <w:rPr>
          <w:rFonts w:ascii="Times New Roman" w:hAnsi="Times New Roman" w:cs="Times New Roman"/>
          <w:sz w:val="24"/>
          <w:szCs w:val="24"/>
        </w:rPr>
        <w:t xml:space="preserve"> </w:t>
      </w:r>
      <w:r w:rsidR="00EB73A4" w:rsidRPr="005671B9">
        <w:rPr>
          <w:rFonts w:ascii="Times New Roman" w:hAnsi="Times New Roman" w:cs="Times New Roman"/>
          <w:sz w:val="24"/>
          <w:szCs w:val="24"/>
        </w:rPr>
        <w:t>6 октября</w:t>
      </w:r>
      <w:r w:rsidR="00B65621" w:rsidRPr="005671B9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EB73A4" w:rsidRPr="005671B9">
        <w:rPr>
          <w:rFonts w:ascii="Times New Roman" w:hAnsi="Times New Roman" w:cs="Times New Roman"/>
          <w:sz w:val="24"/>
          <w:szCs w:val="24"/>
        </w:rPr>
        <w:t>145</w:t>
      </w:r>
      <w:r w:rsidR="00111525" w:rsidRPr="005671B9">
        <w:rPr>
          <w:rFonts w:ascii="Times New Roman" w:hAnsi="Times New Roman" w:cs="Times New Roman"/>
          <w:sz w:val="24"/>
          <w:szCs w:val="24"/>
        </w:rPr>
        <w:t>-П (с учетом внесенных изменений</w:t>
      </w:r>
      <w:r w:rsidR="005671B9">
        <w:rPr>
          <w:rFonts w:ascii="Times New Roman" w:hAnsi="Times New Roman" w:cs="Times New Roman"/>
          <w:sz w:val="24"/>
          <w:szCs w:val="24"/>
        </w:rPr>
        <w:t xml:space="preserve"> приказом И.о. У</w:t>
      </w:r>
      <w:r w:rsidR="00EB73A4" w:rsidRPr="005671B9">
        <w:rPr>
          <w:rFonts w:ascii="Times New Roman" w:hAnsi="Times New Roman" w:cs="Times New Roman"/>
          <w:sz w:val="24"/>
          <w:szCs w:val="24"/>
        </w:rPr>
        <w:t>правляющего директора по обеспечению Оразаев</w:t>
      </w:r>
      <w:r w:rsidR="00615058" w:rsidRPr="005671B9">
        <w:rPr>
          <w:rFonts w:ascii="Times New Roman" w:hAnsi="Times New Roman" w:cs="Times New Roman"/>
          <w:sz w:val="24"/>
          <w:szCs w:val="24"/>
        </w:rPr>
        <w:t>а</w:t>
      </w:r>
      <w:r w:rsidR="00EB73A4" w:rsidRPr="005671B9">
        <w:rPr>
          <w:rFonts w:ascii="Times New Roman" w:hAnsi="Times New Roman" w:cs="Times New Roman"/>
          <w:sz w:val="24"/>
          <w:szCs w:val="24"/>
        </w:rPr>
        <w:t xml:space="preserve"> Е.С.</w:t>
      </w:r>
      <w:r w:rsidR="00111525" w:rsidRPr="005671B9">
        <w:rPr>
          <w:rFonts w:ascii="Times New Roman" w:hAnsi="Times New Roman" w:cs="Times New Roman"/>
          <w:sz w:val="24"/>
          <w:szCs w:val="24"/>
        </w:rPr>
        <w:t xml:space="preserve"> от</w:t>
      </w:r>
      <w:r w:rsidR="00EB73A4" w:rsidRPr="005671B9">
        <w:rPr>
          <w:rFonts w:ascii="Times New Roman" w:hAnsi="Times New Roman" w:cs="Times New Roman"/>
          <w:sz w:val="24"/>
          <w:szCs w:val="24"/>
        </w:rPr>
        <w:t xml:space="preserve"> </w:t>
      </w:r>
      <w:r w:rsidR="007B1681" w:rsidRPr="005671B9">
        <w:rPr>
          <w:rFonts w:ascii="Times New Roman" w:hAnsi="Times New Roman" w:cs="Times New Roman"/>
          <w:sz w:val="24"/>
          <w:szCs w:val="24"/>
        </w:rPr>
        <w:t>9 октября 2020 года №146-П</w:t>
      </w:r>
      <w:r w:rsidR="00111525" w:rsidRPr="005671B9">
        <w:rPr>
          <w:rFonts w:ascii="Times New Roman" w:hAnsi="Times New Roman" w:cs="Times New Roman"/>
          <w:sz w:val="24"/>
          <w:szCs w:val="24"/>
        </w:rPr>
        <w:t>)</w:t>
      </w:r>
      <w:r w:rsidR="007B1681" w:rsidRPr="005671B9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6E7FA5" w:rsidRPr="005671B9">
        <w:rPr>
          <w:rFonts w:ascii="Times New Roman" w:hAnsi="Times New Roman" w:cs="Times New Roman"/>
          <w:sz w:val="24"/>
          <w:szCs w:val="24"/>
        </w:rPr>
        <w:t>Порядок проведения переговоров</w:t>
      </w:r>
      <w:r w:rsidR="002B121E" w:rsidRPr="005671B9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7B1681" w:rsidRPr="005671B9">
        <w:rPr>
          <w:rFonts w:ascii="Times New Roman" w:hAnsi="Times New Roman" w:cs="Times New Roman"/>
          <w:sz w:val="24"/>
          <w:szCs w:val="24"/>
        </w:rPr>
        <w:t>,</w:t>
      </w:r>
      <w:r w:rsidR="006E7FA5" w:rsidRPr="005671B9">
        <w:rPr>
          <w:rFonts w:ascii="Times New Roman" w:hAnsi="Times New Roman" w:cs="Times New Roman"/>
          <w:sz w:val="24"/>
          <w:szCs w:val="24"/>
        </w:rPr>
        <w:t xml:space="preserve"> и </w:t>
      </w:r>
      <w:r w:rsidRPr="005671B9">
        <w:rPr>
          <w:rFonts w:ascii="Times New Roman" w:hAnsi="Times New Roman" w:cs="Times New Roman"/>
          <w:sz w:val="24"/>
          <w:szCs w:val="24"/>
        </w:rPr>
        <w:t>создана переговорная группа, в следующем составе:</w:t>
      </w:r>
    </w:p>
    <w:p w:rsidR="00BA4907" w:rsidRPr="00CB2E29" w:rsidRDefault="00BA4907" w:rsidP="0011152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3261"/>
        <w:gridCol w:w="6945"/>
      </w:tblGrid>
      <w:tr w:rsidR="00B65621" w:rsidRPr="00B208A2" w:rsidTr="00615058">
        <w:trPr>
          <w:trHeight w:val="726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Оразаев Ерсын Серикович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1681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7B1681">
              <w:rPr>
                <w:rFonts w:ascii="Times New Roman" w:hAnsi="Times New Roman" w:cs="Times New Roman"/>
                <w:sz w:val="24"/>
                <w:szCs w:val="24"/>
              </w:rPr>
              <w:t>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7B1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обеспечению, 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переговорной группы; </w:t>
            </w:r>
          </w:p>
        </w:tc>
      </w:tr>
      <w:tr w:rsidR="00B65621" w:rsidRPr="00B208A2" w:rsidTr="00615058">
        <w:trPr>
          <w:trHeight w:val="707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Тютебаев Серик Суинбекович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заместитель руководителя переговорной группы;</w:t>
            </w:r>
          </w:p>
        </w:tc>
      </w:tr>
      <w:tr w:rsidR="00B65621" w:rsidRPr="00B208A2" w:rsidTr="00615058">
        <w:trPr>
          <w:trHeight w:val="750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1681"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7B1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«Управление Закупками и Запасами»;</w:t>
            </w:r>
          </w:p>
        </w:tc>
      </w:tr>
      <w:tr w:rsidR="00B65621" w:rsidRPr="00B208A2" w:rsidTr="00615058">
        <w:trPr>
          <w:trHeight w:val="750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Утегенова Жанат Аппазовна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Департамента «Ценовой Мониторинг и Управление Категориями»; </w:t>
            </w:r>
          </w:p>
        </w:tc>
      </w:tr>
      <w:tr w:rsidR="00B65621" w:rsidRPr="00B208A2" w:rsidTr="00615058">
        <w:trPr>
          <w:trHeight w:val="750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Жапарханов Нурлан Алтынханович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Департамента «Правовое Обеспечение»; </w:t>
            </w:r>
          </w:p>
        </w:tc>
      </w:tr>
      <w:tr w:rsidR="00B65621" w:rsidRPr="00B208A2" w:rsidTr="00615058">
        <w:trPr>
          <w:trHeight w:val="822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Абдирова Айнур Сабыровна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ксперт Департамента категорийного управления закупками ТОО «Самрук-Казына Контракт» (по согласованию);</w:t>
            </w:r>
          </w:p>
        </w:tc>
      </w:tr>
      <w:tr w:rsidR="00B65621" w:rsidRPr="00B208A2" w:rsidTr="00615058">
        <w:trPr>
          <w:trHeight w:val="838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Нурбаев Мадияр Кайсарович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лавный менеджер Департамента категорийного управления закупками ТОО «Самрук-Казына Контракт» (по согласованию);</w:t>
            </w:r>
          </w:p>
        </w:tc>
      </w:tr>
      <w:tr w:rsidR="00B65621" w:rsidRPr="00B208A2" w:rsidTr="00615058">
        <w:trPr>
          <w:trHeight w:val="1125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7128F6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Гупало Александр Александрович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28F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основного технологического оборудования Коммерческой дирекции ТОО «Богатырь Комир» (по согласованию);</w:t>
            </w:r>
          </w:p>
        </w:tc>
      </w:tr>
      <w:tr w:rsidR="007B1681" w:rsidRPr="00B208A2" w:rsidTr="00615058">
        <w:trPr>
          <w:trHeight w:val="848"/>
        </w:trPr>
        <w:tc>
          <w:tcPr>
            <w:tcW w:w="3261" w:type="dxa"/>
            <w:shd w:val="clear" w:color="000000" w:fill="FFFFFF"/>
          </w:tcPr>
          <w:p w:rsidR="007B1681" w:rsidRPr="00111525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Чердаков Владимир Игоревич</w:t>
            </w:r>
          </w:p>
        </w:tc>
        <w:tc>
          <w:tcPr>
            <w:tcW w:w="6945" w:type="dxa"/>
            <w:shd w:val="clear" w:color="000000" w:fill="FFFFFF"/>
          </w:tcPr>
          <w:p w:rsidR="007B1681" w:rsidRPr="007B1681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B1681">
              <w:rPr>
                <w:rFonts w:ascii="Times New Roman" w:hAnsi="Times New Roman" w:cs="Times New Roman"/>
                <w:sz w:val="24"/>
                <w:szCs w:val="24"/>
              </w:rPr>
              <w:t>едущий инженер по наладке и испытаниям Т</w:t>
            </w:r>
            <w:r w:rsidR="00111525">
              <w:rPr>
                <w:rFonts w:ascii="Times New Roman" w:hAnsi="Times New Roman" w:cs="Times New Roman"/>
                <w:sz w:val="24"/>
                <w:szCs w:val="24"/>
              </w:rPr>
              <w:t>ОО «ЭГРЭС-1» (по согласованию)</w:t>
            </w:r>
          </w:p>
        </w:tc>
      </w:tr>
      <w:tr w:rsidR="007B1681" w:rsidRPr="00B208A2" w:rsidTr="00615058">
        <w:trPr>
          <w:trHeight w:val="973"/>
        </w:trPr>
        <w:tc>
          <w:tcPr>
            <w:tcW w:w="3261" w:type="dxa"/>
            <w:shd w:val="clear" w:color="000000" w:fill="FFFFFF"/>
          </w:tcPr>
          <w:p w:rsidR="007B1681" w:rsidRPr="007B1681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Кеулимжаев Махамбет Амангелдиевич</w:t>
            </w:r>
          </w:p>
        </w:tc>
        <w:tc>
          <w:tcPr>
            <w:tcW w:w="6945" w:type="dxa"/>
            <w:shd w:val="clear" w:color="000000" w:fill="FFFFFF"/>
          </w:tcPr>
          <w:p w:rsidR="007B1681" w:rsidRPr="007B1681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168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производственно-технического Управления АО «Алатау Жарык Компаниясы» (по согласованию);</w:t>
            </w:r>
          </w:p>
          <w:p w:rsidR="007B1681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81" w:rsidRPr="00B208A2" w:rsidTr="00615058">
        <w:trPr>
          <w:trHeight w:val="1125"/>
        </w:trPr>
        <w:tc>
          <w:tcPr>
            <w:tcW w:w="3261" w:type="dxa"/>
            <w:shd w:val="clear" w:color="000000" w:fill="FFFFFF"/>
          </w:tcPr>
          <w:p w:rsidR="007B1681" w:rsidRPr="007B1681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Арыстанова Томириз Канапьяновна</w:t>
            </w:r>
          </w:p>
        </w:tc>
        <w:tc>
          <w:tcPr>
            <w:tcW w:w="6945" w:type="dxa"/>
            <w:shd w:val="clear" w:color="000000" w:fill="FFFFFF"/>
          </w:tcPr>
          <w:p w:rsidR="007B1681" w:rsidRPr="007B1681" w:rsidRDefault="007B168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1681">
              <w:rPr>
                <w:rFonts w:ascii="Times New Roman" w:hAnsi="Times New Roman" w:cs="Times New Roman"/>
                <w:sz w:val="24"/>
                <w:szCs w:val="24"/>
              </w:rPr>
              <w:t>Эксперт Департамента обрабатывающей промышленности Национальной палаты предпринимателей Республики Казахстан «Атамекен» (без права голосования);</w:t>
            </w:r>
          </w:p>
        </w:tc>
      </w:tr>
      <w:tr w:rsidR="00B65621" w:rsidRPr="00B208A2" w:rsidTr="00615058">
        <w:trPr>
          <w:trHeight w:val="1126"/>
        </w:trPr>
        <w:tc>
          <w:tcPr>
            <w:tcW w:w="3261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Шеризатов Диас Маратович</w:t>
            </w:r>
          </w:p>
        </w:tc>
        <w:tc>
          <w:tcPr>
            <w:tcW w:w="6945" w:type="dxa"/>
            <w:shd w:val="clear" w:color="000000" w:fill="FFFFFF"/>
            <w:hideMark/>
          </w:tcPr>
          <w:p w:rsidR="00B65621" w:rsidRPr="0088609A" w:rsidRDefault="00B65621" w:rsidP="0011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09A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«Управление Закупками и Запасами», секретарь переговорной группы (без права голосования).</w:t>
            </w:r>
          </w:p>
        </w:tc>
      </w:tr>
    </w:tbl>
    <w:p w:rsidR="00111525" w:rsidRDefault="00111525" w:rsidP="0011152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E18" w:rsidRPr="00921254" w:rsidRDefault="00CA1E18" w:rsidP="0011152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254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80"/>
        <w:gridCol w:w="2192"/>
        <w:gridCol w:w="3686"/>
        <w:gridCol w:w="1701"/>
        <w:gridCol w:w="1701"/>
      </w:tblGrid>
      <w:tr w:rsidR="00DA2772" w:rsidRPr="00DA2772" w:rsidTr="00DA2772">
        <w:trPr>
          <w:trHeight w:val="9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закупаемого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 для закупки без учета НДС, в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 лота, выделенная  для закупки без учета НДС, в тенге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2*2.5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306 754,60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18 173 235,40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1*50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2 101 254,80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3*4+1*2.5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1 692 741,60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3*6+1*4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899 262,00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1*16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19 161,75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3*70+1*25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533 463,00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1*35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548 624,90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1*70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1 459 535,85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3*16+1*10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133 015,40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3*16+1*6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1 416 892,50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КГ-ХЛ 3*120+1*50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9 062 529,00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632 746,35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5 508 333,04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632 746,35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61 713,68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835 138,80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835 138,80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632 746,35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ПЭТВ-2 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92 570,52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ПЭТВ-2 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92 570,52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138 855,78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138 855,78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256 349,16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168 252,95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495 324,00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ПЭТВ -2  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495 324,00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3*25+1*10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124 216,40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1 142 361,61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4*4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92 527,50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3*6+1*4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3*4+1*2.5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16 592,40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2*10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10 370,40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2*2.5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48 816,00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3*16+1*6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30 972,80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2*4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4 666,50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АВВГ 4*2.5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29 360,80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 2*2.5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7 658,70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 3*1.5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224 779,68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 3*2.5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515 988,43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ВВГНГ-LS 4*2.5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163 335,00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661 186,00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ВВГНГ-LS 3*1.5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75 861,00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ВВГНГ-LS 3*2.5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198 402,00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ВВГНГ-LS 2*2.5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54 688,00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ВВГНГ-LS 4*4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168 900,00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ПВ3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254 845,20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860 227,46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ПВ3 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34 692,00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ПВЗ 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7 245,00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ПВ-3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129 765,60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ПВ 3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42 534,60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ППВ 3*2.5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161 193,05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ППВ 3*1.5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196 175,60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ППВ 2*2.5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12 315,60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ППВ 2*1.5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13 686,81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АППВ 2*2.5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3 269,00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АППВ 2*4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АПВПГ 1*630/35-10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6 240 556,00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ППСРМ 1*95 4000В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989 304,75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989 304,75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МКППЦТ 3*2*0.4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56 512,40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ТППШВ 20*2*0.64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49 621,00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Провод:ПРОВОД МГ-95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2 051 904,96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2 051 904,96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Провод:КОНТАКТНЫЙ ПРОВОД МФ-100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20 740 962,06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20 740 962,06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провод:установочный, АПВ-70 (доп.объем)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166 604,37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764 653,04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провод:установочный, АПВ 50 (доп.объем)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378 329,67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провод:установочный, АПВ 35 (доп.объем)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219 719,00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специализированный:U/UTP cat 6  4*2*0,57 PVC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693 701,15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868 344,15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специализированный:Кабель сетевой FTP 5e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174 643,00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оптико-волоконный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оптический ОКЛЖ-Т-01-6-24-10/12 5-0,36/0,22-3,5/18-15,0; КАБЕЛЬ ОПТОВОЛОКОННЫЙ ТИП ОКЛЖТ-01-6-24-10/12 КОЛИЧЕСТВО ВОЛОКОН ДО 192"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2 059 100,00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"Патч корд одномод SC - SC; Патч  корд одномод SC - SC"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58 179,60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58 179,60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"Патч корд одномод ST - ST; Патч  корд одномод ST - ST"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61 234,00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"Пигтейл оптический FC/UPC SM 9/125 3.0мм 1,5 м; Пигтейл оптический FC/UPC SM 9/125 3.0мм 1,5 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14 133,30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"Патч корд одномод FC - LC; Патч корд одномод FC - LC"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83 830,80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83 830,80</w:t>
            </w: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"Патч Корд Оптоволоконный SС/UPC-LC/UPC SM 9/125 Simplex 2.0мм 1 м; Патч Корд Оптоволоконный SС/UPC-LC/UPC SM 9/125 Simplex 2.0мм 1 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59 352,40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59 352,40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"Пигтейл оптический LC/UPC SM 9/125 0.9мм 1.5 м; Пигтейл оптический LC/UPC SM 9/125 0.9мм 1.5 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19 067,40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"Патч корд одномод FC - FC; Патч корд одномод FC - FC"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63 233,60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63 233,60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(патч корд)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"Патч корд одномод SC - FC; Патч корд одномод SC - FC"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61 326,20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 оптический (пигтейл)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"Пигтейл оптический SC/UPS SM 9/125 3.0мм 1,5 м; Пигтейл оптический SC/UPS SM 9/125 3.0мм 1,5 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27 043,20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27 043,20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"Эмаль провод ПЭТВ-2 d=0,425 мм; ПРОВОД МАРКИ ПЭТВ-2 С 1 ОДНОПРОВОЛОЧНОЙ ЖИЛОЙ СЕЧЕНИЕМ 0,425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251 593,20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10 026 431,84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d-1.12; ПРОВОД МАРКИ ПЭТВ-2 С 1 ОДНОПРОВОЛОЧНОЙ ЖИЛОЙ СЕЧЕНИЕМ 1,12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703 051,50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d-1.25; ПРОВОД МАРКИ ПЭТВ-2 С 1 ОДНОПРОВОЛОЧНОЙ ЖИЛОЙ СЕЧЕНИЕМ 1,25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1 320 885,00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обмоточный ПЭТВ-2 0,6; ПРОВОД ОБМОТОЧНЫЙ ПЭТВ-2 0,6"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264 177,00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обмоточный ПЭТВ-2 0,45; ПРОВОД ОБМОТОЧНЫЙ ПЭТВ-2 0,45"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336 505,80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ф-1,5; ПРОВОД МАРКИ ПЭТВ-2 С 1 ОДНОПРОВОЛОЧНОЙ ЖИЛОЙ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927 932,00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ф-1,18; ПРОВОД МАРКИ ПЭТВ-2 С 1 ОДНОПРОВОЛОЧНОЙ ЖИЛОЙ СЕЧЕНИЕМ 1,18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927 932,00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 2 d- 1,06; ПРОВОД МАРКИ ПЭТВ-2 С 1 ОДНОПРОВОЛОЧНОЙ ЖИЛОЙ СЕЧЕНИЕМ 1,06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1 007 469,12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  d- 1,00; ПРОВОД МАРКИ ПЭТВ-2 С 1 ОДНОПРОВОЛОЧНОЙ ЖИЛОЙ СЕЧЕНИЕМ 1,0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703 051,50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 2 d - 0,71; ПРОВОД МАРКИ ПЭТВ-2 С 1 ОДНОПРОВОЛОЧНОЙ ЖИЛОЙ СЕЧЕНИЕМ 0,71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568 122,00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ф-1,4; ПРОВОД МАРКИ ПЭТВ-2 С 1 ОДНОПРОВОЛОЧНОЙ ЖИЛОЙ СЕЧЕНИЕМ 1,4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927 932,00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ф-1,32; ПРОВОД МАРКИ ПЭТВ-2 С 1 ОДНОПРОВОЛОЧНОЙ ЖИЛОЙ СЕЧЕНИЕМ 1,32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1 389 059,92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ф-0,4; ПРОВОД МАРКИ ПЭТВ-2 С 1 ОДНОПРОВОЛОЧНОЙ ЖИЛОЙ СЕЧЕНИЕМ 0,4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68 139,80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д-0,75; ПРОВОД МАРКИ ПЭТВ-2 С 1 ОДНОПРОВОЛОЧНОЙ ЖИЛОЙ СЕЧЕНИЕМ 0,75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136 349,28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д.0,315; ПРОВОД МАРКИ ПЭТВ-2 С 1 ОДНОПРОВОЛОЧНОЙ ЖИЛОЙ СЕЧЕНИЕМ 0,315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68 139,80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 2d  0,63; ПРОВОД МАРКИ ПЭТВ-2 С 1 ОДНОПРОВОЛОЧНОЙ ЖИЛОЙ СЕЧЕНИЕМ 0,63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352 236,00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обмоточный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ПЭТВ-2 1х0.93 (ож); ПРОВОД МАРКИ ПЭТВ-2 С 1 ОДНОПРОВОЛОЧНОЙ ЖИЛОЙ СЕЧЕНИЕМ 1Х0,93"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73 855,92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4х2,5 (ож); КАБЕЛЬ МАРКИ ВВГ С 4 ОДНОПРОВОЛОЧНЫМИ ЖИЛАМИ СЕЧЕНИЕМ 2,5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207 561,19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4 718 385,54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4*2,5(ок); ГОСТ 31996-2012"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323 638,82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4х6 (ок); ГОСТ 31996-2012"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919 562,52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4х1,5 (ож); КАБЕЛЬ МАРКИ ВВГ С 4 ОДНОПРОВОЛОЧНЫМИ ЖИЛАМИ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556 107,08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ВВГнг 4х6мм2 0,66кВ; КАБЕЛЬ МАРКИ ВВГНГ С 4 ОСНОВНЫМИ ЖИЛАМИ СЕЧЕНИЕМ 6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424 391,99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4*1,5 мм2; КАБЕЛЬ МАРКИ ВВГ С 4 ОСНОВНЫМИ ЖИЛАМИ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157 862,65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АВВГ 1кВ3х16+1х10; КАБЕЛЬ МАРКИ АВВГ С 3 ОСНОВНЫМИ ЖИЛАМИ СЕЧЕНИЕМ 16 ММ2 И ОДНОЙ НУЛЕВОЙ ЖИЛОЙ 10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129 216,20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3х1,5 (ок); ГОСТ 31996-2012"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841 552,58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3*2,5(ок); ГОСТ 31996-2012"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644 997,65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2х1,5 (ок); ГОСТ 31996-2012"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181 816,13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ВВГ 4*4(ок); ГОСТ 31996-2012"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331 678,74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КВВГЭ 10х1,5 ; ГОСТ 26411-85"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1 187 021,22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3 475 966,64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КВВГЭн 14х1,5; ГОСТ 26411-85"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958 092,24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 4*1; КАБЕЛЬ МАРКИ КВВГ С 4 ОСНОВНЫМИ ЖИЛАМИ СЕЧЕНИЕМ 1,0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204 218,70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 4х2,5; КАБЕЛЬ МАРКИ КВВГ С 4 ОСНОВНЫМИ ЖИЛАМИ СЕЧЕНИЕМ 2,5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83 091,60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КВВГЭ 10х2,5 ; ГОСТ 26411-85"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296 489,39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КВВГЭн 5*2,5; ГОСТ 26411-85"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312 362,37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КВВГЭн 5*1,5; ГОСТ 26411-85"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281 126,13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КВВГЭ 4х1,5; КАБЕЛЬ МАРКИ КВВГЭ С 4 ОСНОВНЫМИ ЖИЛАМИ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153 565,00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3*6 + 1*4; КАБЕЛЬ МАРКИ КГ С 3 ОСНОВНЫМИ ЖИЛАМИ СЕЧЕНИЕМ 6 ММ2 И ОДНОЙ НУЛЕВОЙ ЖИЛОЙ СЕЧЕНИЕМ 4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1 894 941,04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22 440 805,20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1*35(км); КАБЕЛЬ МАРКИ КГ С 1 ОСНОВНОЙ ЖИЛОЙ СЕЧЕНИЕМ 35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1 027 663,22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2*1,5 мм2; КАБЕЛЬ МАРКИ КГ С 2 ОСНОВНЫМИ ЖИЛАМИ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129 551,24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3*35 + 1*16; КАБЕЛЬ МАРКИ КГ С 3 ОСНОВНЫМИ ЖИЛАМИ СЕЧЕНИЕМ 35 ММ2 И ОДНОЙ НУЛЕВОЙ ЖИЛОЙ СЕЧЕНИЕМ 16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6 231 550,86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3*16+1*6; КАБЕЛЬ МАРКИ КГ С 3 ОСНОВНЫМИ ЖИЛАМИ СЕЧЕНИЕМ 16 ММ2 И ОДНОЙ НУЛЕВОЙ ЖИЛОЙ СЕЧЕНИЕМ 6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2 941 320,53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7х1,5; КАБЕЛЬ МАРКИ КГ С 7 ОСНОВНЫМИ ЖИЛАМИ И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343 078,95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3х4 + 1х1,5; КАБЕЛЬ МАРКИ КГ С 3 ОСНОВНЫМИ ЖИЛАМИ СЕЧЕНИЕМ 4 ММ2 И ОДНОЙ НУЛЕВОЙ ЖИЛОЙ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1 203 947,04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3*10+1*6; КАБЕЛЬ МАРКИ КГ С 3 ОСНОВНЫМИ ЖИЛАМИ СЕЧЕНИЕМ 10 ММ2 И ОДНОЙ НУЛЕВОЙ ЖИЛОЙ СЕЧЕНИЕМ 6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2 044 911,65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3*2,5+1*1,5(км); КАБЕЛЬ МАРКИ КГ С 3 ОСНОВНЫМИ ЖИЛАМИ СЕЧЕНИЕМ 2,5 ММ2 И ОДНОЙ НУЛЕВОЙ ЖИЛОЙ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556 012,63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 2*2,5+1*1,5; КАБЕЛЬ МАРКИ КГ С 2 ОСНОВНЫМИ ЖИЛАМИ СЕЧЕНИЕМ 2,5 ММ2 И ОДНОЙ НУЛЕВОЙ ЖИЛОЙ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231 522,64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КГхл 1х50; КАБЕЛЬ МАРКИ КГ ХЛ С 1 ОСНОВНОЙ ЖИЛОЙ СЕЧЕНИЕМ 50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1 290 035,59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"Кабель КГхл 3*25+1*16 мм2; КАБЕЛЬ МАРКИ КГ ХЛ С 3 ОСНОВНЫМИ ЖИЛАМИ СЕЧЕНИЕМ 25 ММ2 И </w:t>
            </w: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ОДНОЙ НУЛЕВОЙ ЖИЛОЙ СЕЧЕНИЕМ 16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4 546 269,83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КСПВ-4х0,5; Кабель КСПВ-4х0,5"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29 796,00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КСПВ-2х0,5; Кабель КСПВ-2х0,5"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ПВ-3 сечением 4мм2; ПРОВОД МАРКИ ПВ3 С 1 ОСНОВНОЙ ЖИЛОЙ СЕЧЕНИЕМ 4 ММ2 ГИБКИЙ МАТЕРИАЛ МЕДЬ ЦВЕТ ЖЕЛТО-ЗЕЛЕНЫЙ"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424 626,00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2 371 519,40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ПВ-3 сечением 6мм2; ПРОВОД МАРКИ ПВ3 С 1 ОСНОВНОЙ ЖИЛОЙ СЕЧЕНИЕМ 6ММ2 МАТЕРИАЛ МЕДЬ"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628 388,00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ПВ3 1х2,5; ПРОВОД МАРКИ ПВ3 С 1 ОСНОВНОЙ ЖИЛОЙ СЕЧЕНИЕМ 2,5 ММ2 ГИБКИЙ МАТЕРИАЛ МЕДЬ ЦВЕТ ЖЕЛТО-ЗЕЛЕНЫЙ"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259 809,27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00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ПВ3 10; ПРОВОД МАРКИ ПВ3 С 1 ОСНОВНОЙ ЖИЛОЙ СЕЧЕНИЕМ 10 ММ2 ГИБКИЙ МАТЕРИАЛ МЕДЬ ЦВЕТ ЖЕЛТО-ЗЕЛЕНЫЙ"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1 030 856,13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12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монтажный ПВ-3 сеч.1,5мм ПВ-3 ГОСТ 6323-79; ПРОВОД УСТАНОВОЧНЫЙ ТИП ПВ-3 ИЗОЛИРОВАННЫЙ ОДНОЖИЛЬНЫЙ НОМИНАЛЬНЫМ СЕЧЕНИЕМ 1,5 ММ2 ГОСТ 6323-79"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27 840,00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КГВЭВ 3х1,0; КГВЭВ 3х1,0"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132 566,10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318 900,60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КГВЭВ 14*1,0; КАБЕЛЬ МАРКИ КГВЭВ С 14 ОСНОВНЫМИ ЖИЛАМИ СЕЧЕНИЕМ 1,0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186 334,50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КГВВ 3*1; КАБЕЛЬ МАРКИ КГВВ С 3 ОСНОВНЫМИ ЖИЛАМИ СЕЧЕНИЕМ 1,0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38 232,51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38 232,51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РПШ 5х1,5; КАБЕЛЬ МАРКИ РПШ С 5 ОСНОВНЫМИ ЖИЛАМИ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217 919,71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217 919,71</w:t>
            </w:r>
          </w:p>
        </w:tc>
      </w:tr>
      <w:tr w:rsidR="00DA2772" w:rsidRPr="00DA2772" w:rsidTr="00DA2772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специализированный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UTP 5e внутренней прокладки; КАБЕЛЬ UTP 5Е 4Х2Х0,25 (ОЖ)"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127 503,73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ПУГНП 2Х0,75; ПРОВОД МАРКИ ПУГНП С 2 ОСНОВНЫМИ ЖИЛАМИ СЕЧЕНИЕМ 0,75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89 124,00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ШВВП 2х1,5; ПРОВОД МАРКИ ШВВП С 2 ОСНОВНЫМИ ЖИЛАМИ СЕЧЕНИЕМ 1,5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49 355,74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49 355,74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"Провод полевой П-274; ПРОВОД МАРКИ П-274 С 2 ОСНОВНЫМИ ЖИЛАМИ СЕЧЕНИЕМ 0,3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23 401,22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23 401,22</w:t>
            </w:r>
          </w:p>
        </w:tc>
      </w:tr>
      <w:tr w:rsidR="00DA2772" w:rsidRPr="00DA2772" w:rsidTr="00DA277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"Кабель ТППБбШв 4х0,60; КАБЕЛЬ МАРКИ ТППББШВ С 4 ОДНОПРОВОЛОЧНЫМИ ЖИЛАМИ СЕЧЕНИЕМ 0,6 ММ2"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456 769,64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456 769,64</w:t>
            </w:r>
          </w:p>
        </w:tc>
      </w:tr>
      <w:tr w:rsidR="00DA2772" w:rsidRPr="00DA2772" w:rsidTr="00DA2772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КАБЕЛЬ:КАБЕЛЬ КОГ1-ХЛ 1*50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1 730 625,00</w:t>
            </w:r>
          </w:p>
        </w:tc>
      </w:tr>
      <w:tr w:rsidR="00DA2772" w:rsidRPr="00DA2772" w:rsidTr="00DA2772">
        <w:trPr>
          <w:trHeight w:val="306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2" w:rsidRPr="00DA2772" w:rsidRDefault="00DA2772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106 728 439,13</w:t>
            </w:r>
          </w:p>
        </w:tc>
      </w:tr>
    </w:tbl>
    <w:p w:rsidR="007128F6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F6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F6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E0"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ЗАЯВОК НА УЧАСТИЕ </w:t>
      </w:r>
    </w:p>
    <w:p w:rsidR="007128F6" w:rsidRPr="003D3DE0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E0">
        <w:rPr>
          <w:rFonts w:ascii="Times New Roman" w:hAnsi="Times New Roman" w:cs="Times New Roman"/>
          <w:b/>
          <w:sz w:val="24"/>
          <w:szCs w:val="24"/>
        </w:rPr>
        <w:t>В ЗАКУПКАХ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ИХ СОДЕРЖАНИИ</w:t>
      </w:r>
    </w:p>
    <w:p w:rsidR="007128F6" w:rsidRPr="003D3DE0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8F6" w:rsidRPr="003D3DE0" w:rsidRDefault="007128F6" w:rsidP="0011152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DE0">
        <w:rPr>
          <w:rFonts w:ascii="Times New Roman" w:hAnsi="Times New Roman" w:cs="Times New Roman"/>
          <w:sz w:val="24"/>
          <w:szCs w:val="24"/>
        </w:rPr>
        <w:t xml:space="preserve">Заявки на участие в закупках до истечения окончательного срока предоставления </w:t>
      </w:r>
      <w:r w:rsidRPr="003D3DE0">
        <w:rPr>
          <w:rFonts w:ascii="Times New Roman" w:hAnsi="Times New Roman" w:cs="Times New Roman"/>
          <w:sz w:val="24"/>
          <w:szCs w:val="24"/>
        </w:rPr>
        <w:br/>
        <w:t xml:space="preserve">(10 часов 00 минут </w:t>
      </w:r>
      <w:r w:rsidR="002E46BD">
        <w:rPr>
          <w:rFonts w:ascii="Times New Roman" w:hAnsi="Times New Roman" w:cs="Times New Roman"/>
          <w:sz w:val="24"/>
          <w:szCs w:val="24"/>
        </w:rPr>
        <w:t>9</w:t>
      </w:r>
      <w:r w:rsidRPr="003D3DE0">
        <w:rPr>
          <w:rFonts w:ascii="Times New Roman" w:hAnsi="Times New Roman" w:cs="Times New Roman"/>
          <w:sz w:val="24"/>
          <w:szCs w:val="24"/>
        </w:rPr>
        <w:t xml:space="preserve"> </w:t>
      </w:r>
      <w:r w:rsidR="002E46BD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3D3DE0">
        <w:rPr>
          <w:rFonts w:ascii="Times New Roman" w:hAnsi="Times New Roman" w:cs="Times New Roman"/>
          <w:sz w:val="24"/>
          <w:szCs w:val="24"/>
        </w:rPr>
        <w:t xml:space="preserve"> года) представлены следующими потенциальными поставщиками:</w:t>
      </w:r>
    </w:p>
    <w:p w:rsidR="007128F6" w:rsidRPr="003D3DE0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58"/>
        <w:gridCol w:w="5719"/>
        <w:gridCol w:w="4024"/>
      </w:tblGrid>
      <w:tr w:rsidR="007128F6" w:rsidRPr="00A47151" w:rsidTr="007128F6">
        <w:trPr>
          <w:trHeight w:val="726"/>
        </w:trPr>
        <w:tc>
          <w:tcPr>
            <w:tcW w:w="458" w:type="dxa"/>
            <w:vAlign w:val="center"/>
          </w:tcPr>
          <w:p w:rsidR="007128F6" w:rsidRPr="00A47151" w:rsidRDefault="007128F6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9" w:type="dxa"/>
            <w:vAlign w:val="center"/>
          </w:tcPr>
          <w:p w:rsidR="007128F6" w:rsidRPr="00A47151" w:rsidRDefault="007128F6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потенциальных поставщиков</w:t>
            </w:r>
          </w:p>
        </w:tc>
        <w:tc>
          <w:tcPr>
            <w:tcW w:w="4024" w:type="dxa"/>
            <w:vAlign w:val="center"/>
          </w:tcPr>
          <w:p w:rsidR="007128F6" w:rsidRPr="00A47151" w:rsidRDefault="007128F6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предоставления заявок</w:t>
            </w:r>
          </w:p>
        </w:tc>
      </w:tr>
      <w:tr w:rsidR="007128F6" w:rsidRPr="00A47151" w:rsidTr="007128F6">
        <w:tc>
          <w:tcPr>
            <w:tcW w:w="458" w:type="dxa"/>
          </w:tcPr>
          <w:p w:rsidR="007128F6" w:rsidRPr="00A47151" w:rsidRDefault="007128F6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9" w:type="dxa"/>
          </w:tcPr>
          <w:p w:rsidR="007128F6" w:rsidRPr="002E46BD" w:rsidRDefault="002E46BD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«Optic Service»</w:t>
            </w:r>
          </w:p>
        </w:tc>
        <w:tc>
          <w:tcPr>
            <w:tcW w:w="4024" w:type="dxa"/>
            <w:shd w:val="clear" w:color="auto" w:fill="auto"/>
          </w:tcPr>
          <w:p w:rsidR="007128F6" w:rsidRPr="00A47151" w:rsidRDefault="002E46BD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128F6" w:rsidRPr="00A47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7128F6">
              <w:rPr>
                <w:rFonts w:ascii="Times New Roman" w:hAnsi="Times New Roman" w:cs="Times New Roman"/>
              </w:rPr>
              <w:t>.2020</w:t>
            </w:r>
            <w:r w:rsidR="007128F6" w:rsidRPr="00A47151">
              <w:rPr>
                <w:rFonts w:ascii="Times New Roman" w:hAnsi="Times New Roman" w:cs="Times New Roman"/>
              </w:rPr>
              <w:t xml:space="preserve">г. в </w:t>
            </w:r>
            <w:r>
              <w:rPr>
                <w:rFonts w:ascii="Times New Roman" w:hAnsi="Times New Roman" w:cs="Times New Roman"/>
              </w:rPr>
              <w:t>17</w:t>
            </w:r>
            <w:r w:rsidR="007128F6">
              <w:rPr>
                <w:rFonts w:ascii="Times New Roman" w:hAnsi="Times New Roman" w:cs="Times New Roman"/>
              </w:rPr>
              <w:t xml:space="preserve"> </w:t>
            </w:r>
            <w:r w:rsidR="007128F6" w:rsidRPr="00A47151">
              <w:rPr>
                <w:rFonts w:ascii="Times New Roman" w:hAnsi="Times New Roman" w:cs="Times New Roman"/>
              </w:rPr>
              <w:t xml:space="preserve">часов </w:t>
            </w:r>
            <w:r>
              <w:rPr>
                <w:rFonts w:ascii="Times New Roman" w:hAnsi="Times New Roman" w:cs="Times New Roman"/>
              </w:rPr>
              <w:t>2</w:t>
            </w:r>
            <w:r w:rsidR="007128F6">
              <w:rPr>
                <w:rFonts w:ascii="Times New Roman" w:hAnsi="Times New Roman" w:cs="Times New Roman"/>
              </w:rPr>
              <w:t>8</w:t>
            </w:r>
            <w:r w:rsidR="007128F6" w:rsidRPr="00A47151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7128F6" w:rsidRPr="00A47151" w:rsidTr="007128F6">
        <w:tc>
          <w:tcPr>
            <w:tcW w:w="458" w:type="dxa"/>
          </w:tcPr>
          <w:p w:rsidR="007128F6" w:rsidRPr="00A47151" w:rsidRDefault="007128F6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7128F6" w:rsidRPr="002E46BD" w:rsidRDefault="002E46BD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«ПКФ «Континент Ко Лтд»</w:t>
            </w:r>
          </w:p>
        </w:tc>
        <w:tc>
          <w:tcPr>
            <w:tcW w:w="4024" w:type="dxa"/>
            <w:shd w:val="clear" w:color="auto" w:fill="auto"/>
          </w:tcPr>
          <w:p w:rsidR="007128F6" w:rsidRPr="00A47151" w:rsidRDefault="002E46BD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08.10.2020г. в 14</w:t>
            </w:r>
            <w:r w:rsidR="007128F6"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>10</w:t>
            </w:r>
            <w:r w:rsidR="007128F6">
              <w:rPr>
                <w:rFonts w:ascii="Times New Roman" w:hAnsi="Times New Roman" w:cs="Times New Roman"/>
              </w:rPr>
              <w:t xml:space="preserve"> </w:t>
            </w:r>
            <w:r w:rsidR="007128F6" w:rsidRPr="00A47151">
              <w:rPr>
                <w:rFonts w:ascii="Times New Roman" w:hAnsi="Times New Roman" w:cs="Times New Roman"/>
              </w:rPr>
              <w:t>мин.</w:t>
            </w:r>
          </w:p>
        </w:tc>
      </w:tr>
      <w:tr w:rsidR="002E46BD" w:rsidRPr="00A47151" w:rsidTr="002E46BD">
        <w:tc>
          <w:tcPr>
            <w:tcW w:w="458" w:type="dxa"/>
          </w:tcPr>
          <w:p w:rsidR="002E46BD" w:rsidRPr="002E46BD" w:rsidRDefault="002E46BD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2E46BD" w:rsidRPr="00DA2772" w:rsidRDefault="002E46BD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46BD">
              <w:rPr>
                <w:rFonts w:ascii="Times New Roman" w:hAnsi="Times New Roman" w:cs="Times New Roman"/>
              </w:rPr>
              <w:t>ТОО</w:t>
            </w:r>
            <w:r w:rsidRPr="00DA2772">
              <w:rPr>
                <w:rFonts w:ascii="Times New Roman" w:hAnsi="Times New Roman" w:cs="Times New Roman"/>
                <w:lang w:val="en-US"/>
              </w:rPr>
              <w:t xml:space="preserve"> «East Industry Company Ltd»</w:t>
            </w:r>
          </w:p>
        </w:tc>
        <w:tc>
          <w:tcPr>
            <w:tcW w:w="4024" w:type="dxa"/>
          </w:tcPr>
          <w:p w:rsidR="002E46BD" w:rsidRPr="00A47151" w:rsidRDefault="002E46BD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7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10.2020</w:t>
            </w:r>
            <w:r w:rsidRPr="00A47151">
              <w:rPr>
                <w:rFonts w:ascii="Times New Roman" w:hAnsi="Times New Roman" w:cs="Times New Roman"/>
              </w:rPr>
              <w:t xml:space="preserve">г. в 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A47151">
              <w:rPr>
                <w:rFonts w:ascii="Times New Roman" w:hAnsi="Times New Roman" w:cs="Times New Roman"/>
              </w:rPr>
              <w:t xml:space="preserve">часов </w:t>
            </w:r>
            <w:r>
              <w:rPr>
                <w:rFonts w:ascii="Times New Roman" w:hAnsi="Times New Roman" w:cs="Times New Roman"/>
              </w:rPr>
              <w:t>45</w:t>
            </w:r>
            <w:r w:rsidRPr="00A47151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E46BD" w:rsidRPr="00A47151" w:rsidTr="002E46BD">
        <w:tc>
          <w:tcPr>
            <w:tcW w:w="458" w:type="dxa"/>
          </w:tcPr>
          <w:p w:rsidR="002E46BD" w:rsidRPr="00A47151" w:rsidRDefault="002E46BD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2E46BD" w:rsidRPr="002E46BD" w:rsidRDefault="002E46BD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АО «Казэнергокабель»</w:t>
            </w:r>
          </w:p>
        </w:tc>
        <w:tc>
          <w:tcPr>
            <w:tcW w:w="4024" w:type="dxa"/>
          </w:tcPr>
          <w:p w:rsidR="002E46BD" w:rsidRPr="00A47151" w:rsidRDefault="002E46BD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08.10.2020г. в 16</w:t>
            </w:r>
            <w:r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 xml:space="preserve">36 </w:t>
            </w:r>
            <w:r w:rsidRPr="00A47151">
              <w:rPr>
                <w:rFonts w:ascii="Times New Roman" w:hAnsi="Times New Roman" w:cs="Times New Roman"/>
              </w:rPr>
              <w:t>мин.</w:t>
            </w:r>
          </w:p>
        </w:tc>
      </w:tr>
      <w:tr w:rsidR="002E46BD" w:rsidRPr="00A47151" w:rsidTr="002E46BD">
        <w:tc>
          <w:tcPr>
            <w:tcW w:w="458" w:type="dxa"/>
          </w:tcPr>
          <w:p w:rsidR="002E46BD" w:rsidRPr="002E46BD" w:rsidRDefault="002E46BD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:rsidR="002E46BD" w:rsidRPr="002E46BD" w:rsidRDefault="002E46BD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«Казэлектромаш»</w:t>
            </w:r>
          </w:p>
        </w:tc>
        <w:tc>
          <w:tcPr>
            <w:tcW w:w="4024" w:type="dxa"/>
          </w:tcPr>
          <w:p w:rsidR="002E46BD" w:rsidRPr="00A47151" w:rsidRDefault="002E46BD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7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10.2020</w:t>
            </w:r>
            <w:r w:rsidRPr="00A47151">
              <w:rPr>
                <w:rFonts w:ascii="Times New Roman" w:hAnsi="Times New Roman" w:cs="Times New Roman"/>
              </w:rPr>
              <w:t xml:space="preserve">г. в 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A47151">
              <w:rPr>
                <w:rFonts w:ascii="Times New Roman" w:hAnsi="Times New Roman" w:cs="Times New Roman"/>
              </w:rPr>
              <w:t xml:space="preserve">часов </w:t>
            </w:r>
            <w:r>
              <w:rPr>
                <w:rFonts w:ascii="Times New Roman" w:hAnsi="Times New Roman" w:cs="Times New Roman"/>
              </w:rPr>
              <w:t>17</w:t>
            </w:r>
            <w:r w:rsidRPr="00A47151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E46BD" w:rsidRPr="00A47151" w:rsidTr="002E46BD">
        <w:tc>
          <w:tcPr>
            <w:tcW w:w="458" w:type="dxa"/>
          </w:tcPr>
          <w:p w:rsidR="002E46BD" w:rsidRPr="00A47151" w:rsidRDefault="002E46BD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9" w:type="dxa"/>
          </w:tcPr>
          <w:p w:rsidR="002E46BD" w:rsidRPr="002E46BD" w:rsidRDefault="002E46BD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«Талдыкорганкабель»</w:t>
            </w:r>
          </w:p>
        </w:tc>
        <w:tc>
          <w:tcPr>
            <w:tcW w:w="4024" w:type="dxa"/>
          </w:tcPr>
          <w:p w:rsidR="002E46BD" w:rsidRPr="00A47151" w:rsidRDefault="002E46BD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09.10.2020г. в 09</w:t>
            </w:r>
            <w:r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 xml:space="preserve">46 </w:t>
            </w:r>
            <w:r w:rsidRPr="00A47151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942641" w:rsidRDefault="00942641" w:rsidP="001115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F6" w:rsidRPr="00774746" w:rsidRDefault="007128F6" w:rsidP="0011152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746">
        <w:rPr>
          <w:rFonts w:ascii="Times New Roman" w:hAnsi="Times New Roman" w:cs="Times New Roman"/>
          <w:sz w:val="24"/>
          <w:szCs w:val="24"/>
        </w:rPr>
        <w:t>Переговорная группа провела проверку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74746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774746">
        <w:rPr>
          <w:rFonts w:ascii="Times New Roman" w:hAnsi="Times New Roman" w:cs="Times New Roman"/>
          <w:sz w:val="24"/>
          <w:szCs w:val="24"/>
        </w:rPr>
        <w:t xml:space="preserve"> в Заявках потенциальных поставщиков, на предмет соответствия требованиям Порядка.</w:t>
      </w:r>
    </w:p>
    <w:p w:rsidR="007128F6" w:rsidRDefault="007128F6" w:rsidP="0011152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содержат следующие документы:</w:t>
      </w:r>
    </w:p>
    <w:p w:rsidR="007128F6" w:rsidRDefault="007128F6" w:rsidP="0011152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8F6" w:rsidRPr="006358CB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CB">
        <w:rPr>
          <w:rFonts w:ascii="Times New Roman" w:hAnsi="Times New Roman" w:cs="Times New Roman"/>
          <w:b/>
          <w:sz w:val="24"/>
          <w:szCs w:val="24"/>
        </w:rPr>
        <w:t>ТОО «</w:t>
      </w:r>
      <w:r w:rsidR="002E46BD">
        <w:rPr>
          <w:rFonts w:ascii="Times New Roman" w:hAnsi="Times New Roman" w:cs="Times New Roman"/>
          <w:b/>
          <w:sz w:val="24"/>
          <w:szCs w:val="24"/>
          <w:lang w:val="en-US"/>
        </w:rPr>
        <w:t>Optic</w:t>
      </w:r>
      <w:r w:rsidR="002E46BD" w:rsidRPr="00DA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6BD">
        <w:rPr>
          <w:rFonts w:ascii="Times New Roman" w:hAnsi="Times New Roman" w:cs="Times New Roman"/>
          <w:b/>
          <w:sz w:val="24"/>
          <w:szCs w:val="24"/>
          <w:lang w:val="en-US"/>
        </w:rPr>
        <w:t>Service</w:t>
      </w:r>
      <w:r w:rsidRPr="006358C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8"/>
        <w:gridCol w:w="4787"/>
        <w:gridCol w:w="2835"/>
        <w:gridCol w:w="1843"/>
      </w:tblGrid>
      <w:tr w:rsidR="003265D4" w:rsidRPr="003265D4" w:rsidTr="003265D4">
        <w:trPr>
          <w:trHeight w:val="90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Оригинал/нотариально засвидетельствованная копия/копия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спецификация (техническое задание) потенциального поставщика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согласии потенциального поставщика-участника переговоров с условиями и процедурой проведения переговоров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обязательстве потенциального поставщика-участника переговоров в заключении договора на предложенных в ходе переговоров условиях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84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государственной перерегистрации юридического 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Индустриальный сертификат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128F6" w:rsidRPr="00A47151" w:rsidRDefault="007128F6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28F6" w:rsidRDefault="007128F6" w:rsidP="0011152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7E2" w:rsidRDefault="000667E2" w:rsidP="0011152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1B9" w:rsidRDefault="005671B9" w:rsidP="0011152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1B9" w:rsidRDefault="005671B9" w:rsidP="0011152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768" w:rsidRDefault="002E46BD" w:rsidP="003265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ТО</w:t>
      </w:r>
      <w:r w:rsidR="007128F6" w:rsidRPr="00630BBE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ПКФ «Континент Ко Лтд</w:t>
      </w:r>
      <w:r w:rsidR="007128F6" w:rsidRPr="00630BB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8"/>
        <w:gridCol w:w="4787"/>
        <w:gridCol w:w="2835"/>
        <w:gridCol w:w="1843"/>
      </w:tblGrid>
      <w:tr w:rsidR="003265D4" w:rsidRPr="003265D4" w:rsidTr="003265D4">
        <w:trPr>
          <w:trHeight w:val="90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Оригинал/нотариально засвидетельствованная копия/копия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спецификация (техническое задание) потенциального поставщика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согласии потенциального поставщика-участника переговоров с условиями и процедурой проведения переговоров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обязательстве потенциального поставщика-участника переговоров в заключении договора на предложенных в ходе переговоров условиях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84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214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выданная лицу (лицам), представляющим интересы потенциального поставщика в процессе проведения переговоров, на право подписания и предоставление ценовых предложений, а также в проведении переговоров на понижение стоимости товара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265D4" w:rsidRPr="003265D4" w:rsidRDefault="003265D4" w:rsidP="003265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AE" w:rsidRPr="008F015A" w:rsidRDefault="00A752AE" w:rsidP="00111525">
      <w:pPr>
        <w:pStyle w:val="a3"/>
        <w:tabs>
          <w:tab w:val="left" w:pos="284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015A" w:rsidRPr="00FF6EEC" w:rsidRDefault="008F015A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EEC">
        <w:rPr>
          <w:rFonts w:ascii="Times New Roman" w:hAnsi="Times New Roman" w:cs="Times New Roman"/>
          <w:b/>
          <w:sz w:val="24"/>
          <w:szCs w:val="24"/>
        </w:rPr>
        <w:t>ТОО</w:t>
      </w:r>
      <w:r w:rsidRPr="00FF6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«East Industry Company Ltd»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8"/>
        <w:gridCol w:w="4680"/>
        <w:gridCol w:w="2942"/>
        <w:gridCol w:w="1843"/>
      </w:tblGrid>
      <w:tr w:rsidR="003265D4" w:rsidRPr="003265D4" w:rsidTr="003265D4">
        <w:trPr>
          <w:trHeight w:val="90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Оригинал/нотариально засвидетельствованная копия/копия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спецификация (техническое задание) потенциального поставщика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согласии потенциального поставщика-участника переговоров с условиями и процедурой проведения переговоров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обязательстве потенциального поставщика-участника переговоров в заключении договора на предложенных в ходе переговоров условиях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84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государственной перерегистрации юридического лица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происхождении товара СТ-KZ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5D4" w:rsidRPr="003265D4" w:rsidTr="003265D4">
        <w:trPr>
          <w:trHeight w:val="214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выданная лицу (лицам), представляющим интересы потенциального поставщика в процессе проведения переговоров, на право подписания и предоставление ценовых предложений, а также в проведении переговоров на понижение стоимости товара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FF6EEC" w:rsidRPr="00A47151" w:rsidRDefault="00FF6EEC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015A" w:rsidRDefault="008F015A" w:rsidP="00111525">
      <w:pPr>
        <w:pStyle w:val="a3"/>
        <w:tabs>
          <w:tab w:val="left" w:pos="284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F015A" w:rsidRPr="00630BBE" w:rsidRDefault="008F015A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</w:t>
      </w:r>
      <w:r w:rsidRPr="00630BB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Казэнергокабель</w:t>
      </w:r>
      <w:r w:rsidRPr="00630BB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8"/>
        <w:gridCol w:w="4645"/>
        <w:gridCol w:w="2977"/>
        <w:gridCol w:w="1843"/>
      </w:tblGrid>
      <w:tr w:rsidR="003265D4" w:rsidRPr="003265D4" w:rsidTr="003265D4">
        <w:trPr>
          <w:trHeight w:val="90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Оригинал/нотариально засвидетельствованная копия/копия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спецификация (техническое задание) потенциального поставщика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265D4" w:rsidRPr="003265D4" w:rsidTr="003265D4">
        <w:trPr>
          <w:trHeight w:val="92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согласии потенциального поставщика-участника переговоров с условиями и процедурой проведения переговоров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обязательстве потенциального поставщика-участника переговоров в заключении договора на предложенных в ходе переговоров условиях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53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государственной перерегистрации юридического лица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происхождении товара СТ-KZ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</w:tr>
      <w:tr w:rsidR="003265D4" w:rsidRPr="003265D4" w:rsidTr="003265D4">
        <w:trPr>
          <w:trHeight w:val="184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выданная лицу (лицам), представляющим интересы потенциального поставщика в процессе проведения переговоров, на право подписания и предоставление ценовых предложений, а также в проведении переговоров на понижение стоимости товара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Индустриальный сертификат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265D4" w:rsidRPr="003265D4" w:rsidTr="003265D4">
        <w:trPr>
          <w:trHeight w:val="31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8F015A" w:rsidRPr="003265D4" w:rsidRDefault="008F015A" w:rsidP="003265D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AE" w:rsidRDefault="00A752AE" w:rsidP="00111525">
      <w:pPr>
        <w:pStyle w:val="a3"/>
        <w:tabs>
          <w:tab w:val="left" w:pos="284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F015A" w:rsidRPr="00630BBE" w:rsidRDefault="008F015A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</w:t>
      </w:r>
      <w:r w:rsidRPr="00630BBE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Казэлектромаш</w:t>
      </w:r>
      <w:r w:rsidRPr="00630BB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8"/>
        <w:gridCol w:w="4645"/>
        <w:gridCol w:w="2977"/>
        <w:gridCol w:w="1843"/>
      </w:tblGrid>
      <w:tr w:rsidR="003265D4" w:rsidRPr="003265D4" w:rsidTr="003265D4">
        <w:trPr>
          <w:trHeight w:val="90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Оригинал/нотариально засвидетельствованная копия/копия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спецификация (техническое задание) потенциального поставщика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265D4" w:rsidRPr="003265D4" w:rsidTr="003265D4">
        <w:trPr>
          <w:trHeight w:val="92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согласии потенциального поставщика-участника переговоров с условиями и процедурой проведения переговоров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обязательстве потенциального поставщика-участника переговоров в заключении договора на предложенных в ходе переговоров условиях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84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015A" w:rsidRPr="003265D4" w:rsidRDefault="008F015A" w:rsidP="003265D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15A" w:rsidRPr="00630BBE" w:rsidRDefault="008F015A" w:rsidP="001115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</w:t>
      </w:r>
      <w:r w:rsidRPr="00630BBE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Талдыкорганкабель</w:t>
      </w:r>
      <w:r w:rsidRPr="00630BB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8"/>
        <w:gridCol w:w="4645"/>
        <w:gridCol w:w="2977"/>
        <w:gridCol w:w="1843"/>
      </w:tblGrid>
      <w:tr w:rsidR="003265D4" w:rsidRPr="003265D4" w:rsidTr="003265D4">
        <w:trPr>
          <w:trHeight w:val="90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Оригинал/нотариально засвидетельствованная копия/копия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3265D4" w:rsidRPr="003265D4" w:rsidTr="003265D4">
        <w:trPr>
          <w:trHeight w:val="6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спецификация (техническое задание) потенциального поставщика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265D4" w:rsidRPr="003265D4" w:rsidTr="003265D4">
        <w:trPr>
          <w:trHeight w:val="92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согласии потенциального поставщика-участника переговоров с условиями и процедурой проведения переговоров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обязательстве потенциального поставщика-участника переговоров в заключении договора на предложенных в ходе переговоров условиях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53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5D4" w:rsidRPr="003265D4" w:rsidTr="003265D4">
        <w:trPr>
          <w:trHeight w:val="184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выданная лицу (лицам), представляющим интересы потенциального поставщика в процессе проведения переговоров, на право подписания и предоставление ценовых предложений, а также в проведении переговоров на понижение стоимости товара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D4" w:rsidRPr="003265D4" w:rsidRDefault="003265D4" w:rsidP="003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015A" w:rsidRPr="003265D4" w:rsidRDefault="008F015A" w:rsidP="003265D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58" w:rsidRDefault="00615058" w:rsidP="001115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DE4" w:rsidRPr="00CB2E29" w:rsidRDefault="00B90DE4" w:rsidP="001115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>СВЕДЕН</w:t>
      </w:r>
      <w:r w:rsidR="0071557A">
        <w:rPr>
          <w:rFonts w:ascii="Times New Roman" w:hAnsi="Times New Roman" w:cs="Times New Roman"/>
          <w:b/>
          <w:sz w:val="24"/>
          <w:szCs w:val="24"/>
        </w:rPr>
        <w:t>ИЯ О ПОТЕНЦИАЛЬНЫХ ПОСТАВЩИКАХ УЧАСТВУЮЩИХ В ПЕРЕГОВОРАХ</w:t>
      </w:r>
    </w:p>
    <w:p w:rsidR="00411CDC" w:rsidRPr="00927D77" w:rsidRDefault="00B90DE4" w:rsidP="0011152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A6BCF">
        <w:rPr>
          <w:rFonts w:ascii="Times New Roman" w:hAnsi="Times New Roman" w:cs="Times New Roman"/>
          <w:sz w:val="24"/>
          <w:szCs w:val="24"/>
        </w:rPr>
        <w:t>Допущены к участию в переговорах следующие потенциальные поставщики: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58"/>
        <w:gridCol w:w="5719"/>
        <w:gridCol w:w="4024"/>
      </w:tblGrid>
      <w:tr w:rsidR="008F015A" w:rsidRPr="00A47151" w:rsidTr="008F015A">
        <w:trPr>
          <w:trHeight w:val="726"/>
        </w:trPr>
        <w:tc>
          <w:tcPr>
            <w:tcW w:w="458" w:type="dxa"/>
            <w:vAlign w:val="center"/>
          </w:tcPr>
          <w:p w:rsidR="008F015A" w:rsidRPr="00A47151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9" w:type="dxa"/>
            <w:vAlign w:val="center"/>
          </w:tcPr>
          <w:p w:rsidR="008F015A" w:rsidRPr="00A47151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потенциальных поставщиков</w:t>
            </w:r>
          </w:p>
        </w:tc>
        <w:tc>
          <w:tcPr>
            <w:tcW w:w="4024" w:type="dxa"/>
            <w:vAlign w:val="center"/>
          </w:tcPr>
          <w:p w:rsidR="008F015A" w:rsidRPr="00A47151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предоставления заявок</w:t>
            </w:r>
          </w:p>
        </w:tc>
      </w:tr>
      <w:tr w:rsidR="008F015A" w:rsidRPr="00A47151" w:rsidTr="008F015A">
        <w:tc>
          <w:tcPr>
            <w:tcW w:w="458" w:type="dxa"/>
          </w:tcPr>
          <w:p w:rsidR="008F015A" w:rsidRPr="00A47151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9" w:type="dxa"/>
          </w:tcPr>
          <w:p w:rsidR="008F015A" w:rsidRPr="002E46BD" w:rsidRDefault="008F015A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«Optic Service»</w:t>
            </w:r>
          </w:p>
        </w:tc>
        <w:tc>
          <w:tcPr>
            <w:tcW w:w="4024" w:type="dxa"/>
            <w:shd w:val="clear" w:color="auto" w:fill="auto"/>
          </w:tcPr>
          <w:p w:rsidR="008F015A" w:rsidRPr="00A47151" w:rsidRDefault="008F015A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47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10.2020</w:t>
            </w:r>
            <w:r w:rsidRPr="00A47151">
              <w:rPr>
                <w:rFonts w:ascii="Times New Roman" w:hAnsi="Times New Roman" w:cs="Times New Roman"/>
              </w:rPr>
              <w:t xml:space="preserve">г. в </w:t>
            </w:r>
            <w:r>
              <w:rPr>
                <w:rFonts w:ascii="Times New Roman" w:hAnsi="Times New Roman" w:cs="Times New Roman"/>
              </w:rPr>
              <w:t xml:space="preserve">17 </w:t>
            </w:r>
            <w:r w:rsidRPr="00A47151">
              <w:rPr>
                <w:rFonts w:ascii="Times New Roman" w:hAnsi="Times New Roman" w:cs="Times New Roman"/>
              </w:rPr>
              <w:t xml:space="preserve">часов </w:t>
            </w:r>
            <w:r>
              <w:rPr>
                <w:rFonts w:ascii="Times New Roman" w:hAnsi="Times New Roman" w:cs="Times New Roman"/>
              </w:rPr>
              <w:t>28</w:t>
            </w:r>
            <w:r w:rsidRPr="00A47151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8F015A" w:rsidRPr="00A47151" w:rsidTr="008F015A">
        <w:tc>
          <w:tcPr>
            <w:tcW w:w="458" w:type="dxa"/>
          </w:tcPr>
          <w:p w:rsidR="008F015A" w:rsidRPr="00A47151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8F015A" w:rsidRPr="002E46BD" w:rsidRDefault="008F015A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«ПКФ «Континент Ко Лтд»</w:t>
            </w:r>
          </w:p>
        </w:tc>
        <w:tc>
          <w:tcPr>
            <w:tcW w:w="4024" w:type="dxa"/>
            <w:shd w:val="clear" w:color="auto" w:fill="auto"/>
          </w:tcPr>
          <w:p w:rsidR="008F015A" w:rsidRPr="00A47151" w:rsidRDefault="008F015A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08.10.2020г. в 14</w:t>
            </w:r>
            <w:r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A47151">
              <w:rPr>
                <w:rFonts w:ascii="Times New Roman" w:hAnsi="Times New Roman" w:cs="Times New Roman"/>
              </w:rPr>
              <w:t>мин.</w:t>
            </w:r>
          </w:p>
        </w:tc>
      </w:tr>
      <w:tr w:rsidR="008F015A" w:rsidRPr="00A47151" w:rsidTr="008F015A">
        <w:tc>
          <w:tcPr>
            <w:tcW w:w="458" w:type="dxa"/>
          </w:tcPr>
          <w:p w:rsidR="008F015A" w:rsidRPr="002E46BD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8F015A" w:rsidRPr="008F015A" w:rsidRDefault="008F015A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46BD">
              <w:rPr>
                <w:rFonts w:ascii="Times New Roman" w:hAnsi="Times New Roman" w:cs="Times New Roman"/>
              </w:rPr>
              <w:t>ТОО</w:t>
            </w:r>
            <w:r w:rsidRPr="008F015A">
              <w:rPr>
                <w:rFonts w:ascii="Times New Roman" w:hAnsi="Times New Roman" w:cs="Times New Roman"/>
                <w:lang w:val="en-US"/>
              </w:rPr>
              <w:t xml:space="preserve"> «East Industry Company Ltd»</w:t>
            </w:r>
          </w:p>
        </w:tc>
        <w:tc>
          <w:tcPr>
            <w:tcW w:w="4024" w:type="dxa"/>
          </w:tcPr>
          <w:p w:rsidR="008F015A" w:rsidRPr="00A47151" w:rsidRDefault="008F015A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7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10.2020</w:t>
            </w:r>
            <w:r w:rsidRPr="00A47151">
              <w:rPr>
                <w:rFonts w:ascii="Times New Roman" w:hAnsi="Times New Roman" w:cs="Times New Roman"/>
              </w:rPr>
              <w:t xml:space="preserve">г. в 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A47151">
              <w:rPr>
                <w:rFonts w:ascii="Times New Roman" w:hAnsi="Times New Roman" w:cs="Times New Roman"/>
              </w:rPr>
              <w:t xml:space="preserve">часов </w:t>
            </w:r>
            <w:r>
              <w:rPr>
                <w:rFonts w:ascii="Times New Roman" w:hAnsi="Times New Roman" w:cs="Times New Roman"/>
              </w:rPr>
              <w:t>45</w:t>
            </w:r>
            <w:r w:rsidRPr="00A47151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8F015A" w:rsidRPr="00A47151" w:rsidTr="008F015A">
        <w:tc>
          <w:tcPr>
            <w:tcW w:w="458" w:type="dxa"/>
          </w:tcPr>
          <w:p w:rsidR="008F015A" w:rsidRPr="00A47151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8F015A" w:rsidRPr="002E46BD" w:rsidRDefault="008F015A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АО «Казэнергокабель»</w:t>
            </w:r>
          </w:p>
        </w:tc>
        <w:tc>
          <w:tcPr>
            <w:tcW w:w="4024" w:type="dxa"/>
          </w:tcPr>
          <w:p w:rsidR="008F015A" w:rsidRPr="00A47151" w:rsidRDefault="008F015A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08.10.2020г. в 16</w:t>
            </w:r>
            <w:r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 xml:space="preserve">36 </w:t>
            </w:r>
            <w:r w:rsidRPr="00A47151">
              <w:rPr>
                <w:rFonts w:ascii="Times New Roman" w:hAnsi="Times New Roman" w:cs="Times New Roman"/>
              </w:rPr>
              <w:t>мин.</w:t>
            </w:r>
          </w:p>
        </w:tc>
      </w:tr>
      <w:tr w:rsidR="008F015A" w:rsidRPr="00A47151" w:rsidTr="008F015A">
        <w:tc>
          <w:tcPr>
            <w:tcW w:w="458" w:type="dxa"/>
          </w:tcPr>
          <w:p w:rsidR="008F015A" w:rsidRPr="002E46BD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:rsidR="008F015A" w:rsidRPr="002E46BD" w:rsidRDefault="008F015A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«Казэлектромаш»</w:t>
            </w:r>
          </w:p>
        </w:tc>
        <w:tc>
          <w:tcPr>
            <w:tcW w:w="4024" w:type="dxa"/>
          </w:tcPr>
          <w:p w:rsidR="008F015A" w:rsidRPr="00A47151" w:rsidRDefault="008F015A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7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10.2020</w:t>
            </w:r>
            <w:r w:rsidRPr="00A47151">
              <w:rPr>
                <w:rFonts w:ascii="Times New Roman" w:hAnsi="Times New Roman" w:cs="Times New Roman"/>
              </w:rPr>
              <w:t xml:space="preserve">г. в 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A47151">
              <w:rPr>
                <w:rFonts w:ascii="Times New Roman" w:hAnsi="Times New Roman" w:cs="Times New Roman"/>
              </w:rPr>
              <w:t xml:space="preserve">часов </w:t>
            </w:r>
            <w:r>
              <w:rPr>
                <w:rFonts w:ascii="Times New Roman" w:hAnsi="Times New Roman" w:cs="Times New Roman"/>
              </w:rPr>
              <w:t>17</w:t>
            </w:r>
            <w:r w:rsidRPr="00A47151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8F015A" w:rsidRPr="00A47151" w:rsidTr="008F015A">
        <w:tc>
          <w:tcPr>
            <w:tcW w:w="458" w:type="dxa"/>
          </w:tcPr>
          <w:p w:rsidR="008F015A" w:rsidRPr="00A47151" w:rsidRDefault="008F015A" w:rsidP="0011152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9" w:type="dxa"/>
          </w:tcPr>
          <w:p w:rsidR="008F015A" w:rsidRPr="002E46BD" w:rsidRDefault="008F015A" w:rsidP="0011152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E46BD">
              <w:rPr>
                <w:rFonts w:ascii="Times New Roman" w:hAnsi="Times New Roman" w:cs="Times New Roman"/>
              </w:rPr>
              <w:t>ТОО «Талдыкорганкабель»</w:t>
            </w:r>
          </w:p>
        </w:tc>
        <w:tc>
          <w:tcPr>
            <w:tcW w:w="4024" w:type="dxa"/>
          </w:tcPr>
          <w:p w:rsidR="008F015A" w:rsidRPr="00A47151" w:rsidRDefault="008F015A" w:rsidP="0011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09.10.2020г. в 09</w:t>
            </w:r>
            <w:r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 xml:space="preserve">46 </w:t>
            </w:r>
            <w:r w:rsidRPr="00A47151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411CDC" w:rsidRPr="00127012" w:rsidRDefault="00411CDC" w:rsidP="0011152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0DE4" w:rsidRPr="00127012" w:rsidRDefault="00B90DE4" w:rsidP="0061505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12">
        <w:rPr>
          <w:rFonts w:ascii="Times New Roman" w:hAnsi="Times New Roman" w:cs="Times New Roman"/>
          <w:sz w:val="24"/>
          <w:szCs w:val="24"/>
        </w:rPr>
        <w:t>Допущенными потенциальными поставщиками были представлены заявки</w:t>
      </w:r>
      <w:r w:rsidR="004D497F" w:rsidRPr="00127012">
        <w:rPr>
          <w:rFonts w:ascii="Times New Roman" w:hAnsi="Times New Roman" w:cs="Times New Roman"/>
          <w:sz w:val="24"/>
          <w:szCs w:val="24"/>
        </w:rPr>
        <w:t xml:space="preserve"> на участие в переговорах</w:t>
      </w:r>
      <w:r w:rsidRPr="00127012"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5E3E85" w:rsidRPr="008F015A" w:rsidRDefault="005E3E85" w:rsidP="006150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DE0">
        <w:rPr>
          <w:rFonts w:ascii="Times New Roman" w:hAnsi="Times New Roman" w:cs="Times New Roman"/>
          <w:sz w:val="24"/>
          <w:szCs w:val="24"/>
        </w:rPr>
        <w:t>ТОО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Optic Service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3D3DE0">
        <w:rPr>
          <w:rFonts w:ascii="Times New Roman" w:hAnsi="Times New Roman" w:cs="Times New Roman"/>
          <w:sz w:val="24"/>
          <w:szCs w:val="24"/>
        </w:rPr>
        <w:t>по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DE0">
        <w:rPr>
          <w:rFonts w:ascii="Times New Roman" w:hAnsi="Times New Roman" w:cs="Times New Roman"/>
          <w:sz w:val="24"/>
          <w:szCs w:val="24"/>
        </w:rPr>
        <w:t>лотам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 № 15, 16, 17, 18, 19, 20, 21, 22, 23;</w:t>
      </w:r>
    </w:p>
    <w:p w:rsidR="005E3E85" w:rsidRDefault="005E3E85" w:rsidP="006150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«ПКФ «Континент Ко Лтд» по лотам № 15, 16, 18, 19, 21, 22;</w:t>
      </w:r>
    </w:p>
    <w:p w:rsidR="005E3E85" w:rsidRPr="005E3E85" w:rsidRDefault="005E3E85" w:rsidP="006150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ТОО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East Industry Company Ltd»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лотам</w:t>
      </w:r>
      <w:r w:rsidRPr="008F015A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5E3E85">
        <w:rPr>
          <w:rFonts w:ascii="Times New Roman" w:hAnsi="Times New Roman" w:cs="Times New Roman"/>
          <w:sz w:val="24"/>
          <w:szCs w:val="24"/>
          <w:lang w:val="en-US"/>
        </w:rPr>
        <w:t>3, 4, 25, 26;</w:t>
      </w:r>
    </w:p>
    <w:p w:rsidR="005E3E85" w:rsidRDefault="005E3E85" w:rsidP="0061505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E0">
        <w:rPr>
          <w:rFonts w:ascii="Times New Roman" w:hAnsi="Times New Roman" w:cs="Times New Roman"/>
          <w:sz w:val="24"/>
          <w:szCs w:val="24"/>
        </w:rPr>
        <w:t>АО «Каз</w:t>
      </w:r>
      <w:r>
        <w:rPr>
          <w:rFonts w:ascii="Times New Roman" w:hAnsi="Times New Roman" w:cs="Times New Roman"/>
          <w:sz w:val="24"/>
          <w:szCs w:val="24"/>
        </w:rPr>
        <w:t xml:space="preserve">энергокабель» по лотам </w:t>
      </w:r>
      <w:r w:rsidRPr="00A66C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3, 4, 5, 10, 12, 25, 26, 27, 29, 32, 33, 34, 36, 39</w:t>
      </w:r>
      <w:r w:rsidRPr="00A66C96">
        <w:rPr>
          <w:rFonts w:ascii="Times New Roman" w:hAnsi="Times New Roman" w:cs="Times New Roman"/>
          <w:sz w:val="24"/>
          <w:szCs w:val="24"/>
        </w:rPr>
        <w:t>;</w:t>
      </w:r>
    </w:p>
    <w:p w:rsidR="005E3E85" w:rsidRDefault="005E3E85" w:rsidP="0061505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«Казэлектромаш» по лотам № 2, 3, 4, 6, 10, 24, 25, 26, 27, 28, 32, 33, 34, 36, 37, 39;</w:t>
      </w:r>
    </w:p>
    <w:p w:rsidR="005E3E85" w:rsidRPr="003D3DE0" w:rsidRDefault="005E3E85" w:rsidP="0061505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«Талдыкорганкабель» по лотам № 3, 5, 12, 25, 26, 27.</w:t>
      </w:r>
    </w:p>
    <w:p w:rsidR="00B90DE4" w:rsidRDefault="00B90DE4" w:rsidP="00615058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D6">
        <w:rPr>
          <w:rFonts w:ascii="Times New Roman" w:hAnsi="Times New Roman" w:cs="Times New Roman"/>
          <w:sz w:val="24"/>
          <w:szCs w:val="24"/>
        </w:rPr>
        <w:t>Победитель переговоров в разрезе каждого лота определяется по наименьшей цене.</w:t>
      </w:r>
    </w:p>
    <w:p w:rsidR="00615058" w:rsidRDefault="00615058" w:rsidP="00615058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E85" w:rsidRPr="005E3E85" w:rsidRDefault="005E3E85" w:rsidP="00615058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Pr="003968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1, 7, 8, 9, 11, 13, 14, 30, 35, 38</w:t>
      </w:r>
      <w:r w:rsidRPr="00396845">
        <w:rPr>
          <w:rFonts w:ascii="Times New Roman" w:hAnsi="Times New Roman" w:cs="Times New Roman"/>
          <w:sz w:val="24"/>
          <w:szCs w:val="24"/>
        </w:rPr>
        <w:t xml:space="preserve"> заявки</w:t>
      </w:r>
      <w:r>
        <w:rPr>
          <w:rFonts w:ascii="Times New Roman" w:hAnsi="Times New Roman" w:cs="Times New Roman"/>
          <w:sz w:val="24"/>
          <w:szCs w:val="24"/>
        </w:rPr>
        <w:t xml:space="preserve"> потенциальных поставщиков не представлены.</w:t>
      </w:r>
    </w:p>
    <w:p w:rsidR="005E3E85" w:rsidRDefault="005E3E85" w:rsidP="0011152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FAD" w:rsidRPr="00183FAD" w:rsidRDefault="00183FAD" w:rsidP="0011152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FAD">
        <w:rPr>
          <w:rFonts w:ascii="Times New Roman" w:hAnsi="Times New Roman" w:cs="Times New Roman"/>
          <w:b/>
          <w:sz w:val="24"/>
          <w:szCs w:val="24"/>
        </w:rPr>
        <w:t>ИТОГИ ПЕРЕГОВОРОВ</w:t>
      </w:r>
    </w:p>
    <w:p w:rsidR="00183FAD" w:rsidRDefault="00183FAD" w:rsidP="0011152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CDC" w:rsidRDefault="00B90DE4" w:rsidP="0011152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D6">
        <w:rPr>
          <w:rFonts w:ascii="Times New Roman" w:hAnsi="Times New Roman" w:cs="Times New Roman"/>
          <w:sz w:val="24"/>
          <w:szCs w:val="24"/>
        </w:rPr>
        <w:t xml:space="preserve"> По итогам проведения </w:t>
      </w:r>
      <w:r w:rsidR="004A5D27" w:rsidRPr="00F916D6">
        <w:rPr>
          <w:rFonts w:ascii="Times New Roman" w:hAnsi="Times New Roman" w:cs="Times New Roman"/>
          <w:sz w:val="24"/>
          <w:szCs w:val="24"/>
        </w:rPr>
        <w:t>переговоров</w:t>
      </w:r>
      <w:r w:rsidRPr="00F916D6">
        <w:rPr>
          <w:rFonts w:ascii="Times New Roman" w:hAnsi="Times New Roman" w:cs="Times New Roman"/>
          <w:sz w:val="24"/>
          <w:szCs w:val="24"/>
        </w:rPr>
        <w:t xml:space="preserve">, определить победителями для осуществления поставки </w:t>
      </w:r>
      <w:r w:rsidR="00127012" w:rsidRPr="00F916D6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Pr="00F916D6">
        <w:rPr>
          <w:rFonts w:ascii="Times New Roman" w:hAnsi="Times New Roman" w:cs="Times New Roman"/>
          <w:sz w:val="24"/>
          <w:szCs w:val="24"/>
        </w:rPr>
        <w:t xml:space="preserve"> для </w:t>
      </w:r>
      <w:r w:rsidR="002B121E">
        <w:rPr>
          <w:rFonts w:ascii="Times New Roman" w:hAnsi="Times New Roman" w:cs="Times New Roman"/>
          <w:sz w:val="24"/>
          <w:szCs w:val="24"/>
        </w:rPr>
        <w:t>д</w:t>
      </w:r>
      <w:r w:rsidR="00386303">
        <w:rPr>
          <w:rFonts w:ascii="Times New Roman" w:hAnsi="Times New Roman" w:cs="Times New Roman"/>
          <w:sz w:val="24"/>
          <w:szCs w:val="24"/>
        </w:rPr>
        <w:t xml:space="preserve">очерних и зависимых организаций </w:t>
      </w:r>
      <w:r w:rsidR="002B121E">
        <w:rPr>
          <w:rFonts w:ascii="Times New Roman" w:hAnsi="Times New Roman" w:cs="Times New Roman"/>
          <w:sz w:val="24"/>
          <w:szCs w:val="24"/>
        </w:rPr>
        <w:br/>
      </w:r>
      <w:r w:rsidR="00386303">
        <w:rPr>
          <w:rFonts w:ascii="Times New Roman" w:hAnsi="Times New Roman" w:cs="Times New Roman"/>
          <w:sz w:val="24"/>
          <w:szCs w:val="24"/>
        </w:rPr>
        <w:t>АО «Самрук-Энерго»</w:t>
      </w:r>
      <w:r w:rsidRPr="00F916D6">
        <w:rPr>
          <w:rFonts w:ascii="Times New Roman" w:hAnsi="Times New Roman" w:cs="Times New Roman"/>
          <w:sz w:val="24"/>
          <w:szCs w:val="24"/>
        </w:rPr>
        <w:t xml:space="preserve"> в рамках реализации ЗКС следующих поставщиков: </w:t>
      </w:r>
    </w:p>
    <w:p w:rsidR="00FE0327" w:rsidRDefault="00FE0327" w:rsidP="00111525">
      <w:pPr>
        <w:pStyle w:val="a3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951"/>
        <w:gridCol w:w="1459"/>
        <w:gridCol w:w="992"/>
        <w:gridCol w:w="2126"/>
        <w:gridCol w:w="1985"/>
        <w:gridCol w:w="2693"/>
      </w:tblGrid>
      <w:tr w:rsidR="00D70A93" w:rsidRPr="00D70A93" w:rsidTr="00D70A93">
        <w:trPr>
          <w:trHeight w:val="71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 для заключения договора, без учета НДС, в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для заключения договора, без учета НДС, в тенге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победителя</w:t>
            </w:r>
          </w:p>
        </w:tc>
      </w:tr>
      <w:tr w:rsidR="001801D4" w:rsidRPr="00D70A93" w:rsidTr="001801D4">
        <w:trPr>
          <w:trHeight w:val="30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626 418,90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«Казэлектромаш»</w:t>
            </w:r>
          </w:p>
        </w:tc>
      </w:tr>
      <w:tr w:rsidR="001801D4" w:rsidRPr="00D70A93" w:rsidTr="001801D4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626 418,90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61 096,56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826 786,80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826 786,80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626 418,90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91 644,84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91 644,84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137 467,26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137 467,26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253 785,60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166 570,38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490 370,40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490 370,40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2B1E47" w:rsidTr="00D70A93">
        <w:trPr>
          <w:trHeight w:val="252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121 732,60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</w:t>
            </w: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«East Industry Company Ltd»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90 680,60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35 684,00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16 260,00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10 162,80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1 080,00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47 844,00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30 353,60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91,46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4 573,00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28 772,80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7 505,40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220 288,59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1 901,00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505 666,00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2B1E47" w:rsidTr="00D70A93">
        <w:trPr>
          <w:trHeight w:val="252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533,56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160 068,00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«East Industry Company Ltd»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247,81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74 343,00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194 436,00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267,97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53 594,00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827,61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AE28FF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28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165 522,00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198,35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252 301,20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34 345,08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7 173,00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356,86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128 469,60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42 109,20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159 580,14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194 208,75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12 192,40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13 550,10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3 236,00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4 460,00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4 457,54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6 240 556,00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3 822,94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2 010 866,44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164 934,96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2 421,00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154,71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374 552,91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217 528,80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2 821,71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56 434,20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3 000,47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60 009,40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923,38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13 850,70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D70A93" w:rsidRPr="00D70A93" w:rsidTr="001801D4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2 738,47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82 154,10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D70A93" w:rsidRPr="00D70A93" w:rsidTr="001801D4">
        <w:trPr>
          <w:trHeight w:val="25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2 908,27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58 165,40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«ПКФ «Континент Ко Лтд»</w:t>
            </w:r>
          </w:p>
        </w:tc>
      </w:tr>
      <w:tr w:rsidR="001801D4" w:rsidRPr="00D70A93" w:rsidTr="001801D4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924,77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D4" w:rsidRPr="001801D4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18 495,40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D4" w:rsidRPr="00D70A93" w:rsidRDefault="001801D4" w:rsidP="0018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D70A93" w:rsidRPr="00D70A93" w:rsidTr="00D70A93">
        <w:trPr>
          <w:trHeight w:val="25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3 098,45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61 969,00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«ПКФ «Континент Ко Лтд»</w:t>
            </w:r>
          </w:p>
        </w:tc>
      </w:tr>
      <w:tr w:rsidR="00D70A93" w:rsidRPr="00D70A93" w:rsidTr="00D70A93">
        <w:trPr>
          <w:trHeight w:val="25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3 004,98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60 099,60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«ПКФ «Континент Ко Лтд»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883,41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26 502,30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6 164,03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246 561,20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4 593,27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688 990,50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4 314,89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1 294 467,00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4 314,89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258 893,40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5 496,26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329 775,60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4 546,87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909 374,00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4 546,87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909 374,00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4 407,68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987 320,32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4 593,27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688 990,50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4 639,66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556 759,20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4 546,87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909 374,00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4 175,70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1 361 278,20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6 677,70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66 777,00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5 567,60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133 622,40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6 677,70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66 777,00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4 314,89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345 191,20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6 031,57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72 378,84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452 022,16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203 409,97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801,90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395,52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317 167,49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901 171,27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901 171,27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217 993,97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544 984,93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1 039 760,38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415 904,15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257 842,33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154 705,40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422 106,23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126 631,87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161 710,10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824 721,51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274 825,09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632 097,71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1 501,00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118,71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178 183,71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647,11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325 043,35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581 640,40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1 163 280,80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958 092,23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938 930,39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166 778,61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200 134,33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452,39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81 430,20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1 162 238,40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290 559,60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612 230,24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306 115,12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612 230,24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275 503,61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150 495,00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967 417,27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1 838 092,81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«Талдыкорганкабель»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1 246 041,65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996 833,32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251 329,40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125 664,70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5 037 170,28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6 044 604,34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2 377 567,43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2 853 080,92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665 573,16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332 786,58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686 958,02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1 167 828,63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1 652 970,25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1 983 564,30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449 443,54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539 332,25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449 153,92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224 576,96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1 787 620,74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1 251 334,52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3 674 901,44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4 409 881,73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4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 погонный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47,04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14 112,00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D70A93" w:rsidRPr="00D70A93" w:rsidTr="00D70A93">
        <w:trPr>
          <w:trHeight w:val="4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 погонный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23,66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14 196,00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420 376,00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622 098,00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75 650,34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257 211,16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300 161,05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1 020 547,57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27 560,00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185 427,65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37 085,53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405 330,66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202 665,33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121 128,54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121 128,54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157 938,37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47 381,51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56 162,95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22 465,18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D70A93" w:rsidRPr="00D70A93" w:rsidTr="00D70A93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2 315,63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1 644 097,30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93" w:rsidRPr="00D70A93" w:rsidRDefault="00D70A93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70A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</w:tbl>
    <w:p w:rsidR="001E6367" w:rsidRPr="00DE184B" w:rsidRDefault="001E6367" w:rsidP="0011152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307" w:rsidRPr="00DE184B" w:rsidRDefault="00183FAD" w:rsidP="0011152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84B">
        <w:rPr>
          <w:rFonts w:ascii="Times New Roman" w:hAnsi="Times New Roman" w:cs="Times New Roman"/>
          <w:sz w:val="24"/>
          <w:szCs w:val="24"/>
        </w:rPr>
        <w:t>По итогам проведения переговоров, определить</w:t>
      </w:r>
      <w:r w:rsidR="00DA7307" w:rsidRPr="00DE184B">
        <w:rPr>
          <w:rFonts w:ascii="Times New Roman" w:hAnsi="Times New Roman" w:cs="Times New Roman"/>
          <w:sz w:val="24"/>
          <w:szCs w:val="24"/>
        </w:rPr>
        <w:t xml:space="preserve"> потенциальны</w:t>
      </w:r>
      <w:r w:rsidRPr="00DE184B">
        <w:rPr>
          <w:rFonts w:ascii="Times New Roman" w:hAnsi="Times New Roman" w:cs="Times New Roman"/>
          <w:sz w:val="24"/>
          <w:szCs w:val="24"/>
        </w:rPr>
        <w:t>х</w:t>
      </w:r>
      <w:r w:rsidR="00DA7307" w:rsidRPr="00DE184B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DE184B">
        <w:rPr>
          <w:rFonts w:ascii="Times New Roman" w:hAnsi="Times New Roman" w:cs="Times New Roman"/>
          <w:sz w:val="24"/>
          <w:szCs w:val="24"/>
        </w:rPr>
        <w:t>ов</w:t>
      </w:r>
      <w:r w:rsidR="0070721B" w:rsidRPr="00DE184B">
        <w:rPr>
          <w:rFonts w:ascii="Times New Roman" w:hAnsi="Times New Roman" w:cs="Times New Roman"/>
          <w:sz w:val="24"/>
          <w:szCs w:val="24"/>
        </w:rPr>
        <w:t>,</w:t>
      </w:r>
      <w:r w:rsidR="00DA7307" w:rsidRPr="00DE184B">
        <w:rPr>
          <w:rFonts w:ascii="Times New Roman" w:hAnsi="Times New Roman" w:cs="Times New Roman"/>
          <w:sz w:val="24"/>
          <w:szCs w:val="24"/>
        </w:rPr>
        <w:t xml:space="preserve"> занявши</w:t>
      </w:r>
      <w:r w:rsidRPr="00DE184B">
        <w:rPr>
          <w:rFonts w:ascii="Times New Roman" w:hAnsi="Times New Roman" w:cs="Times New Roman"/>
          <w:sz w:val="24"/>
          <w:szCs w:val="24"/>
        </w:rPr>
        <w:t>х</w:t>
      </w:r>
      <w:r w:rsidR="00DA7307" w:rsidRPr="00DE184B">
        <w:rPr>
          <w:rFonts w:ascii="Times New Roman" w:hAnsi="Times New Roman" w:cs="Times New Roman"/>
          <w:sz w:val="24"/>
          <w:szCs w:val="24"/>
        </w:rPr>
        <w:t xml:space="preserve"> второе место:</w:t>
      </w:r>
    </w:p>
    <w:p w:rsidR="00CE5557" w:rsidRPr="00DE184B" w:rsidRDefault="00CE5557" w:rsidP="00111525">
      <w:pPr>
        <w:pStyle w:val="a3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3" w:type="dxa"/>
        <w:tblInd w:w="-5" w:type="dxa"/>
        <w:tblLook w:val="04A0" w:firstRow="1" w:lastRow="0" w:firstColumn="1" w:lastColumn="0" w:noHBand="0" w:noVBand="1"/>
      </w:tblPr>
      <w:tblGrid>
        <w:gridCol w:w="951"/>
        <w:gridCol w:w="1459"/>
        <w:gridCol w:w="955"/>
        <w:gridCol w:w="2164"/>
        <w:gridCol w:w="1984"/>
        <w:gridCol w:w="2600"/>
      </w:tblGrid>
      <w:tr w:rsidR="002528F1" w:rsidRPr="002528F1" w:rsidTr="002528F1">
        <w:trPr>
          <w:trHeight w:val="198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 для заключения договора, без учета НДС, в тенге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для заключения договора, без учета НДС, в тенге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победителя</w:t>
            </w:r>
          </w:p>
        </w:tc>
      </w:tr>
      <w:tr w:rsidR="002528F1" w:rsidRPr="002528F1" w:rsidTr="002528F1">
        <w:trPr>
          <w:trHeight w:val="252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122 973,40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«Казэнергокабель»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91 600,40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36 048,00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16 426,80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10 266,60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48 330,00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30 663,20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30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4 620,00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280,00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103,81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29 066,80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7 582,20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1 251,00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222 527,88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1 901,00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268,72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510 836,72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8F1" w:rsidRPr="002528F1" w:rsidTr="002528F1">
        <w:trPr>
          <w:trHeight w:val="252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539,01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161 703,00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75 102,00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196 416,00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54 142,00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836,06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167 212,00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1 272,00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254 845,20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«Талдыкорганкабель»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1 239,00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34 692,00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7 245,00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360,00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360,46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129 765,60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708,91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42 534,60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653,00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246,85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161 193,05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1 415,00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138,64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196 175,60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12 315,60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93,00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147,17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13 686,81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3 269,00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4 505,00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Килограмм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526,00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3 900,96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2 051 904,96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56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687,00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166 604,37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«Талдыкорганкабель»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2 421,00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156,27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378 329,67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2 330,00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219 719,00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2 850,80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57 016,00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«ПКФ «Континент Ко Лтд»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3 031,08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60 621,60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«ПКФ «Континент Ко Лтд»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2 794,36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83 830,80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«ПКФ «Континент Ко Лтд»</w:t>
            </w:r>
          </w:p>
        </w:tc>
      </w:tr>
      <w:tr w:rsidR="002528F1" w:rsidRPr="002528F1" w:rsidTr="002528F1">
        <w:trPr>
          <w:trHeight w:val="25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2 967,62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59 352,40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2528F1" w:rsidRPr="002528F1" w:rsidTr="002528F1">
        <w:trPr>
          <w:trHeight w:val="25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3 130,06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62 601,20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2528F1" w:rsidRPr="002528F1" w:rsidTr="002528F1">
        <w:trPr>
          <w:trHeight w:val="25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3 035,65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60 713,00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«Optic Service»</w:t>
            </w:r>
          </w:p>
        </w:tc>
      </w:tr>
      <w:tr w:rsidR="002528F1" w:rsidRPr="002B1E47" w:rsidTr="002528F1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456 634,62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205 485,58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1801D4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01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«East Industry Company Ltd»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801,90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399,55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320 399,15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910 366,89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910 366,89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220 218,40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550 546,00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1 050 370,18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420 148,07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260 473,38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156 284,03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426 413,43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127 924,03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163 360,21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833 137,07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277 629,42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638 547,67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1 501,00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119,92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179 999,92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502,30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653,72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328 363,56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587 575,51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1 175 151,02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967 868,68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948 511,31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168 480,43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202 176,52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82 260,00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1 174 098,00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293 524,50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618 477,48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309 238,74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618 477,49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278 314,87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304,06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152 030,00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977 390,64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1 857 042,22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1 258 887,44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1 007 109,95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253 920,44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126 960,22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5 089 099,87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6 106 919,84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2 402 078,43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2 882 494,12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672 434,74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336 217,37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694 040,06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1 179 868,10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1 670 011,18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2 004 013,42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454 076,98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544 892,38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453 784,36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226 892,18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1 806 049,81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1 264 234,87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3 712 787,03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4 455 344,44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187 339,30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37 467,86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409 689,04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204 844,52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123 678,62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123 678,62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Километр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159 583,53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47 875,06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АО «Казэнергокабель»</w:t>
            </w:r>
          </w:p>
        </w:tc>
      </w:tr>
      <w:tr w:rsidR="002528F1" w:rsidRPr="002528F1" w:rsidTr="002528F1">
        <w:trPr>
          <w:trHeight w:val="2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710,00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2 340,00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F1" w:rsidRPr="002528F1" w:rsidRDefault="002528F1" w:rsidP="001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1 661 400,00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F1" w:rsidRPr="002528F1" w:rsidRDefault="002528F1" w:rsidP="001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28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ТОО «Казэлектромаш»</w:t>
            </w:r>
          </w:p>
        </w:tc>
      </w:tr>
    </w:tbl>
    <w:p w:rsidR="00F64507" w:rsidRDefault="00F64507" w:rsidP="0011152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1137" w:rsidRDefault="00C01137" w:rsidP="007A4257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Заказчикам </w:t>
      </w:r>
      <w:r w:rsidRPr="002A031B">
        <w:rPr>
          <w:rFonts w:ascii="Times New Roman" w:hAnsi="Times New Roman" w:cs="Times New Roman"/>
          <w:sz w:val="24"/>
          <w:szCs w:val="24"/>
        </w:rPr>
        <w:t xml:space="preserve">заключить </w:t>
      </w:r>
      <w:r>
        <w:rPr>
          <w:rFonts w:ascii="Times New Roman" w:hAnsi="Times New Roman" w:cs="Times New Roman"/>
          <w:sz w:val="24"/>
          <w:szCs w:val="24"/>
        </w:rPr>
        <w:t>договоры о закупке</w:t>
      </w:r>
      <w:r w:rsidRPr="002A031B">
        <w:rPr>
          <w:rFonts w:ascii="Times New Roman" w:hAnsi="Times New Roman" w:cs="Times New Roman"/>
          <w:sz w:val="24"/>
          <w:szCs w:val="24"/>
        </w:rPr>
        <w:t xml:space="preserve"> кабельно-проводниковой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проведенных переговоров в соответствии с разделом 4 Порядка:</w:t>
      </w:r>
    </w:p>
    <w:p w:rsidR="00C01137" w:rsidRPr="0095049B" w:rsidRDefault="00C01137" w:rsidP="007A4257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</w:t>
      </w:r>
      <w:r w:rsidRPr="002A031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Богатырь Комир</w:t>
      </w:r>
      <w:r w:rsidRPr="002A031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 следующими поставщиками:</w:t>
      </w:r>
    </w:p>
    <w:p w:rsidR="00C01137" w:rsidRDefault="00C01137" w:rsidP="007A4257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C3">
        <w:rPr>
          <w:rFonts w:ascii="Times New Roman" w:hAnsi="Times New Roman" w:cs="Times New Roman"/>
          <w:sz w:val="24"/>
          <w:szCs w:val="24"/>
        </w:rPr>
        <w:t xml:space="preserve">АО «Казэнергокабель» по </w:t>
      </w:r>
      <w:r w:rsidRPr="00051EF8">
        <w:rPr>
          <w:rFonts w:ascii="Times New Roman" w:hAnsi="Times New Roman" w:cs="Times New Roman"/>
          <w:sz w:val="24"/>
          <w:szCs w:val="24"/>
        </w:rPr>
        <w:t>лотам №</w:t>
      </w:r>
      <w:r>
        <w:rPr>
          <w:rFonts w:ascii="Times New Roman" w:hAnsi="Times New Roman" w:cs="Times New Roman"/>
          <w:sz w:val="24"/>
          <w:szCs w:val="24"/>
        </w:rPr>
        <w:t xml:space="preserve"> 5, 39;</w:t>
      </w:r>
      <w:r w:rsidRPr="002D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37" w:rsidRPr="00C01137" w:rsidRDefault="00C01137" w:rsidP="007A4257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37">
        <w:rPr>
          <w:rFonts w:ascii="Times New Roman" w:hAnsi="Times New Roman" w:cs="Times New Roman"/>
          <w:sz w:val="24"/>
          <w:szCs w:val="24"/>
        </w:rPr>
        <w:t xml:space="preserve">ТОО «Казэлектромаш» по лотам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1137">
        <w:rPr>
          <w:rFonts w:ascii="Times New Roman" w:hAnsi="Times New Roman" w:cs="Times New Roman"/>
          <w:sz w:val="24"/>
          <w:szCs w:val="24"/>
        </w:rPr>
        <w:t>, 6</w:t>
      </w:r>
      <w:r>
        <w:rPr>
          <w:rFonts w:ascii="Times New Roman" w:hAnsi="Times New Roman" w:cs="Times New Roman"/>
          <w:sz w:val="24"/>
          <w:szCs w:val="24"/>
        </w:rPr>
        <w:t>, 10;</w:t>
      </w:r>
    </w:p>
    <w:p w:rsidR="00C01137" w:rsidRPr="00C01137" w:rsidRDefault="00C01137" w:rsidP="007A4257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ТОО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East Industry Company Ltd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лотам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 xml:space="preserve"> № 3,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1137" w:rsidRPr="00C01137" w:rsidRDefault="00C01137" w:rsidP="007A4257">
      <w:pPr>
        <w:pStyle w:val="a3"/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1137" w:rsidRPr="00924D88" w:rsidRDefault="00C01137" w:rsidP="007A4257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1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ТОО «Алатау Жарык Компаниясы» </w:t>
      </w:r>
      <w:r w:rsidRPr="00924D88">
        <w:rPr>
          <w:rFonts w:ascii="Times New Roman" w:hAnsi="Times New Roman" w:cs="Times New Roman"/>
          <w:sz w:val="24"/>
          <w:szCs w:val="24"/>
        </w:rPr>
        <w:t>со следующим поставщик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24D88">
        <w:rPr>
          <w:rFonts w:ascii="Times New Roman" w:hAnsi="Times New Roman" w:cs="Times New Roman"/>
          <w:sz w:val="24"/>
          <w:szCs w:val="24"/>
        </w:rPr>
        <w:t>:</w:t>
      </w:r>
    </w:p>
    <w:p w:rsidR="00C01137" w:rsidRDefault="00C01137" w:rsidP="007A4257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 w:rsidRPr="00924D8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Казэнергокабель</w:t>
      </w:r>
      <w:r w:rsidRPr="00924D88">
        <w:rPr>
          <w:rFonts w:ascii="Times New Roman" w:hAnsi="Times New Roman" w:cs="Times New Roman"/>
          <w:sz w:val="24"/>
          <w:szCs w:val="24"/>
        </w:rPr>
        <w:t xml:space="preserve">» </w:t>
      </w:r>
      <w:r w:rsidRPr="003D3DE0">
        <w:rPr>
          <w:rFonts w:ascii="Times New Roman" w:hAnsi="Times New Roman" w:cs="Times New Roman"/>
          <w:sz w:val="24"/>
          <w:szCs w:val="24"/>
        </w:rPr>
        <w:t>по</w:t>
      </w:r>
      <w:r w:rsidRPr="00924D88">
        <w:rPr>
          <w:rFonts w:ascii="Times New Roman" w:hAnsi="Times New Roman" w:cs="Times New Roman"/>
          <w:sz w:val="24"/>
          <w:szCs w:val="24"/>
        </w:rPr>
        <w:t xml:space="preserve"> </w:t>
      </w:r>
      <w:r w:rsidRPr="003D3DE0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24D8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12.</w:t>
      </w:r>
    </w:p>
    <w:p w:rsidR="00C01137" w:rsidRPr="00C01137" w:rsidRDefault="00C01137" w:rsidP="007A4257">
      <w:pPr>
        <w:tabs>
          <w:tab w:val="left" w:pos="142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137" w:rsidRPr="00924D88" w:rsidRDefault="00C01137" w:rsidP="007A4257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D88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Экибастузская ГРЭС-1</w:t>
      </w:r>
      <w:r w:rsidRPr="00924D88">
        <w:rPr>
          <w:rFonts w:ascii="Times New Roman" w:hAnsi="Times New Roman" w:cs="Times New Roman"/>
          <w:sz w:val="24"/>
          <w:szCs w:val="24"/>
        </w:rPr>
        <w:t>» со следующими поставщиками:</w:t>
      </w:r>
    </w:p>
    <w:p w:rsidR="00C01137" w:rsidRDefault="00C01137" w:rsidP="007A4257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C3">
        <w:rPr>
          <w:rFonts w:ascii="Times New Roman" w:hAnsi="Times New Roman" w:cs="Times New Roman"/>
          <w:sz w:val="24"/>
          <w:szCs w:val="24"/>
        </w:rPr>
        <w:t xml:space="preserve">АО «Казэнергокабель» по </w:t>
      </w:r>
      <w:r w:rsidRPr="00051EF8">
        <w:rPr>
          <w:rFonts w:ascii="Times New Roman" w:hAnsi="Times New Roman" w:cs="Times New Roman"/>
          <w:sz w:val="24"/>
          <w:szCs w:val="24"/>
        </w:rPr>
        <w:t xml:space="preserve">лотам № </w:t>
      </w:r>
      <w:r>
        <w:rPr>
          <w:rFonts w:ascii="Times New Roman" w:hAnsi="Times New Roman" w:cs="Times New Roman"/>
          <w:sz w:val="24"/>
          <w:szCs w:val="24"/>
        </w:rPr>
        <w:t>25, 29, 32, 33, 34;</w:t>
      </w:r>
      <w:r w:rsidRPr="002D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37" w:rsidRPr="00924D88" w:rsidRDefault="00C01137" w:rsidP="007A4257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E0">
        <w:rPr>
          <w:rFonts w:ascii="Times New Roman" w:hAnsi="Times New Roman" w:cs="Times New Roman"/>
          <w:sz w:val="24"/>
          <w:szCs w:val="24"/>
        </w:rPr>
        <w:t>ТОО</w:t>
      </w:r>
      <w:r w:rsidRPr="00924D8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Талдыкорганкабель</w:t>
      </w:r>
      <w:r w:rsidRPr="00924D88">
        <w:rPr>
          <w:rFonts w:ascii="Times New Roman" w:hAnsi="Times New Roman" w:cs="Times New Roman"/>
          <w:sz w:val="24"/>
          <w:szCs w:val="24"/>
        </w:rPr>
        <w:t xml:space="preserve">» </w:t>
      </w:r>
      <w:r w:rsidRPr="003D3DE0">
        <w:rPr>
          <w:rFonts w:ascii="Times New Roman" w:hAnsi="Times New Roman" w:cs="Times New Roman"/>
          <w:sz w:val="24"/>
          <w:szCs w:val="24"/>
        </w:rPr>
        <w:t>по</w:t>
      </w:r>
      <w:r w:rsidRPr="0092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лоту</w:t>
      </w:r>
      <w:r w:rsidRPr="00924D8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24D88">
        <w:rPr>
          <w:rFonts w:ascii="Times New Roman" w:hAnsi="Times New Roman" w:cs="Times New Roman"/>
          <w:sz w:val="24"/>
          <w:szCs w:val="24"/>
        </w:rPr>
        <w:t>;</w:t>
      </w:r>
    </w:p>
    <w:p w:rsidR="00C01137" w:rsidRDefault="00C01137" w:rsidP="007A4257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40">
        <w:rPr>
          <w:rFonts w:ascii="Times New Roman" w:hAnsi="Times New Roman" w:cs="Times New Roman"/>
          <w:sz w:val="24"/>
          <w:szCs w:val="24"/>
        </w:rPr>
        <w:t>ТОО «Казэлектромаш»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51EF8">
        <w:rPr>
          <w:rFonts w:ascii="Times New Roman" w:hAnsi="Times New Roman" w:cs="Times New Roman"/>
          <w:sz w:val="24"/>
          <w:szCs w:val="24"/>
        </w:rPr>
        <w:t xml:space="preserve">лотам № </w:t>
      </w:r>
      <w:r>
        <w:rPr>
          <w:rFonts w:ascii="Times New Roman" w:hAnsi="Times New Roman" w:cs="Times New Roman"/>
          <w:sz w:val="24"/>
          <w:szCs w:val="24"/>
        </w:rPr>
        <w:t>24, 26, 28, 36, 37;</w:t>
      </w:r>
    </w:p>
    <w:p w:rsidR="00C01137" w:rsidRDefault="00C01137" w:rsidP="007A4257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«ПКФ «Континент Ко Лтд» по лотам № 19, 21, 22;</w:t>
      </w:r>
    </w:p>
    <w:p w:rsidR="00C01137" w:rsidRDefault="00C01137" w:rsidP="007A4257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ТОО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Optic Service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лотам</w:t>
      </w:r>
      <w:r w:rsidRPr="00C01137">
        <w:rPr>
          <w:rFonts w:ascii="Times New Roman" w:hAnsi="Times New Roman" w:cs="Times New Roman"/>
          <w:sz w:val="24"/>
          <w:szCs w:val="24"/>
          <w:lang w:val="en-US"/>
        </w:rPr>
        <w:t xml:space="preserve"> № 15, 16, 17, 18, 20, 23.</w:t>
      </w:r>
    </w:p>
    <w:p w:rsidR="00B67025" w:rsidRDefault="00B67025" w:rsidP="007A4257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7025" w:rsidRPr="002B1E47" w:rsidRDefault="00B67025" w:rsidP="007A4257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лотам</w:t>
      </w:r>
      <w:r w:rsidRPr="00F01776">
        <w:rPr>
          <w:rFonts w:ascii="Times New Roman" w:hAnsi="Times New Roman" w:cs="Times New Roman"/>
          <w:sz w:val="24"/>
          <w:szCs w:val="24"/>
        </w:rPr>
        <w:t xml:space="preserve"> </w:t>
      </w:r>
      <w:r w:rsidRPr="003968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1, 7, 8, 9, 11, 13, 14, 30, 35, 38</w:t>
      </w:r>
      <w:r w:rsidRPr="0039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Заказчики имеют</w:t>
      </w:r>
      <w:r w:rsidRPr="006146EF">
        <w:rPr>
          <w:rFonts w:ascii="Times New Roman" w:hAnsi="Times New Roman" w:cs="Times New Roman"/>
          <w:sz w:val="24"/>
          <w:szCs w:val="24"/>
        </w:rPr>
        <w:t xml:space="preserve"> право </w:t>
      </w:r>
      <w:r w:rsidRPr="00F01776">
        <w:rPr>
          <w:rFonts w:ascii="Times New Roman" w:hAnsi="Times New Roman" w:cs="Times New Roman"/>
          <w:sz w:val="24"/>
          <w:szCs w:val="24"/>
        </w:rPr>
        <w:t xml:space="preserve">осуществить закупки без применения норм ЗКС в соответствии с </w:t>
      </w:r>
      <w:r w:rsidRPr="00C64D16">
        <w:rPr>
          <w:rFonts w:ascii="Times New Roman" w:hAnsi="Times New Roman" w:cs="Times New Roman"/>
          <w:sz w:val="24"/>
          <w:szCs w:val="24"/>
        </w:rPr>
        <w:t>Порядком осуществления закупок 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</w:t>
      </w:r>
      <w:r>
        <w:rPr>
          <w:rFonts w:ascii="Times New Roman" w:hAnsi="Times New Roman" w:cs="Times New Roman"/>
          <w:sz w:val="24"/>
          <w:szCs w:val="24"/>
        </w:rPr>
        <w:t>и или доверительного управления</w:t>
      </w:r>
      <w:r w:rsidRPr="00C64D16">
        <w:rPr>
          <w:rFonts w:ascii="Times New Roman" w:hAnsi="Times New Roman" w:cs="Times New Roman"/>
          <w:sz w:val="24"/>
          <w:szCs w:val="24"/>
        </w:rPr>
        <w:t>, утвержденным решением Совета директоров АО «Самрук-Қазына» от «3» июля 2019 года (протокол № 161)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E47" w:rsidRDefault="002B1E47" w:rsidP="002B1E47">
      <w:p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</w:p>
    <w:p w:rsidR="002B1E47" w:rsidRDefault="002B1E47" w:rsidP="002B1E47">
      <w:p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</w:p>
    <w:p w:rsidR="002B1E47" w:rsidRDefault="002B1E47" w:rsidP="002B1E47">
      <w:p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</w:p>
    <w:p w:rsidR="002B1E47" w:rsidRPr="00E35777" w:rsidRDefault="002B1E47" w:rsidP="002B1E47">
      <w:pPr>
        <w:pStyle w:val="af2"/>
        <w:rPr>
          <w:szCs w:val="28"/>
        </w:rPr>
      </w:pPr>
      <w:r w:rsidRPr="00E35777">
        <w:rPr>
          <w:szCs w:val="28"/>
        </w:rPr>
        <w:t>ЛИСТ СОГЛАСОВАНИЯ</w:t>
      </w:r>
    </w:p>
    <w:p w:rsidR="002B1E47" w:rsidRDefault="002B1E47" w:rsidP="002B1E47">
      <w:pPr>
        <w:pStyle w:val="af2"/>
      </w:pPr>
      <w:r>
        <w:rPr>
          <w:szCs w:val="28"/>
        </w:rPr>
        <w:t>к</w:t>
      </w:r>
      <w:bookmarkStart w:id="0" w:name="_GoBack"/>
      <w:bookmarkEnd w:id="0"/>
      <w:r w:rsidRPr="0009648A">
        <w:rPr>
          <w:szCs w:val="28"/>
        </w:rPr>
        <w:t xml:space="preserve"> </w:t>
      </w:r>
      <w:r>
        <w:rPr>
          <w:szCs w:val="28"/>
        </w:rPr>
        <w:t>протоколу</w:t>
      </w:r>
      <w:r w:rsidRPr="003F14E2">
        <w:rPr>
          <w:szCs w:val="28"/>
        </w:rPr>
        <w:t xml:space="preserve"> </w:t>
      </w:r>
      <w:r>
        <w:rPr>
          <w:szCs w:val="28"/>
        </w:rPr>
        <w:t xml:space="preserve">№ </w:t>
      </w:r>
      <w:r>
        <w:rPr>
          <w:bCs/>
          <w:noProof/>
        </w:rPr>
        <w:t>Шеризатов Д.М.</w:t>
      </w:r>
      <w:r>
        <w:rPr>
          <w:szCs w:val="28"/>
        </w:rPr>
        <w:t xml:space="preserve"> от </w:t>
      </w:r>
      <w:r>
        <w:rPr>
          <w:bCs/>
          <w:noProof/>
        </w:rPr>
        <w:t>13.10.2020 18:24</w:t>
      </w:r>
    </w:p>
    <w:p w:rsidR="002B1E47" w:rsidRPr="00D51B32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Pr="00D51B32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Pr="00D51B32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Pr="00D51B32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Pr="00D51B32" w:rsidRDefault="002B1E47" w:rsidP="002B1E4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Председатель: </w:t>
      </w:r>
      <w:r>
        <w:rPr>
          <w:bCs/>
          <w:noProof/>
          <w:sz w:val="24"/>
          <w:szCs w:val="24"/>
        </w:rPr>
        <w:t>Оразаев Ерсын Серикович (И.о. Управляющего директора по обеспечению )</w:t>
      </w:r>
    </w:p>
    <w:p w:rsidR="002B1E47" w:rsidRPr="00A9314E" w:rsidRDefault="002B1E47" w:rsidP="002B1E4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Секретарь: </w:t>
      </w:r>
      <w:r>
        <w:rPr>
          <w:bCs/>
          <w:noProof/>
          <w:sz w:val="24"/>
          <w:szCs w:val="24"/>
        </w:rPr>
        <w:t>Шеризатов Диас Маратович (Специалист)</w:t>
      </w: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Pr="005D779A" w:rsidRDefault="002B1E47" w:rsidP="002B1E47">
      <w:pPr>
        <w:spacing w:line="240" w:lineRule="auto"/>
        <w:rPr>
          <w:b/>
          <w:sz w:val="24"/>
          <w:szCs w:val="24"/>
        </w:rPr>
      </w:pPr>
      <w:r w:rsidRPr="005D779A">
        <w:rPr>
          <w:b/>
          <w:sz w:val="24"/>
          <w:szCs w:val="24"/>
        </w:rPr>
        <w:t xml:space="preserve">Результаты согласования: </w:t>
      </w: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B1E47" w:rsidRDefault="002B1E47" w:rsidP="002B1E47">
      <w:pPr>
        <w:spacing w:line="240" w:lineRule="auto"/>
        <w:rPr>
          <w:b/>
          <w:sz w:val="24"/>
          <w:szCs w:val="24"/>
        </w:rPr>
      </w:pPr>
    </w:p>
    <w:p w:rsidR="002B1E47" w:rsidRDefault="002B1E47" w:rsidP="002B1E47">
      <w:r>
        <w:rPr>
          <w:rFonts w:ascii="Times New Roman" w:hAnsi="Times New Roman" w:cs="Times New Roman"/>
        </w:rPr>
        <w:t>Согласовано 13.10.2020 18:50 Тютебаев Серик Суинбекович</w:t>
      </w:r>
    </w:p>
    <w:p w:rsidR="002B1E47" w:rsidRDefault="002B1E47" w:rsidP="002B1E47">
      <w:r>
        <w:rPr>
          <w:rFonts w:ascii="Times New Roman" w:hAnsi="Times New Roman" w:cs="Times New Roman"/>
        </w:rPr>
        <w:t>Согласовано 14.10.2020 10:33 Утегенова Жанат Аппазовна</w:t>
      </w:r>
    </w:p>
    <w:p w:rsidR="002B1E47" w:rsidRDefault="002B1E47" w:rsidP="002B1E47">
      <w:r>
        <w:rPr>
          <w:rFonts w:ascii="Times New Roman" w:hAnsi="Times New Roman" w:cs="Times New Roman"/>
        </w:rPr>
        <w:t>Согласовано 14.10.2020 11:04 Бегимов Галымжан Алимжанович</w:t>
      </w:r>
    </w:p>
    <w:p w:rsidR="002B1E47" w:rsidRDefault="002B1E47" w:rsidP="002B1E47">
      <w:r>
        <w:rPr>
          <w:rFonts w:ascii="Times New Roman" w:hAnsi="Times New Roman" w:cs="Times New Roman"/>
        </w:rPr>
        <w:t>Согласовано 14.10.2020 17:04 Жапарханов Нурлан Алтынханович</w:t>
      </w:r>
    </w:p>
    <w:p w:rsidR="002B1E47" w:rsidRDefault="002B1E47" w:rsidP="002B1E47">
      <w:r>
        <w:rPr>
          <w:rFonts w:ascii="Times New Roman" w:hAnsi="Times New Roman" w:cs="Times New Roman"/>
        </w:rPr>
        <w:t>Подписано 16.10.2020 11:57 Оразаев Ерсын Серикович</w:t>
      </w:r>
    </w:p>
    <w:p w:rsidR="002B1E47" w:rsidRDefault="002B1E47" w:rsidP="002B1E47">
      <w:pPr>
        <w:spacing w:line="240" w:lineRule="auto"/>
        <w:ind w:left="709"/>
        <w:rPr>
          <w:b/>
          <w:sz w:val="24"/>
          <w:szCs w:val="24"/>
        </w:rPr>
      </w:pPr>
    </w:p>
    <w:p w:rsidR="002B1E47" w:rsidRPr="00A20DA5" w:rsidRDefault="002B1E47" w:rsidP="002B1E47">
      <w:pPr>
        <w:tabs>
          <w:tab w:val="left" w:pos="142"/>
          <w:tab w:val="left" w:pos="567"/>
          <w:tab w:val="left" w:pos="993"/>
        </w:tabs>
        <w:spacing w:after="0" w:line="240" w:lineRule="auto"/>
        <w:jc w:val="both"/>
      </w:pPr>
    </w:p>
    <w:p w:rsidR="00F12545" w:rsidRPr="00B67025" w:rsidRDefault="00F12545" w:rsidP="0011152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F12545" w:rsidRPr="00B67025" w:rsidSect="00615058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45" w:rsidRDefault="00C47745" w:rsidP="002B121E">
      <w:pPr>
        <w:spacing w:after="0" w:line="240" w:lineRule="auto"/>
      </w:pPr>
      <w:r>
        <w:separator/>
      </w:r>
    </w:p>
  </w:endnote>
  <w:endnote w:type="continuationSeparator" w:id="0">
    <w:p w:rsidR="00C47745" w:rsidRDefault="00C47745" w:rsidP="002B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45" w:rsidRDefault="00C47745" w:rsidP="002B121E">
      <w:pPr>
        <w:spacing w:after="0" w:line="240" w:lineRule="auto"/>
      </w:pPr>
      <w:r>
        <w:separator/>
      </w:r>
    </w:p>
  </w:footnote>
  <w:footnote w:type="continuationSeparator" w:id="0">
    <w:p w:rsidR="00C47745" w:rsidRDefault="00C47745" w:rsidP="002B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A7C"/>
    <w:multiLevelType w:val="hybridMultilevel"/>
    <w:tmpl w:val="D81656D0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13E4CAD"/>
    <w:multiLevelType w:val="hybridMultilevel"/>
    <w:tmpl w:val="59DA6AF4"/>
    <w:lvl w:ilvl="0" w:tplc="8DB0FD54">
      <w:start w:val="1"/>
      <w:numFmt w:val="decimal"/>
      <w:lvlText w:val="%1."/>
      <w:lvlJc w:val="left"/>
      <w:pPr>
        <w:ind w:left="93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183CB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4047C"/>
    <w:multiLevelType w:val="hybridMultilevel"/>
    <w:tmpl w:val="5CB8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A23"/>
    <w:multiLevelType w:val="hybridMultilevel"/>
    <w:tmpl w:val="F95CC0DA"/>
    <w:lvl w:ilvl="0" w:tplc="5F86F8F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A1758"/>
    <w:multiLevelType w:val="hybridMultilevel"/>
    <w:tmpl w:val="7C66B7A0"/>
    <w:lvl w:ilvl="0" w:tplc="5FE41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03974"/>
    <w:multiLevelType w:val="hybridMultilevel"/>
    <w:tmpl w:val="C9AA1DA8"/>
    <w:lvl w:ilvl="0" w:tplc="041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3E562E6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0186B"/>
    <w:multiLevelType w:val="hybridMultilevel"/>
    <w:tmpl w:val="0052AFF2"/>
    <w:lvl w:ilvl="0" w:tplc="1DBE5F00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45824A90"/>
    <w:multiLevelType w:val="hybridMultilevel"/>
    <w:tmpl w:val="5248EE20"/>
    <w:lvl w:ilvl="0" w:tplc="B78E340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D5500"/>
    <w:multiLevelType w:val="hybridMultilevel"/>
    <w:tmpl w:val="65167B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4"/>
    <w:rsid w:val="00011E83"/>
    <w:rsid w:val="000323D1"/>
    <w:rsid w:val="00050493"/>
    <w:rsid w:val="00051EF8"/>
    <w:rsid w:val="00063216"/>
    <w:rsid w:val="00063CB4"/>
    <w:rsid w:val="000651B8"/>
    <w:rsid w:val="000667E2"/>
    <w:rsid w:val="00075218"/>
    <w:rsid w:val="0009338D"/>
    <w:rsid w:val="0009439A"/>
    <w:rsid w:val="00096EF7"/>
    <w:rsid w:val="000A6BCF"/>
    <w:rsid w:val="000F0E8A"/>
    <w:rsid w:val="00111525"/>
    <w:rsid w:val="00113E25"/>
    <w:rsid w:val="00120A55"/>
    <w:rsid w:val="00127012"/>
    <w:rsid w:val="00132960"/>
    <w:rsid w:val="001402A4"/>
    <w:rsid w:val="001437E5"/>
    <w:rsid w:val="0014740A"/>
    <w:rsid w:val="00171D6B"/>
    <w:rsid w:val="00173413"/>
    <w:rsid w:val="00174DF9"/>
    <w:rsid w:val="001801D4"/>
    <w:rsid w:val="00180829"/>
    <w:rsid w:val="001825EE"/>
    <w:rsid w:val="00183FAD"/>
    <w:rsid w:val="00186A5A"/>
    <w:rsid w:val="001A0211"/>
    <w:rsid w:val="001A4761"/>
    <w:rsid w:val="001A58BB"/>
    <w:rsid w:val="001B35B8"/>
    <w:rsid w:val="001C2233"/>
    <w:rsid w:val="001C63FC"/>
    <w:rsid w:val="001D5999"/>
    <w:rsid w:val="001E0396"/>
    <w:rsid w:val="001E6367"/>
    <w:rsid w:val="001F22FB"/>
    <w:rsid w:val="002005BB"/>
    <w:rsid w:val="00200798"/>
    <w:rsid w:val="0020126B"/>
    <w:rsid w:val="00233E16"/>
    <w:rsid w:val="002374AF"/>
    <w:rsid w:val="00243628"/>
    <w:rsid w:val="002461C7"/>
    <w:rsid w:val="00250A34"/>
    <w:rsid w:val="00250CA7"/>
    <w:rsid w:val="002520EF"/>
    <w:rsid w:val="002528F1"/>
    <w:rsid w:val="002701BE"/>
    <w:rsid w:val="00280BE3"/>
    <w:rsid w:val="0028334E"/>
    <w:rsid w:val="0029276D"/>
    <w:rsid w:val="00295ACB"/>
    <w:rsid w:val="00296304"/>
    <w:rsid w:val="002A031B"/>
    <w:rsid w:val="002B121E"/>
    <w:rsid w:val="002B1E47"/>
    <w:rsid w:val="002B206D"/>
    <w:rsid w:val="002C024D"/>
    <w:rsid w:val="002D1BBF"/>
    <w:rsid w:val="002D7AC3"/>
    <w:rsid w:val="002E16E6"/>
    <w:rsid w:val="002E46BD"/>
    <w:rsid w:val="002F305D"/>
    <w:rsid w:val="002F396B"/>
    <w:rsid w:val="002F584E"/>
    <w:rsid w:val="002F75F8"/>
    <w:rsid w:val="0030147F"/>
    <w:rsid w:val="00325B6E"/>
    <w:rsid w:val="003265D4"/>
    <w:rsid w:val="00330BFE"/>
    <w:rsid w:val="00335038"/>
    <w:rsid w:val="0036036A"/>
    <w:rsid w:val="003607FF"/>
    <w:rsid w:val="0036591D"/>
    <w:rsid w:val="00367AA3"/>
    <w:rsid w:val="00373CCB"/>
    <w:rsid w:val="00375EE2"/>
    <w:rsid w:val="003779F4"/>
    <w:rsid w:val="00377A74"/>
    <w:rsid w:val="00384F37"/>
    <w:rsid w:val="00386303"/>
    <w:rsid w:val="00387CAE"/>
    <w:rsid w:val="00395CD1"/>
    <w:rsid w:val="003A7B3A"/>
    <w:rsid w:val="003B6B61"/>
    <w:rsid w:val="003E221B"/>
    <w:rsid w:val="003F062C"/>
    <w:rsid w:val="00411CDC"/>
    <w:rsid w:val="00414C3C"/>
    <w:rsid w:val="00421FA7"/>
    <w:rsid w:val="004411A7"/>
    <w:rsid w:val="004421B4"/>
    <w:rsid w:val="004428E1"/>
    <w:rsid w:val="00443E0E"/>
    <w:rsid w:val="00452C45"/>
    <w:rsid w:val="00462934"/>
    <w:rsid w:val="00471ED8"/>
    <w:rsid w:val="0048099A"/>
    <w:rsid w:val="004A5D27"/>
    <w:rsid w:val="004A6D78"/>
    <w:rsid w:val="004D06C7"/>
    <w:rsid w:val="004D4790"/>
    <w:rsid w:val="004D497F"/>
    <w:rsid w:val="004D6F43"/>
    <w:rsid w:val="004E2DF0"/>
    <w:rsid w:val="00505DC8"/>
    <w:rsid w:val="00520EF0"/>
    <w:rsid w:val="005420EC"/>
    <w:rsid w:val="00542440"/>
    <w:rsid w:val="005516A8"/>
    <w:rsid w:val="005529F1"/>
    <w:rsid w:val="00554650"/>
    <w:rsid w:val="005600AA"/>
    <w:rsid w:val="005602CD"/>
    <w:rsid w:val="00560B2E"/>
    <w:rsid w:val="005671B9"/>
    <w:rsid w:val="00573BF5"/>
    <w:rsid w:val="005862C1"/>
    <w:rsid w:val="005A26A3"/>
    <w:rsid w:val="005A3382"/>
    <w:rsid w:val="005A51AD"/>
    <w:rsid w:val="005A6509"/>
    <w:rsid w:val="005B54ED"/>
    <w:rsid w:val="005D314B"/>
    <w:rsid w:val="005E3E85"/>
    <w:rsid w:val="00602E5C"/>
    <w:rsid w:val="006061C3"/>
    <w:rsid w:val="00614251"/>
    <w:rsid w:val="006146EF"/>
    <w:rsid w:val="00615058"/>
    <w:rsid w:val="00616AFA"/>
    <w:rsid w:val="00651BC3"/>
    <w:rsid w:val="00652343"/>
    <w:rsid w:val="00654400"/>
    <w:rsid w:val="006752FF"/>
    <w:rsid w:val="00697AB3"/>
    <w:rsid w:val="006A6DF2"/>
    <w:rsid w:val="006B4181"/>
    <w:rsid w:val="006B7C14"/>
    <w:rsid w:val="006E77FE"/>
    <w:rsid w:val="006E7FA5"/>
    <w:rsid w:val="006F0DB6"/>
    <w:rsid w:val="006F326F"/>
    <w:rsid w:val="006F3B46"/>
    <w:rsid w:val="006F5E07"/>
    <w:rsid w:val="006F7848"/>
    <w:rsid w:val="007005EA"/>
    <w:rsid w:val="0070721B"/>
    <w:rsid w:val="007128F6"/>
    <w:rsid w:val="0071557A"/>
    <w:rsid w:val="00724768"/>
    <w:rsid w:val="00724AFB"/>
    <w:rsid w:val="007343E4"/>
    <w:rsid w:val="00756346"/>
    <w:rsid w:val="00765684"/>
    <w:rsid w:val="00773A46"/>
    <w:rsid w:val="007742A1"/>
    <w:rsid w:val="007744B8"/>
    <w:rsid w:val="00780C44"/>
    <w:rsid w:val="00790665"/>
    <w:rsid w:val="007A1637"/>
    <w:rsid w:val="007A4257"/>
    <w:rsid w:val="007B1681"/>
    <w:rsid w:val="007B3C09"/>
    <w:rsid w:val="007C275B"/>
    <w:rsid w:val="007C43CB"/>
    <w:rsid w:val="007E7A7B"/>
    <w:rsid w:val="0080071A"/>
    <w:rsid w:val="00802F69"/>
    <w:rsid w:val="0081003B"/>
    <w:rsid w:val="008140CF"/>
    <w:rsid w:val="00830168"/>
    <w:rsid w:val="00830936"/>
    <w:rsid w:val="008361E7"/>
    <w:rsid w:val="00847788"/>
    <w:rsid w:val="008620BC"/>
    <w:rsid w:val="00863754"/>
    <w:rsid w:val="008637A8"/>
    <w:rsid w:val="0086418B"/>
    <w:rsid w:val="00872F61"/>
    <w:rsid w:val="00873D6C"/>
    <w:rsid w:val="00893B43"/>
    <w:rsid w:val="00895966"/>
    <w:rsid w:val="008A4FF6"/>
    <w:rsid w:val="008C0AFD"/>
    <w:rsid w:val="008D202C"/>
    <w:rsid w:val="008E26FF"/>
    <w:rsid w:val="008E6421"/>
    <w:rsid w:val="008F015A"/>
    <w:rsid w:val="008F01FB"/>
    <w:rsid w:val="008F07F8"/>
    <w:rsid w:val="008F0E46"/>
    <w:rsid w:val="0091079E"/>
    <w:rsid w:val="00910EE5"/>
    <w:rsid w:val="00921254"/>
    <w:rsid w:val="00922B94"/>
    <w:rsid w:val="00924D88"/>
    <w:rsid w:val="00925C7C"/>
    <w:rsid w:val="00926A9F"/>
    <w:rsid w:val="00927D77"/>
    <w:rsid w:val="00930603"/>
    <w:rsid w:val="00932D2C"/>
    <w:rsid w:val="00940D4B"/>
    <w:rsid w:val="00942641"/>
    <w:rsid w:val="00943C8B"/>
    <w:rsid w:val="0095049B"/>
    <w:rsid w:val="0095631F"/>
    <w:rsid w:val="00956A66"/>
    <w:rsid w:val="009642A7"/>
    <w:rsid w:val="00971675"/>
    <w:rsid w:val="00973471"/>
    <w:rsid w:val="00976A80"/>
    <w:rsid w:val="009811D3"/>
    <w:rsid w:val="00981799"/>
    <w:rsid w:val="00996F06"/>
    <w:rsid w:val="009973C9"/>
    <w:rsid w:val="009E3387"/>
    <w:rsid w:val="009E6637"/>
    <w:rsid w:val="009E6D84"/>
    <w:rsid w:val="009F27FA"/>
    <w:rsid w:val="009F38F5"/>
    <w:rsid w:val="009F3CDC"/>
    <w:rsid w:val="009F773B"/>
    <w:rsid w:val="00A0053D"/>
    <w:rsid w:val="00A15A4C"/>
    <w:rsid w:val="00A20DA5"/>
    <w:rsid w:val="00A26A55"/>
    <w:rsid w:val="00A31B16"/>
    <w:rsid w:val="00A43173"/>
    <w:rsid w:val="00A574C9"/>
    <w:rsid w:val="00A62F4F"/>
    <w:rsid w:val="00A64000"/>
    <w:rsid w:val="00A66C96"/>
    <w:rsid w:val="00A75065"/>
    <w:rsid w:val="00A752AE"/>
    <w:rsid w:val="00A81294"/>
    <w:rsid w:val="00A82DCF"/>
    <w:rsid w:val="00A91DE0"/>
    <w:rsid w:val="00A92A95"/>
    <w:rsid w:val="00AA2D73"/>
    <w:rsid w:val="00AA31F4"/>
    <w:rsid w:val="00AB12F2"/>
    <w:rsid w:val="00AB72FD"/>
    <w:rsid w:val="00AC2D5C"/>
    <w:rsid w:val="00AC3EB5"/>
    <w:rsid w:val="00AD1728"/>
    <w:rsid w:val="00AD26B2"/>
    <w:rsid w:val="00AD773C"/>
    <w:rsid w:val="00AE18A1"/>
    <w:rsid w:val="00AE28FF"/>
    <w:rsid w:val="00AE475F"/>
    <w:rsid w:val="00AF21A6"/>
    <w:rsid w:val="00B07A46"/>
    <w:rsid w:val="00B16771"/>
    <w:rsid w:val="00B33480"/>
    <w:rsid w:val="00B41FDE"/>
    <w:rsid w:val="00B60FF4"/>
    <w:rsid w:val="00B61B44"/>
    <w:rsid w:val="00B63D4B"/>
    <w:rsid w:val="00B65621"/>
    <w:rsid w:val="00B67025"/>
    <w:rsid w:val="00B90DE4"/>
    <w:rsid w:val="00B91156"/>
    <w:rsid w:val="00B97F7C"/>
    <w:rsid w:val="00BA2076"/>
    <w:rsid w:val="00BA4907"/>
    <w:rsid w:val="00BB6A5D"/>
    <w:rsid w:val="00BC6165"/>
    <w:rsid w:val="00BE6848"/>
    <w:rsid w:val="00BE7599"/>
    <w:rsid w:val="00BF32A8"/>
    <w:rsid w:val="00C01137"/>
    <w:rsid w:val="00C1197B"/>
    <w:rsid w:val="00C21003"/>
    <w:rsid w:val="00C25007"/>
    <w:rsid w:val="00C266E0"/>
    <w:rsid w:val="00C26A1D"/>
    <w:rsid w:val="00C43099"/>
    <w:rsid w:val="00C47745"/>
    <w:rsid w:val="00C51D08"/>
    <w:rsid w:val="00C54E7D"/>
    <w:rsid w:val="00C5524A"/>
    <w:rsid w:val="00C64D16"/>
    <w:rsid w:val="00C70CB4"/>
    <w:rsid w:val="00C74BA4"/>
    <w:rsid w:val="00C854F1"/>
    <w:rsid w:val="00C97490"/>
    <w:rsid w:val="00CA1E18"/>
    <w:rsid w:val="00CA3B91"/>
    <w:rsid w:val="00CA6674"/>
    <w:rsid w:val="00CB2E29"/>
    <w:rsid w:val="00CB3F3C"/>
    <w:rsid w:val="00CB52A9"/>
    <w:rsid w:val="00CE5557"/>
    <w:rsid w:val="00CE5C63"/>
    <w:rsid w:val="00CF23D2"/>
    <w:rsid w:val="00D03103"/>
    <w:rsid w:val="00D13166"/>
    <w:rsid w:val="00D2427F"/>
    <w:rsid w:val="00D34CB8"/>
    <w:rsid w:val="00D45875"/>
    <w:rsid w:val="00D53673"/>
    <w:rsid w:val="00D6766A"/>
    <w:rsid w:val="00D70A93"/>
    <w:rsid w:val="00D73FF8"/>
    <w:rsid w:val="00D77608"/>
    <w:rsid w:val="00D91090"/>
    <w:rsid w:val="00D92ED8"/>
    <w:rsid w:val="00DA250C"/>
    <w:rsid w:val="00DA2772"/>
    <w:rsid w:val="00DA4796"/>
    <w:rsid w:val="00DA6FCC"/>
    <w:rsid w:val="00DA7307"/>
    <w:rsid w:val="00DC190A"/>
    <w:rsid w:val="00DD30F8"/>
    <w:rsid w:val="00DD3713"/>
    <w:rsid w:val="00DE184B"/>
    <w:rsid w:val="00DE29B5"/>
    <w:rsid w:val="00DF2849"/>
    <w:rsid w:val="00E0251A"/>
    <w:rsid w:val="00E249D6"/>
    <w:rsid w:val="00E30CE9"/>
    <w:rsid w:val="00E407C7"/>
    <w:rsid w:val="00E4175C"/>
    <w:rsid w:val="00E43DD7"/>
    <w:rsid w:val="00E618A1"/>
    <w:rsid w:val="00E86362"/>
    <w:rsid w:val="00E90493"/>
    <w:rsid w:val="00E920DB"/>
    <w:rsid w:val="00E93A13"/>
    <w:rsid w:val="00E9510D"/>
    <w:rsid w:val="00EA4CA6"/>
    <w:rsid w:val="00EB73A4"/>
    <w:rsid w:val="00ED1129"/>
    <w:rsid w:val="00EE1F21"/>
    <w:rsid w:val="00F01776"/>
    <w:rsid w:val="00F058E6"/>
    <w:rsid w:val="00F12545"/>
    <w:rsid w:val="00F17F4B"/>
    <w:rsid w:val="00F22BE0"/>
    <w:rsid w:val="00F36D15"/>
    <w:rsid w:val="00F47C36"/>
    <w:rsid w:val="00F54BD0"/>
    <w:rsid w:val="00F604E0"/>
    <w:rsid w:val="00F61D67"/>
    <w:rsid w:val="00F62B84"/>
    <w:rsid w:val="00F64507"/>
    <w:rsid w:val="00F64727"/>
    <w:rsid w:val="00F65AC4"/>
    <w:rsid w:val="00F67E30"/>
    <w:rsid w:val="00F75053"/>
    <w:rsid w:val="00F86842"/>
    <w:rsid w:val="00F916D6"/>
    <w:rsid w:val="00FA3006"/>
    <w:rsid w:val="00FB49B0"/>
    <w:rsid w:val="00FB50B1"/>
    <w:rsid w:val="00FC10AB"/>
    <w:rsid w:val="00FC4314"/>
    <w:rsid w:val="00FC7692"/>
    <w:rsid w:val="00FC772A"/>
    <w:rsid w:val="00FD5902"/>
    <w:rsid w:val="00FD6884"/>
    <w:rsid w:val="00FE0327"/>
    <w:rsid w:val="00FF495C"/>
    <w:rsid w:val="00FF4F9B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548C0-8116-4FC1-9343-A804CD15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4B"/>
    <w:pPr>
      <w:ind w:left="720"/>
      <w:contextualSpacing/>
    </w:pPr>
  </w:style>
  <w:style w:type="character" w:styleId="a4">
    <w:name w:val="Strong"/>
    <w:basedOn w:val="a0"/>
    <w:uiPriority w:val="22"/>
    <w:qFormat/>
    <w:rsid w:val="00F17F4B"/>
    <w:rPr>
      <w:b/>
      <w:bCs/>
    </w:rPr>
  </w:style>
  <w:style w:type="table" w:styleId="a5">
    <w:name w:val="Table Grid"/>
    <w:basedOn w:val="a1"/>
    <w:uiPriority w:val="39"/>
    <w:rsid w:val="0018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779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9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9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9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9F4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38630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86303"/>
    <w:rPr>
      <w:color w:val="800080"/>
      <w:u w:val="single"/>
    </w:rPr>
  </w:style>
  <w:style w:type="paragraph" w:customStyle="1" w:styleId="xl73">
    <w:name w:val="xl73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B121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B121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B121E"/>
    <w:rPr>
      <w:vertAlign w:val="superscript"/>
    </w:rPr>
  </w:style>
  <w:style w:type="paragraph" w:styleId="af2">
    <w:name w:val="Title"/>
    <w:basedOn w:val="a"/>
    <w:link w:val="af3"/>
    <w:qFormat/>
    <w:rsid w:val="00F1254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F1254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9F8F-2D8A-4103-826B-6B310CE5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5030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Шеризатов Диас</cp:lastModifiedBy>
  <cp:revision>3</cp:revision>
  <cp:lastPrinted>2020-10-12T03:00:00Z</cp:lastPrinted>
  <dcterms:created xsi:type="dcterms:W3CDTF">2020-10-15T08:08:00Z</dcterms:created>
  <dcterms:modified xsi:type="dcterms:W3CDTF">2020-10-16T06:07:00Z</dcterms:modified>
</cp:coreProperties>
</file>