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7D5B0A" w:rsidRDefault="001D16CE" w:rsidP="007D5B0A">
      <w:pPr>
        <w:spacing w:after="0" w:line="240" w:lineRule="auto"/>
        <w:jc w:val="center"/>
        <w:rPr>
          <w:rFonts w:ascii="Times New Roman" w:hAnsi="Times New Roman" w:cs="Times New Roman"/>
          <w:b/>
          <w:sz w:val="28"/>
          <w:lang w:val="kk-KZ"/>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r w:rsidRPr="007D5B0A">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r w:rsidRPr="007D5B0A">
        <w:rPr>
          <w:rFonts w:ascii="Times New Roman" w:hAnsi="Times New Roman" w:cs="Times New Roman"/>
          <w:b/>
          <w:sz w:val="28"/>
          <w:lang w:val="kk-KZ"/>
        </w:rPr>
        <w:t>ЕСЕП</w:t>
      </w:r>
      <w:r w:rsidRPr="007D5B0A">
        <w:rPr>
          <w:rFonts w:ascii="Times New Roman" w:hAnsi="Times New Roman" w:cs="Times New Roman"/>
          <w:b/>
          <w:sz w:val="28"/>
        </w:rPr>
        <w:t xml:space="preserve"> </w:t>
      </w: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r w:rsidRPr="007D5B0A">
        <w:rPr>
          <w:rFonts w:ascii="Times New Roman" w:hAnsi="Times New Roman" w:cs="Times New Roman"/>
          <w:b/>
          <w:sz w:val="28"/>
          <w:lang w:val="kk-KZ"/>
        </w:rPr>
        <w:t xml:space="preserve">ҚАЗАҚСТАННЫҢ ЭЛЕКТР ЭНЕРГИЯСЫ ЖӘНЕ КӨМІР НАРЫҒЫН ТАЛДАУ </w:t>
      </w:r>
    </w:p>
    <w:p w:rsidR="001D16CE" w:rsidRPr="007D5B0A" w:rsidRDefault="001D16CE" w:rsidP="007D5B0A">
      <w:pPr>
        <w:spacing w:after="0" w:line="240" w:lineRule="auto"/>
        <w:jc w:val="center"/>
        <w:rPr>
          <w:rFonts w:ascii="Times New Roman" w:hAnsi="Times New Roman" w:cs="Times New Roman"/>
          <w:b/>
          <w:sz w:val="28"/>
          <w:lang w:val="kk-KZ"/>
        </w:rPr>
      </w:pPr>
      <w:r w:rsidRPr="007D5B0A">
        <w:rPr>
          <w:rFonts w:ascii="Times New Roman" w:hAnsi="Times New Roman" w:cs="Times New Roman"/>
          <w:b/>
          <w:sz w:val="28"/>
          <w:lang w:val="kk-KZ"/>
        </w:rPr>
        <w:t>20</w:t>
      </w:r>
      <w:r w:rsidR="00124123">
        <w:rPr>
          <w:rFonts w:ascii="Times New Roman" w:hAnsi="Times New Roman" w:cs="Times New Roman"/>
          <w:b/>
          <w:sz w:val="28"/>
          <w:lang w:val="kk-KZ"/>
        </w:rPr>
        <w:t>21</w:t>
      </w:r>
      <w:r w:rsidRPr="007D5B0A">
        <w:rPr>
          <w:rFonts w:ascii="Times New Roman" w:hAnsi="Times New Roman" w:cs="Times New Roman"/>
          <w:b/>
          <w:sz w:val="28"/>
          <w:lang w:val="kk-KZ"/>
        </w:rPr>
        <w:t xml:space="preserve"> ЖЫЛҒЫ </w:t>
      </w:r>
      <w:r w:rsidR="003C3CE5">
        <w:rPr>
          <w:rFonts w:ascii="Times New Roman" w:hAnsi="Times New Roman" w:cs="Times New Roman"/>
          <w:b/>
          <w:sz w:val="28"/>
          <w:lang w:val="kk-KZ"/>
        </w:rPr>
        <w:t>ҚАҢТАР-АҚПАН</w:t>
      </w:r>
      <w:r w:rsidR="001B695D">
        <w:rPr>
          <w:rFonts w:ascii="Times New Roman" w:hAnsi="Times New Roman" w:cs="Times New Roman"/>
          <w:b/>
          <w:sz w:val="28"/>
          <w:lang w:val="kk-KZ"/>
        </w:rPr>
        <w:t>-АҚПАН</w:t>
      </w: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r w:rsidRPr="007D5B0A">
        <w:rPr>
          <w:rFonts w:ascii="Times New Roman" w:hAnsi="Times New Roman" w:cs="Times New Roman"/>
          <w:b/>
          <w:sz w:val="28"/>
          <w:lang w:val="kk-KZ"/>
        </w:rPr>
        <w:t xml:space="preserve">«НАРЫҚТЫ ДАМЫТУ» </w:t>
      </w:r>
      <w:r w:rsidRPr="007D5B0A">
        <w:rPr>
          <w:rFonts w:ascii="Times New Roman" w:hAnsi="Times New Roman" w:cs="Times New Roman"/>
          <w:b/>
          <w:sz w:val="28"/>
        </w:rPr>
        <w:t>ДЕПАРТАМЕНТ</w:t>
      </w:r>
      <w:r w:rsidRPr="007D5B0A">
        <w:rPr>
          <w:rFonts w:ascii="Times New Roman" w:hAnsi="Times New Roman" w:cs="Times New Roman"/>
          <w:b/>
          <w:sz w:val="28"/>
          <w:lang w:val="kk-KZ"/>
        </w:rPr>
        <w:t>І</w:t>
      </w: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24123" w:rsidP="007D5B0A">
      <w:pPr>
        <w:spacing w:after="0" w:line="240" w:lineRule="auto"/>
        <w:jc w:val="center"/>
        <w:rPr>
          <w:rFonts w:ascii="Times New Roman" w:hAnsi="Times New Roman" w:cs="Times New Roman"/>
          <w:b/>
          <w:sz w:val="28"/>
          <w:lang w:val="kk-KZ"/>
        </w:rPr>
      </w:pPr>
      <w:proofErr w:type="spellStart"/>
      <w:r w:rsidRPr="001B695D">
        <w:rPr>
          <w:rFonts w:ascii="Times New Roman" w:hAnsi="Times New Roman" w:cs="Times New Roman"/>
          <w:b/>
          <w:sz w:val="28"/>
        </w:rPr>
        <w:t>Наурыз</w:t>
      </w:r>
      <w:proofErr w:type="spellEnd"/>
      <w:r w:rsidR="001D16CE" w:rsidRPr="007D5B0A">
        <w:rPr>
          <w:rFonts w:ascii="Times New Roman" w:hAnsi="Times New Roman" w:cs="Times New Roman"/>
          <w:b/>
          <w:sz w:val="28"/>
        </w:rPr>
        <w:t>, 20</w:t>
      </w:r>
      <w:r w:rsidR="006613D6" w:rsidRPr="007D5B0A">
        <w:rPr>
          <w:rFonts w:ascii="Times New Roman" w:hAnsi="Times New Roman" w:cs="Times New Roman"/>
          <w:b/>
          <w:sz w:val="28"/>
        </w:rPr>
        <w:t>20</w:t>
      </w:r>
      <w:r w:rsidR="001D16CE" w:rsidRPr="007D5B0A">
        <w:rPr>
          <w:rFonts w:ascii="Times New Roman" w:hAnsi="Times New Roman" w:cs="Times New Roman"/>
          <w:b/>
          <w:sz w:val="28"/>
          <w:lang w:val="kk-KZ"/>
        </w:rPr>
        <w:t xml:space="preserve"> ж.</w:t>
      </w:r>
    </w:p>
    <w:p w:rsidR="001D16CE" w:rsidRPr="007D5B0A" w:rsidRDefault="001D16CE" w:rsidP="007D5B0A">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1D16CE" w:rsidRPr="007D5B0A" w:rsidRDefault="001D16CE" w:rsidP="007D5B0A">
          <w:pPr>
            <w:pStyle w:val="afb"/>
            <w:spacing w:before="0" w:line="240" w:lineRule="auto"/>
            <w:rPr>
              <w:rFonts w:ascii="Times New Roman" w:hAnsi="Times New Roman" w:cs="Times New Roman"/>
              <w:color w:val="auto"/>
              <w:lang w:val="kk-KZ"/>
            </w:rPr>
          </w:pPr>
          <w:r w:rsidRPr="007D5B0A">
            <w:rPr>
              <w:rFonts w:ascii="Times New Roman" w:hAnsi="Times New Roman" w:cs="Times New Roman"/>
              <w:color w:val="auto"/>
              <w:lang w:val="kk-KZ"/>
            </w:rPr>
            <w:t>Мазмұны</w:t>
          </w:r>
        </w:p>
        <w:p w:rsidR="00AB786D" w:rsidRDefault="001D16CE" w:rsidP="00AB786D">
          <w:pPr>
            <w:pStyle w:val="11"/>
            <w:rPr>
              <w:rFonts w:asciiTheme="minorHAnsi" w:hAnsiTheme="minorHAnsi" w:cstheme="minorBidi"/>
              <w:sz w:val="22"/>
              <w:szCs w:val="22"/>
              <w:lang w:val="ru-RU" w:eastAsia="ru-RU"/>
            </w:rPr>
          </w:pPr>
          <w:r w:rsidRPr="007D5B0A">
            <w:fldChar w:fldCharType="begin"/>
          </w:r>
          <w:r w:rsidRPr="007D5B0A">
            <w:instrText xml:space="preserve"> TOC \o "1-3" \h \z \u </w:instrText>
          </w:r>
          <w:r w:rsidRPr="007D5B0A">
            <w:fldChar w:fldCharType="separate"/>
          </w:r>
          <w:hyperlink w:anchor="_Toc65597225" w:history="1">
            <w:r w:rsidR="00AB786D" w:rsidRPr="00B35E80">
              <w:rPr>
                <w:rStyle w:val="aa"/>
                <w:b/>
              </w:rPr>
              <w:t>I-БӨЛІМ</w:t>
            </w:r>
            <w:r w:rsidR="00AB786D">
              <w:rPr>
                <w:webHidden/>
              </w:rPr>
              <w:tab/>
            </w:r>
            <w:r w:rsidR="00AB786D">
              <w:rPr>
                <w:webHidden/>
              </w:rPr>
              <w:fldChar w:fldCharType="begin"/>
            </w:r>
            <w:r w:rsidR="00AB786D">
              <w:rPr>
                <w:webHidden/>
              </w:rPr>
              <w:instrText xml:space="preserve"> PAGEREF _Toc65597225 \h </w:instrText>
            </w:r>
            <w:r w:rsidR="00AB786D">
              <w:rPr>
                <w:webHidden/>
              </w:rPr>
            </w:r>
            <w:r w:rsidR="00AB786D">
              <w:rPr>
                <w:webHidden/>
              </w:rPr>
              <w:fldChar w:fldCharType="separate"/>
            </w:r>
            <w:r w:rsidR="00AB786D">
              <w:rPr>
                <w:webHidden/>
              </w:rPr>
              <w:t>3</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26" w:history="1">
            <w:r w:rsidR="00AB786D" w:rsidRPr="00B35E80">
              <w:rPr>
                <w:rStyle w:val="aa"/>
                <w:b/>
              </w:rPr>
              <w:t>1.</w:t>
            </w:r>
            <w:r w:rsidR="00AB786D">
              <w:rPr>
                <w:rFonts w:asciiTheme="minorHAnsi" w:hAnsiTheme="minorHAnsi" w:cstheme="minorBidi"/>
                <w:sz w:val="22"/>
                <w:szCs w:val="22"/>
                <w:lang w:val="ru-RU" w:eastAsia="ru-RU"/>
              </w:rPr>
              <w:tab/>
            </w:r>
            <w:r w:rsidR="00AB786D" w:rsidRPr="00B35E80">
              <w:rPr>
                <w:rStyle w:val="aa"/>
                <w:b/>
              </w:rPr>
              <w:t>Қазақстан БЭЖ-інде электр энергиясын өндіру</w:t>
            </w:r>
            <w:r w:rsidR="00AB786D">
              <w:rPr>
                <w:webHidden/>
              </w:rPr>
              <w:tab/>
            </w:r>
            <w:r w:rsidR="00AB786D">
              <w:rPr>
                <w:webHidden/>
              </w:rPr>
              <w:fldChar w:fldCharType="begin"/>
            </w:r>
            <w:r w:rsidR="00AB786D">
              <w:rPr>
                <w:webHidden/>
              </w:rPr>
              <w:instrText xml:space="preserve"> PAGEREF _Toc65597226 \h </w:instrText>
            </w:r>
            <w:r w:rsidR="00AB786D">
              <w:rPr>
                <w:webHidden/>
              </w:rPr>
            </w:r>
            <w:r w:rsidR="00AB786D">
              <w:rPr>
                <w:webHidden/>
              </w:rPr>
              <w:fldChar w:fldCharType="separate"/>
            </w:r>
            <w:r w:rsidR="00AB786D">
              <w:rPr>
                <w:webHidden/>
              </w:rPr>
              <w:t>3</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27" w:history="1">
            <w:r w:rsidR="00AB786D" w:rsidRPr="00B35E80">
              <w:rPr>
                <w:rStyle w:val="aa"/>
              </w:rPr>
              <w:t>ҚР облыстары бойынша электр энергиясын өндіру</w:t>
            </w:r>
            <w:r w:rsidR="00AB786D">
              <w:rPr>
                <w:webHidden/>
              </w:rPr>
              <w:tab/>
            </w:r>
            <w:r w:rsidR="00AB786D">
              <w:rPr>
                <w:webHidden/>
              </w:rPr>
              <w:fldChar w:fldCharType="begin"/>
            </w:r>
            <w:r w:rsidR="00AB786D">
              <w:rPr>
                <w:webHidden/>
              </w:rPr>
              <w:instrText xml:space="preserve"> PAGEREF _Toc65597227 \h </w:instrText>
            </w:r>
            <w:r w:rsidR="00AB786D">
              <w:rPr>
                <w:webHidden/>
              </w:rPr>
            </w:r>
            <w:r w:rsidR="00AB786D">
              <w:rPr>
                <w:webHidden/>
              </w:rPr>
              <w:fldChar w:fldCharType="separate"/>
            </w:r>
            <w:r w:rsidR="00AB786D">
              <w:rPr>
                <w:webHidden/>
              </w:rPr>
              <w:t>3</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28" w:history="1">
            <w:r w:rsidR="00AB786D" w:rsidRPr="00B35E80">
              <w:rPr>
                <w:rStyle w:val="aa"/>
                <w:b/>
              </w:rPr>
              <w:t>2.</w:t>
            </w:r>
            <w:r w:rsidR="00AB786D">
              <w:rPr>
                <w:rFonts w:asciiTheme="minorHAnsi" w:hAnsiTheme="minorHAnsi" w:cstheme="minorBidi"/>
                <w:sz w:val="22"/>
                <w:szCs w:val="22"/>
                <w:lang w:val="ru-RU" w:eastAsia="ru-RU"/>
              </w:rPr>
              <w:tab/>
            </w:r>
            <w:r w:rsidR="00AB786D" w:rsidRPr="00B35E80">
              <w:rPr>
                <w:rStyle w:val="aa"/>
                <w:b/>
              </w:rPr>
              <w:t>Қазақстан БЭЖ-інде электр энергиясын тұтыну</w:t>
            </w:r>
            <w:r w:rsidR="00AB786D">
              <w:rPr>
                <w:webHidden/>
              </w:rPr>
              <w:tab/>
            </w:r>
            <w:r w:rsidR="00AB786D">
              <w:rPr>
                <w:webHidden/>
              </w:rPr>
              <w:fldChar w:fldCharType="begin"/>
            </w:r>
            <w:r w:rsidR="00AB786D">
              <w:rPr>
                <w:webHidden/>
              </w:rPr>
              <w:instrText xml:space="preserve"> PAGEREF _Toc65597228 \h </w:instrText>
            </w:r>
            <w:r w:rsidR="00AB786D">
              <w:rPr>
                <w:webHidden/>
              </w:rPr>
            </w:r>
            <w:r w:rsidR="00AB786D">
              <w:rPr>
                <w:webHidden/>
              </w:rPr>
              <w:fldChar w:fldCharType="separate"/>
            </w:r>
            <w:r w:rsidR="00AB786D">
              <w:rPr>
                <w:webHidden/>
              </w:rPr>
              <w:t>4</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29" w:history="1">
            <w:r w:rsidR="00AB786D" w:rsidRPr="00B35E80">
              <w:rPr>
                <w:rStyle w:val="aa"/>
              </w:rPr>
              <w:t>Аймақтар мен облыстар бойынша электр энергиясын тұтыну</w:t>
            </w:r>
            <w:r w:rsidR="00AB786D">
              <w:rPr>
                <w:webHidden/>
              </w:rPr>
              <w:tab/>
            </w:r>
            <w:r w:rsidR="00AB786D">
              <w:rPr>
                <w:webHidden/>
              </w:rPr>
              <w:fldChar w:fldCharType="begin"/>
            </w:r>
            <w:r w:rsidR="00AB786D">
              <w:rPr>
                <w:webHidden/>
              </w:rPr>
              <w:instrText xml:space="preserve"> PAGEREF _Toc65597229 \h </w:instrText>
            </w:r>
            <w:r w:rsidR="00AB786D">
              <w:rPr>
                <w:webHidden/>
              </w:rPr>
            </w:r>
            <w:r w:rsidR="00AB786D">
              <w:rPr>
                <w:webHidden/>
              </w:rPr>
              <w:fldChar w:fldCharType="separate"/>
            </w:r>
            <w:r w:rsidR="00AB786D">
              <w:rPr>
                <w:webHidden/>
              </w:rPr>
              <w:t>4</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30" w:history="1">
            <w:r w:rsidR="00AB786D" w:rsidRPr="00B35E80">
              <w:rPr>
                <w:rStyle w:val="aa"/>
                <w:b/>
              </w:rPr>
              <w:t>3.</w:t>
            </w:r>
            <w:r w:rsidR="00AB786D">
              <w:rPr>
                <w:rFonts w:asciiTheme="minorHAnsi" w:hAnsiTheme="minorHAnsi" w:cstheme="minorBidi"/>
                <w:sz w:val="22"/>
                <w:szCs w:val="22"/>
                <w:lang w:val="ru-RU" w:eastAsia="ru-RU"/>
              </w:rPr>
              <w:tab/>
            </w:r>
            <w:r w:rsidR="00AB786D" w:rsidRPr="00B35E80">
              <w:rPr>
                <w:rStyle w:val="aa"/>
                <w:b/>
              </w:rPr>
              <w:t xml:space="preserve">2020 жылғы </w:t>
            </w:r>
            <w:r w:rsidR="003C3CE5">
              <w:rPr>
                <w:rStyle w:val="aa"/>
                <w:b/>
              </w:rPr>
              <w:t>қаңтар-ақпан</w:t>
            </w:r>
            <w:r>
              <w:rPr>
                <w:rStyle w:val="aa"/>
                <w:b/>
              </w:rPr>
              <w:t>-ақпан</w:t>
            </w:r>
            <w:r w:rsidR="00AB786D" w:rsidRPr="00B35E80">
              <w:rPr>
                <w:rStyle w:val="aa"/>
                <w:b/>
              </w:rPr>
              <w:t xml:space="preserve"> айы</w:t>
            </w:r>
            <w:r>
              <w:rPr>
                <w:rStyle w:val="aa"/>
                <w:b/>
              </w:rPr>
              <w:t>лары</w:t>
            </w:r>
            <w:r w:rsidR="00AB786D" w:rsidRPr="00B35E80">
              <w:rPr>
                <w:rStyle w:val="aa"/>
                <w:b/>
              </w:rPr>
              <w:t>нда өнеркәсіп жұмысының қорытындылары</w:t>
            </w:r>
            <w:r w:rsidR="00AB786D">
              <w:rPr>
                <w:webHidden/>
              </w:rPr>
              <w:tab/>
            </w:r>
            <w:r w:rsidR="00AB786D">
              <w:rPr>
                <w:webHidden/>
              </w:rPr>
              <w:fldChar w:fldCharType="begin"/>
            </w:r>
            <w:r w:rsidR="00AB786D">
              <w:rPr>
                <w:webHidden/>
              </w:rPr>
              <w:instrText xml:space="preserve"> PAGEREF _Toc65597230 \h </w:instrText>
            </w:r>
            <w:r w:rsidR="00AB786D">
              <w:rPr>
                <w:webHidden/>
              </w:rPr>
            </w:r>
            <w:r w:rsidR="00AB786D">
              <w:rPr>
                <w:webHidden/>
              </w:rPr>
              <w:fldChar w:fldCharType="separate"/>
            </w:r>
            <w:r w:rsidR="00AB786D">
              <w:rPr>
                <w:webHidden/>
              </w:rPr>
              <w:t>5</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31" w:history="1">
            <w:r w:rsidR="00AB786D" w:rsidRPr="00B35E80">
              <w:rPr>
                <w:rStyle w:val="aa"/>
              </w:rPr>
              <w:t>Қазақстанның ірі тұтынушыларының электрді тұтынуы</w:t>
            </w:r>
            <w:r w:rsidR="00AB786D">
              <w:rPr>
                <w:webHidden/>
              </w:rPr>
              <w:tab/>
            </w:r>
            <w:r w:rsidR="00AB786D">
              <w:rPr>
                <w:webHidden/>
              </w:rPr>
              <w:fldChar w:fldCharType="begin"/>
            </w:r>
            <w:r w:rsidR="00AB786D">
              <w:rPr>
                <w:webHidden/>
              </w:rPr>
              <w:instrText xml:space="preserve"> PAGEREF _Toc65597231 \h </w:instrText>
            </w:r>
            <w:r w:rsidR="00AB786D">
              <w:rPr>
                <w:webHidden/>
              </w:rPr>
            </w:r>
            <w:r w:rsidR="00AB786D">
              <w:rPr>
                <w:webHidden/>
              </w:rPr>
              <w:fldChar w:fldCharType="separate"/>
            </w:r>
            <w:r w:rsidR="00AB786D">
              <w:rPr>
                <w:webHidden/>
              </w:rPr>
              <w:t>6</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32" w:history="1">
            <w:r w:rsidR="00AB786D" w:rsidRPr="00B35E80">
              <w:rPr>
                <w:rStyle w:val="aa"/>
                <w:b/>
              </w:rPr>
              <w:t>4.</w:t>
            </w:r>
            <w:r w:rsidR="00AB786D">
              <w:rPr>
                <w:rFonts w:asciiTheme="minorHAnsi" w:hAnsiTheme="minorHAnsi" w:cstheme="minorBidi"/>
                <w:sz w:val="22"/>
                <w:szCs w:val="22"/>
                <w:lang w:val="ru-RU" w:eastAsia="ru-RU"/>
              </w:rPr>
              <w:tab/>
            </w:r>
            <w:r w:rsidR="00AB786D" w:rsidRPr="00B35E80">
              <w:rPr>
                <w:rStyle w:val="aa"/>
                <w:b/>
              </w:rPr>
              <w:t>Көмір</w:t>
            </w:r>
            <w:r w:rsidR="00AB786D">
              <w:rPr>
                <w:webHidden/>
              </w:rPr>
              <w:tab/>
            </w:r>
            <w:r w:rsidR="00AB786D">
              <w:rPr>
                <w:webHidden/>
              </w:rPr>
              <w:fldChar w:fldCharType="begin"/>
            </w:r>
            <w:r w:rsidR="00AB786D">
              <w:rPr>
                <w:webHidden/>
              </w:rPr>
              <w:instrText xml:space="preserve"> PAGEREF _Toc65597232 \h </w:instrText>
            </w:r>
            <w:r w:rsidR="00AB786D">
              <w:rPr>
                <w:webHidden/>
              </w:rPr>
            </w:r>
            <w:r w:rsidR="00AB786D">
              <w:rPr>
                <w:webHidden/>
              </w:rPr>
              <w:fldChar w:fldCharType="separate"/>
            </w:r>
            <w:r w:rsidR="00AB786D">
              <w:rPr>
                <w:webHidden/>
              </w:rPr>
              <w:t>7</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33" w:history="1">
            <w:r w:rsidR="00AB786D" w:rsidRPr="00B35E80">
              <w:rPr>
                <w:rStyle w:val="aa"/>
              </w:rPr>
              <w:t>Қазақстандағы энергетикалық көмірді өндіру</w:t>
            </w:r>
            <w:r w:rsidR="00AB786D">
              <w:rPr>
                <w:webHidden/>
              </w:rPr>
              <w:tab/>
            </w:r>
            <w:r w:rsidR="00AB786D">
              <w:rPr>
                <w:webHidden/>
              </w:rPr>
              <w:fldChar w:fldCharType="begin"/>
            </w:r>
            <w:r w:rsidR="00AB786D">
              <w:rPr>
                <w:webHidden/>
              </w:rPr>
              <w:instrText xml:space="preserve"> PAGEREF _Toc65597233 \h </w:instrText>
            </w:r>
            <w:r w:rsidR="00AB786D">
              <w:rPr>
                <w:webHidden/>
              </w:rPr>
            </w:r>
            <w:r w:rsidR="00AB786D">
              <w:rPr>
                <w:webHidden/>
              </w:rPr>
              <w:fldChar w:fldCharType="separate"/>
            </w:r>
            <w:r w:rsidR="00AB786D">
              <w:rPr>
                <w:webHidden/>
              </w:rPr>
              <w:t>7</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34" w:history="1">
            <w:r w:rsidR="00AB786D" w:rsidRPr="00B35E80">
              <w:rPr>
                <w:rStyle w:val="aa"/>
              </w:rPr>
              <w:t>«Самұрық-Энерго» АҚ-ның көмір өндіруі</w:t>
            </w:r>
            <w:r w:rsidR="00AB786D">
              <w:rPr>
                <w:webHidden/>
              </w:rPr>
              <w:tab/>
            </w:r>
            <w:r w:rsidR="00AB786D">
              <w:rPr>
                <w:webHidden/>
              </w:rPr>
              <w:fldChar w:fldCharType="begin"/>
            </w:r>
            <w:r w:rsidR="00AB786D">
              <w:rPr>
                <w:webHidden/>
              </w:rPr>
              <w:instrText xml:space="preserve"> PAGEREF _Toc65597234 \h </w:instrText>
            </w:r>
            <w:r w:rsidR="00AB786D">
              <w:rPr>
                <w:webHidden/>
              </w:rPr>
            </w:r>
            <w:r w:rsidR="00AB786D">
              <w:rPr>
                <w:webHidden/>
              </w:rPr>
              <w:fldChar w:fldCharType="separate"/>
            </w:r>
            <w:r w:rsidR="00AB786D">
              <w:rPr>
                <w:webHidden/>
              </w:rPr>
              <w:t>7</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35" w:history="1">
            <w:r w:rsidR="00AB786D" w:rsidRPr="00B35E80">
              <w:rPr>
                <w:rStyle w:val="aa"/>
              </w:rPr>
              <w:t>«Самұрық-Энерго» АҚ-ның көмірді сатуы</w:t>
            </w:r>
            <w:r w:rsidR="00AB786D">
              <w:rPr>
                <w:webHidden/>
              </w:rPr>
              <w:tab/>
            </w:r>
            <w:r w:rsidR="00AB786D">
              <w:rPr>
                <w:webHidden/>
              </w:rPr>
              <w:fldChar w:fldCharType="begin"/>
            </w:r>
            <w:r w:rsidR="00AB786D">
              <w:rPr>
                <w:webHidden/>
              </w:rPr>
              <w:instrText xml:space="preserve"> PAGEREF _Toc65597235 \h </w:instrText>
            </w:r>
            <w:r w:rsidR="00AB786D">
              <w:rPr>
                <w:webHidden/>
              </w:rPr>
            </w:r>
            <w:r w:rsidR="00AB786D">
              <w:rPr>
                <w:webHidden/>
              </w:rPr>
              <w:fldChar w:fldCharType="separate"/>
            </w:r>
            <w:r w:rsidR="00AB786D">
              <w:rPr>
                <w:webHidden/>
              </w:rPr>
              <w:t>7</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36" w:history="1">
            <w:r w:rsidR="00AB786D" w:rsidRPr="00B35E80">
              <w:rPr>
                <w:rStyle w:val="aa"/>
                <w:b/>
              </w:rPr>
              <w:t>5.</w:t>
            </w:r>
            <w:r w:rsidR="00AB786D">
              <w:rPr>
                <w:rFonts w:asciiTheme="minorHAnsi" w:hAnsiTheme="minorHAnsi" w:cstheme="minorBidi"/>
                <w:sz w:val="22"/>
                <w:szCs w:val="22"/>
                <w:lang w:val="ru-RU" w:eastAsia="ru-RU"/>
              </w:rPr>
              <w:tab/>
            </w:r>
            <w:r w:rsidR="00AB786D" w:rsidRPr="00B35E80">
              <w:rPr>
                <w:rStyle w:val="aa"/>
                <w:b/>
              </w:rPr>
              <w:t>Жаңартылатын энергия көздері</w:t>
            </w:r>
            <w:r w:rsidR="00AB786D">
              <w:rPr>
                <w:webHidden/>
              </w:rPr>
              <w:tab/>
            </w:r>
            <w:r w:rsidR="00AB786D">
              <w:rPr>
                <w:webHidden/>
              </w:rPr>
              <w:fldChar w:fldCharType="begin"/>
            </w:r>
            <w:r w:rsidR="00AB786D">
              <w:rPr>
                <w:webHidden/>
              </w:rPr>
              <w:instrText xml:space="preserve"> PAGEREF _Toc65597236 \h </w:instrText>
            </w:r>
            <w:r w:rsidR="00AB786D">
              <w:rPr>
                <w:webHidden/>
              </w:rPr>
            </w:r>
            <w:r w:rsidR="00AB786D">
              <w:rPr>
                <w:webHidden/>
              </w:rPr>
              <w:fldChar w:fldCharType="separate"/>
            </w:r>
            <w:r w:rsidR="00AB786D">
              <w:rPr>
                <w:webHidden/>
              </w:rPr>
              <w:t>8</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37" w:history="1">
            <w:r w:rsidR="00AB786D" w:rsidRPr="00B35E80">
              <w:rPr>
                <w:rStyle w:val="aa"/>
                <w:b/>
              </w:rPr>
              <w:t>6.</w:t>
            </w:r>
            <w:r w:rsidR="00AB786D">
              <w:rPr>
                <w:rFonts w:asciiTheme="minorHAnsi" w:hAnsiTheme="minorHAnsi" w:cstheme="minorBidi"/>
                <w:sz w:val="22"/>
                <w:szCs w:val="22"/>
                <w:lang w:val="ru-RU" w:eastAsia="ru-RU"/>
              </w:rPr>
              <w:tab/>
            </w:r>
            <w:r w:rsidR="00AB786D" w:rsidRPr="00B35E80">
              <w:rPr>
                <w:rStyle w:val="aa"/>
                <w:b/>
              </w:rPr>
              <w:t>«ЭҚРҚО» АҚ электр энергиясының орталықтандырылған сауда-саттықтары</w:t>
            </w:r>
            <w:r w:rsidR="00AB786D">
              <w:rPr>
                <w:webHidden/>
              </w:rPr>
              <w:tab/>
            </w:r>
            <w:r w:rsidR="00AB786D">
              <w:rPr>
                <w:webHidden/>
              </w:rPr>
              <w:fldChar w:fldCharType="begin"/>
            </w:r>
            <w:r w:rsidR="00AB786D">
              <w:rPr>
                <w:webHidden/>
              </w:rPr>
              <w:instrText xml:space="preserve"> PAGEREF _Toc65597237 \h </w:instrText>
            </w:r>
            <w:r w:rsidR="00AB786D">
              <w:rPr>
                <w:webHidden/>
              </w:rPr>
            </w:r>
            <w:r w:rsidR="00AB786D">
              <w:rPr>
                <w:webHidden/>
              </w:rPr>
              <w:fldChar w:fldCharType="separate"/>
            </w:r>
            <w:r w:rsidR="00AB786D">
              <w:rPr>
                <w:webHidden/>
              </w:rPr>
              <w:t>9</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38" w:history="1">
            <w:r w:rsidR="00AB786D" w:rsidRPr="00B35E80">
              <w:rPr>
                <w:rStyle w:val="aa"/>
                <w:b/>
              </w:rPr>
              <w:t>7.</w:t>
            </w:r>
            <w:r w:rsidR="00AB786D">
              <w:rPr>
                <w:rFonts w:asciiTheme="minorHAnsi" w:hAnsiTheme="minorHAnsi" w:cstheme="minorBidi"/>
                <w:sz w:val="22"/>
                <w:szCs w:val="22"/>
                <w:lang w:val="ru-RU" w:eastAsia="ru-RU"/>
              </w:rPr>
              <w:tab/>
            </w:r>
            <w:r w:rsidR="00AB786D" w:rsidRPr="00B35E80">
              <w:rPr>
                <w:rStyle w:val="aa"/>
                <w:b/>
              </w:rPr>
              <w:t>Электр энергиясын экспорттау-импорттау</w:t>
            </w:r>
            <w:r w:rsidR="00AB786D">
              <w:rPr>
                <w:webHidden/>
              </w:rPr>
              <w:tab/>
            </w:r>
            <w:r w:rsidR="00AB786D">
              <w:rPr>
                <w:webHidden/>
              </w:rPr>
              <w:fldChar w:fldCharType="begin"/>
            </w:r>
            <w:r w:rsidR="00AB786D">
              <w:rPr>
                <w:webHidden/>
              </w:rPr>
              <w:instrText xml:space="preserve"> PAGEREF _Toc65597238 \h </w:instrText>
            </w:r>
            <w:r w:rsidR="00AB786D">
              <w:rPr>
                <w:webHidden/>
              </w:rPr>
            </w:r>
            <w:r w:rsidR="00AB786D">
              <w:rPr>
                <w:webHidden/>
              </w:rPr>
              <w:fldChar w:fldCharType="separate"/>
            </w:r>
            <w:r w:rsidR="00AB786D">
              <w:rPr>
                <w:webHidden/>
              </w:rPr>
              <w:t>10</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39" w:history="1">
            <w:r w:rsidR="00AB786D" w:rsidRPr="00B35E80">
              <w:rPr>
                <w:rStyle w:val="aa"/>
                <w:b/>
              </w:rPr>
              <w:t>II-БӨЛІМ</w:t>
            </w:r>
            <w:r w:rsidR="00AB786D">
              <w:rPr>
                <w:webHidden/>
              </w:rPr>
              <w:tab/>
            </w:r>
            <w:r w:rsidR="00AB786D">
              <w:rPr>
                <w:webHidden/>
              </w:rPr>
              <w:fldChar w:fldCharType="begin"/>
            </w:r>
            <w:r w:rsidR="00AB786D">
              <w:rPr>
                <w:webHidden/>
              </w:rPr>
              <w:instrText xml:space="preserve"> PAGEREF _Toc65597239 \h </w:instrText>
            </w:r>
            <w:r w:rsidR="00AB786D">
              <w:rPr>
                <w:webHidden/>
              </w:rPr>
            </w:r>
            <w:r w:rsidR="00AB786D">
              <w:rPr>
                <w:webHidden/>
              </w:rPr>
              <w:fldChar w:fldCharType="separate"/>
            </w:r>
            <w:r w:rsidR="00AB786D">
              <w:rPr>
                <w:webHidden/>
              </w:rPr>
              <w:t>12</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40" w:history="1">
            <w:r w:rsidR="00AB786D" w:rsidRPr="00B35E80">
              <w:rPr>
                <w:rStyle w:val="aa"/>
                <w:b/>
              </w:rPr>
              <w:t>8.</w:t>
            </w:r>
            <w:r w:rsidR="00AB786D">
              <w:rPr>
                <w:rFonts w:asciiTheme="minorHAnsi" w:hAnsiTheme="minorHAnsi" w:cstheme="minorBidi"/>
                <w:sz w:val="22"/>
                <w:szCs w:val="22"/>
                <w:lang w:val="ru-RU" w:eastAsia="ru-RU"/>
              </w:rPr>
              <w:tab/>
            </w:r>
            <w:r w:rsidR="00AB786D" w:rsidRPr="00B35E80">
              <w:rPr>
                <w:rStyle w:val="aa"/>
                <w:b/>
              </w:rPr>
              <w:t>Еуразия экономикалық кеңесінің Ортақ электрэнергетикалық нарығын қалыптастыру мәртебесі</w:t>
            </w:r>
            <w:r w:rsidR="00AB786D">
              <w:rPr>
                <w:webHidden/>
              </w:rPr>
              <w:tab/>
            </w:r>
            <w:r w:rsidR="00AB786D">
              <w:rPr>
                <w:webHidden/>
              </w:rPr>
              <w:fldChar w:fldCharType="begin"/>
            </w:r>
            <w:r w:rsidR="00AB786D">
              <w:rPr>
                <w:webHidden/>
              </w:rPr>
              <w:instrText xml:space="preserve"> PAGEREF _Toc65597240 \h </w:instrText>
            </w:r>
            <w:r w:rsidR="00AB786D">
              <w:rPr>
                <w:webHidden/>
              </w:rPr>
            </w:r>
            <w:r w:rsidR="00AB786D">
              <w:rPr>
                <w:webHidden/>
              </w:rPr>
              <w:fldChar w:fldCharType="separate"/>
            </w:r>
            <w:r w:rsidR="00AB786D">
              <w:rPr>
                <w:webHidden/>
              </w:rPr>
              <w:t>12</w:t>
            </w:r>
            <w:r w:rsidR="00AB786D">
              <w:rPr>
                <w:webHidden/>
              </w:rPr>
              <w:fldChar w:fldCharType="end"/>
            </w:r>
          </w:hyperlink>
        </w:p>
        <w:p w:rsidR="00AB786D" w:rsidRDefault="001B695D" w:rsidP="00AB786D">
          <w:pPr>
            <w:pStyle w:val="11"/>
            <w:rPr>
              <w:rFonts w:asciiTheme="minorHAnsi" w:hAnsiTheme="minorHAnsi" w:cstheme="minorBidi"/>
              <w:sz w:val="22"/>
              <w:szCs w:val="22"/>
              <w:lang w:val="ru-RU" w:eastAsia="ru-RU"/>
            </w:rPr>
          </w:pPr>
          <w:hyperlink w:anchor="_Toc65597241" w:history="1">
            <w:r w:rsidR="00AB786D" w:rsidRPr="00B35E80">
              <w:rPr>
                <w:rStyle w:val="aa"/>
                <w:b/>
              </w:rPr>
              <w:t>9.</w:t>
            </w:r>
            <w:r w:rsidR="00AB786D">
              <w:rPr>
                <w:rFonts w:asciiTheme="minorHAnsi" w:hAnsiTheme="minorHAnsi" w:cstheme="minorBidi"/>
                <w:sz w:val="22"/>
                <w:szCs w:val="22"/>
                <w:lang w:val="ru-RU" w:eastAsia="ru-RU"/>
              </w:rPr>
              <w:tab/>
            </w:r>
            <w:r w:rsidR="00AB786D" w:rsidRPr="00B35E80">
              <w:rPr>
                <w:rStyle w:val="aa"/>
                <w:b/>
              </w:rPr>
              <w:t>ТМД Электр энергетикалық нарығын қалыптастыру мәртебесі</w:t>
            </w:r>
            <w:r w:rsidR="00AB786D">
              <w:rPr>
                <w:webHidden/>
              </w:rPr>
              <w:tab/>
            </w:r>
            <w:r w:rsidR="00AB786D">
              <w:rPr>
                <w:webHidden/>
              </w:rPr>
              <w:fldChar w:fldCharType="begin"/>
            </w:r>
            <w:r w:rsidR="00AB786D">
              <w:rPr>
                <w:webHidden/>
              </w:rPr>
              <w:instrText xml:space="preserve"> PAGEREF _Toc65597241 \h </w:instrText>
            </w:r>
            <w:r w:rsidR="00AB786D">
              <w:rPr>
                <w:webHidden/>
              </w:rPr>
            </w:r>
            <w:r w:rsidR="00AB786D">
              <w:rPr>
                <w:webHidden/>
              </w:rPr>
              <w:fldChar w:fldCharType="separate"/>
            </w:r>
            <w:r w:rsidR="00AB786D">
              <w:rPr>
                <w:webHidden/>
              </w:rPr>
              <w:t>12</w:t>
            </w:r>
            <w:r w:rsidR="00AB786D">
              <w:rPr>
                <w:webHidden/>
              </w:rPr>
              <w:fldChar w:fldCharType="end"/>
            </w:r>
          </w:hyperlink>
        </w:p>
        <w:p w:rsidR="001D16CE" w:rsidRPr="007D5B0A" w:rsidRDefault="001D16CE" w:rsidP="007D5B0A">
          <w:pPr>
            <w:spacing w:after="0" w:line="240" w:lineRule="auto"/>
            <w:rPr>
              <w:rFonts w:ascii="Times New Roman" w:hAnsi="Times New Roman" w:cs="Times New Roman"/>
              <w:sz w:val="28"/>
              <w:szCs w:val="28"/>
            </w:rPr>
          </w:pPr>
          <w:r w:rsidRPr="007D5B0A">
            <w:rPr>
              <w:rFonts w:ascii="Times New Roman" w:eastAsiaTheme="minorEastAsia" w:hAnsi="Times New Roman" w:cs="Times New Roman"/>
              <w:noProof/>
              <w:sz w:val="28"/>
              <w:szCs w:val="28"/>
            </w:rPr>
            <w:fldChar w:fldCharType="end"/>
          </w:r>
        </w:p>
      </w:sdtContent>
    </w:sdt>
    <w:p w:rsidR="001D16CE" w:rsidRPr="007D5B0A" w:rsidRDefault="001D16CE" w:rsidP="00AB786D">
      <w:pPr>
        <w:pStyle w:val="11"/>
      </w:pPr>
    </w:p>
    <w:p w:rsidR="001D16CE" w:rsidRPr="007D5B0A" w:rsidRDefault="001D16CE" w:rsidP="007D5B0A">
      <w:pPr>
        <w:spacing w:after="0" w:line="240" w:lineRule="auto"/>
        <w:rPr>
          <w:rFonts w:ascii="Times New Roman" w:hAnsi="Times New Roman" w:cs="Times New Roman"/>
          <w:lang w:val="en-US"/>
        </w:rPr>
      </w:pPr>
    </w:p>
    <w:p w:rsidR="001D16CE" w:rsidRPr="007D5B0A" w:rsidRDefault="001D16CE" w:rsidP="007D5B0A">
      <w:pPr>
        <w:spacing w:after="0" w:line="240" w:lineRule="auto"/>
        <w:rPr>
          <w:rFonts w:ascii="Times New Roman" w:hAnsi="Times New Roman" w:cs="Times New Roman"/>
          <w:lang w:val="en-US"/>
        </w:rPr>
      </w:pPr>
    </w:p>
    <w:p w:rsidR="001D16CE" w:rsidRPr="007D5B0A" w:rsidRDefault="001D16CE" w:rsidP="007D5B0A">
      <w:pPr>
        <w:spacing w:after="0" w:line="240" w:lineRule="auto"/>
        <w:rPr>
          <w:rFonts w:ascii="Times New Roman" w:hAnsi="Times New Roman" w:cs="Times New Roman"/>
          <w:lang w:val="en-US"/>
        </w:rPr>
      </w:pPr>
    </w:p>
    <w:p w:rsidR="001D16CE" w:rsidRPr="007D5B0A" w:rsidRDefault="001D16CE" w:rsidP="007D5B0A">
      <w:pPr>
        <w:spacing w:after="0" w:line="240" w:lineRule="auto"/>
        <w:rPr>
          <w:rFonts w:ascii="Times New Roman" w:hAnsi="Times New Roman" w:cs="Times New Roman"/>
          <w:lang w:val="en-US"/>
        </w:rPr>
      </w:pPr>
    </w:p>
    <w:p w:rsidR="001D16CE" w:rsidRPr="007D5B0A" w:rsidRDefault="001D16CE" w:rsidP="007D5B0A">
      <w:pPr>
        <w:spacing w:after="0" w:line="240" w:lineRule="auto"/>
        <w:rPr>
          <w:rFonts w:ascii="Times New Roman" w:hAnsi="Times New Roman" w:cs="Times New Roman"/>
          <w:lang w:val="en-US"/>
        </w:rPr>
      </w:pPr>
    </w:p>
    <w:p w:rsidR="001D16CE" w:rsidRPr="007D5B0A" w:rsidRDefault="001D16CE" w:rsidP="007D5B0A">
      <w:pPr>
        <w:spacing w:after="0" w:line="240" w:lineRule="auto"/>
        <w:rPr>
          <w:rFonts w:ascii="Times New Roman" w:eastAsiaTheme="majorEastAsia" w:hAnsi="Times New Roman" w:cs="Times New Roman"/>
          <w:b/>
          <w:sz w:val="32"/>
          <w:szCs w:val="32"/>
        </w:rPr>
      </w:pPr>
      <w:r w:rsidRPr="007D5B0A">
        <w:rPr>
          <w:rFonts w:ascii="Times New Roman" w:hAnsi="Times New Roman" w:cs="Times New Roman"/>
          <w:b/>
        </w:rPr>
        <w:br w:type="page"/>
      </w:r>
    </w:p>
    <w:p w:rsidR="001D16CE" w:rsidRPr="007D5B0A" w:rsidRDefault="001D16CE" w:rsidP="007D5B0A">
      <w:pPr>
        <w:pStyle w:val="1"/>
        <w:spacing w:before="0" w:line="240" w:lineRule="auto"/>
        <w:rPr>
          <w:rFonts w:ascii="Times New Roman" w:hAnsi="Times New Roman" w:cs="Times New Roman"/>
          <w:b/>
          <w:color w:val="auto"/>
          <w:lang w:val="kk-KZ"/>
        </w:rPr>
      </w:pPr>
      <w:bookmarkStart w:id="0" w:name="_Toc65597225"/>
      <w:r w:rsidRPr="007D5B0A">
        <w:rPr>
          <w:rFonts w:ascii="Times New Roman" w:hAnsi="Times New Roman" w:cs="Times New Roman"/>
          <w:b/>
          <w:color w:val="auto"/>
        </w:rPr>
        <w:lastRenderedPageBreak/>
        <w:t>I</w:t>
      </w:r>
      <w:r w:rsidRPr="007D5B0A">
        <w:rPr>
          <w:rFonts w:ascii="Times New Roman" w:hAnsi="Times New Roman" w:cs="Times New Roman"/>
          <w:b/>
          <w:color w:val="auto"/>
          <w:lang w:val="kk-KZ"/>
        </w:rPr>
        <w:t>-БӨЛІМ</w:t>
      </w:r>
      <w:bookmarkEnd w:id="0"/>
    </w:p>
    <w:p w:rsidR="001D16CE" w:rsidRPr="007D5B0A" w:rsidRDefault="001D16CE" w:rsidP="007D5B0A">
      <w:pPr>
        <w:pStyle w:val="1"/>
        <w:numPr>
          <w:ilvl w:val="0"/>
          <w:numId w:val="20"/>
        </w:numPr>
        <w:tabs>
          <w:tab w:val="left" w:pos="426"/>
        </w:tabs>
        <w:spacing w:before="0" w:line="240" w:lineRule="auto"/>
        <w:ind w:hanging="3196"/>
        <w:rPr>
          <w:rFonts w:ascii="Times New Roman" w:hAnsi="Times New Roman" w:cs="Times New Roman"/>
          <w:b/>
          <w:color w:val="auto"/>
        </w:rPr>
      </w:pPr>
      <w:bookmarkStart w:id="1" w:name="_Toc65597226"/>
      <w:proofErr w:type="spellStart"/>
      <w:r w:rsidRPr="007D5B0A">
        <w:rPr>
          <w:rFonts w:ascii="Times New Roman" w:hAnsi="Times New Roman" w:cs="Times New Roman"/>
          <w:b/>
          <w:color w:val="auto"/>
        </w:rPr>
        <w:t>Қазақстан</w:t>
      </w:r>
      <w:proofErr w:type="spellEnd"/>
      <w:r w:rsidRPr="007D5B0A">
        <w:rPr>
          <w:rFonts w:ascii="Times New Roman" w:hAnsi="Times New Roman" w:cs="Times New Roman"/>
          <w:b/>
          <w:color w:val="auto"/>
        </w:rPr>
        <w:t xml:space="preserve"> БЭЖ-</w:t>
      </w:r>
      <w:r w:rsidRPr="007D5B0A">
        <w:rPr>
          <w:rFonts w:ascii="Times New Roman" w:hAnsi="Times New Roman" w:cs="Times New Roman"/>
          <w:b/>
          <w:color w:val="auto"/>
          <w:lang w:val="kk-KZ"/>
        </w:rPr>
        <w:t>інде</w:t>
      </w:r>
      <w:r w:rsidRPr="007D5B0A">
        <w:rPr>
          <w:rFonts w:ascii="Times New Roman" w:hAnsi="Times New Roman" w:cs="Times New Roman"/>
          <w:b/>
          <w:color w:val="auto"/>
        </w:rPr>
        <w:t xml:space="preserve"> </w:t>
      </w:r>
      <w:proofErr w:type="spellStart"/>
      <w:r w:rsidRPr="007D5B0A">
        <w:rPr>
          <w:rFonts w:ascii="Times New Roman" w:hAnsi="Times New Roman" w:cs="Times New Roman"/>
          <w:b/>
          <w:color w:val="auto"/>
        </w:rPr>
        <w:t>электр</w:t>
      </w:r>
      <w:proofErr w:type="spellEnd"/>
      <w:r w:rsidRPr="007D5B0A">
        <w:rPr>
          <w:rFonts w:ascii="Times New Roman" w:hAnsi="Times New Roman" w:cs="Times New Roman"/>
          <w:b/>
          <w:color w:val="auto"/>
        </w:rPr>
        <w:t xml:space="preserve"> </w:t>
      </w:r>
      <w:proofErr w:type="spellStart"/>
      <w:r w:rsidRPr="007D5B0A">
        <w:rPr>
          <w:rFonts w:ascii="Times New Roman" w:hAnsi="Times New Roman" w:cs="Times New Roman"/>
          <w:b/>
          <w:color w:val="auto"/>
        </w:rPr>
        <w:t>энергиясын</w:t>
      </w:r>
      <w:proofErr w:type="spellEnd"/>
      <w:r w:rsidRPr="007D5B0A">
        <w:rPr>
          <w:rFonts w:ascii="Times New Roman" w:hAnsi="Times New Roman" w:cs="Times New Roman"/>
          <w:b/>
          <w:color w:val="auto"/>
        </w:rPr>
        <w:t xml:space="preserve"> </w:t>
      </w:r>
      <w:proofErr w:type="spellStart"/>
      <w:r w:rsidRPr="007D5B0A">
        <w:rPr>
          <w:rFonts w:ascii="Times New Roman" w:hAnsi="Times New Roman" w:cs="Times New Roman"/>
          <w:b/>
          <w:color w:val="auto"/>
        </w:rPr>
        <w:t>өндіру</w:t>
      </w:r>
      <w:bookmarkEnd w:id="1"/>
      <w:proofErr w:type="spellEnd"/>
      <w:r w:rsidRPr="007D5B0A">
        <w:rPr>
          <w:rFonts w:ascii="Times New Roman" w:hAnsi="Times New Roman" w:cs="Times New Roman"/>
          <w:b/>
          <w:color w:val="auto"/>
        </w:rPr>
        <w:t xml:space="preserve"> </w:t>
      </w:r>
    </w:p>
    <w:p w:rsidR="001D16CE" w:rsidRPr="007D5B0A" w:rsidRDefault="001D16CE" w:rsidP="007D5B0A">
      <w:pPr>
        <w:spacing w:after="0" w:line="240" w:lineRule="auto"/>
        <w:ind w:firstLine="567"/>
        <w:jc w:val="both"/>
        <w:rPr>
          <w:rFonts w:ascii="Times New Roman" w:hAnsi="Times New Roman" w:cs="Times New Roman"/>
          <w:sz w:val="12"/>
        </w:rPr>
      </w:pPr>
    </w:p>
    <w:p w:rsidR="001D16CE" w:rsidRPr="007D5B0A" w:rsidRDefault="001D16CE" w:rsidP="007D5B0A">
      <w:pPr>
        <w:spacing w:after="0" w:line="240" w:lineRule="auto"/>
        <w:ind w:firstLine="567"/>
        <w:jc w:val="both"/>
        <w:rPr>
          <w:rFonts w:ascii="Times New Roman" w:hAnsi="Times New Roman" w:cs="Times New Roman"/>
          <w:sz w:val="28"/>
          <w:lang w:val="kk-KZ"/>
        </w:rPr>
      </w:pPr>
      <w:r w:rsidRPr="007D5B0A">
        <w:rPr>
          <w:rFonts w:ascii="Times New Roman" w:hAnsi="Times New Roman" w:cs="Times New Roman"/>
          <w:sz w:val="28"/>
          <w:lang w:val="kk-KZ"/>
        </w:rPr>
        <w:t>Жүйелік оператордың деректері бойынша, Қ</w:t>
      </w:r>
      <w:r w:rsidR="006613D6" w:rsidRPr="007D5B0A">
        <w:rPr>
          <w:rFonts w:ascii="Times New Roman" w:hAnsi="Times New Roman" w:cs="Times New Roman"/>
          <w:sz w:val="28"/>
          <w:lang w:val="kk-KZ"/>
        </w:rPr>
        <w:t>Р электр станциялары 20</w:t>
      </w:r>
      <w:r w:rsidR="00124123">
        <w:rPr>
          <w:rFonts w:ascii="Times New Roman" w:hAnsi="Times New Roman" w:cs="Times New Roman"/>
          <w:sz w:val="28"/>
          <w:lang w:val="kk-KZ"/>
        </w:rPr>
        <w:t>21</w:t>
      </w:r>
      <w:r w:rsidR="006613D6" w:rsidRPr="007D5B0A">
        <w:rPr>
          <w:rFonts w:ascii="Times New Roman" w:hAnsi="Times New Roman" w:cs="Times New Roman"/>
          <w:sz w:val="28"/>
          <w:lang w:val="kk-KZ"/>
        </w:rPr>
        <w:t xml:space="preserve"> </w:t>
      </w:r>
      <w:r w:rsidR="00826D6F" w:rsidRPr="007D5B0A">
        <w:rPr>
          <w:rFonts w:ascii="Times New Roman" w:hAnsi="Times New Roman" w:cs="Times New Roman"/>
          <w:sz w:val="28"/>
          <w:lang w:val="kk-KZ"/>
        </w:rPr>
        <w:t xml:space="preserve">жылғы </w:t>
      </w:r>
      <w:r w:rsidR="003C3CE5">
        <w:rPr>
          <w:rFonts w:ascii="Times New Roman" w:hAnsi="Times New Roman" w:cs="Times New Roman"/>
          <w:sz w:val="28"/>
          <w:lang w:val="kk-KZ"/>
        </w:rPr>
        <w:t>қаңтар-ақпан</w:t>
      </w:r>
      <w:r w:rsidR="00735C24" w:rsidRPr="007D5B0A">
        <w:rPr>
          <w:rFonts w:ascii="Times New Roman" w:hAnsi="Times New Roman" w:cs="Times New Roman"/>
          <w:sz w:val="28"/>
          <w:lang w:val="kk-KZ"/>
        </w:rPr>
        <w:t xml:space="preserve"> </w:t>
      </w:r>
      <w:r w:rsidR="00DE7949">
        <w:rPr>
          <w:rFonts w:ascii="Times New Roman" w:hAnsi="Times New Roman" w:cs="Times New Roman"/>
          <w:sz w:val="28"/>
          <w:lang w:val="kk-KZ"/>
        </w:rPr>
        <w:t>айларында</w:t>
      </w:r>
      <w:r w:rsidRPr="007D5B0A">
        <w:rPr>
          <w:rFonts w:ascii="Times New Roman" w:hAnsi="Times New Roman" w:cs="Times New Roman"/>
          <w:sz w:val="28"/>
          <w:lang w:val="kk-KZ"/>
        </w:rPr>
        <w:t xml:space="preserve"> </w:t>
      </w:r>
      <w:r w:rsidR="00DE7949" w:rsidRPr="0091737D">
        <w:rPr>
          <w:rFonts w:ascii="Times New Roman" w:hAnsi="Times New Roman" w:cs="Times New Roman"/>
          <w:sz w:val="28"/>
        </w:rPr>
        <w:t xml:space="preserve">20393,8 </w:t>
      </w:r>
      <w:r w:rsidRPr="007D5B0A">
        <w:rPr>
          <w:rFonts w:ascii="Times New Roman" w:hAnsi="Times New Roman" w:cs="Times New Roman"/>
          <w:sz w:val="28"/>
          <w:lang w:val="kk-KZ"/>
        </w:rPr>
        <w:t>млн. кВтсағ электр энергиясын өндірді, бұл 20</w:t>
      </w:r>
      <w:r w:rsidR="00124123">
        <w:rPr>
          <w:rFonts w:ascii="Times New Roman" w:hAnsi="Times New Roman" w:cs="Times New Roman"/>
          <w:sz w:val="28"/>
          <w:lang w:val="kk-KZ"/>
        </w:rPr>
        <w:t>20</w:t>
      </w:r>
      <w:r w:rsidRPr="007D5B0A">
        <w:rPr>
          <w:rFonts w:ascii="Times New Roman" w:hAnsi="Times New Roman" w:cs="Times New Roman"/>
          <w:sz w:val="28"/>
          <w:lang w:val="kk-KZ"/>
        </w:rPr>
        <w:t xml:space="preserve"> </w:t>
      </w:r>
      <w:r w:rsidR="00826D6F" w:rsidRPr="007D5B0A">
        <w:rPr>
          <w:rFonts w:ascii="Times New Roman" w:hAnsi="Times New Roman" w:cs="Times New Roman"/>
          <w:sz w:val="28"/>
          <w:lang w:val="kk-KZ"/>
        </w:rPr>
        <w:t xml:space="preserve">жылғы осы кезеңге қарағанда </w:t>
      </w:r>
      <w:r w:rsidR="00124123">
        <w:rPr>
          <w:rFonts w:ascii="Times New Roman" w:hAnsi="Times New Roman" w:cs="Times New Roman"/>
          <w:sz w:val="28"/>
          <w:lang w:val="kk-KZ"/>
        </w:rPr>
        <w:t>6,1</w:t>
      </w:r>
      <w:r w:rsidR="00826D6F" w:rsidRPr="007D5B0A">
        <w:rPr>
          <w:rFonts w:ascii="Times New Roman" w:hAnsi="Times New Roman" w:cs="Times New Roman"/>
          <w:sz w:val="28"/>
          <w:lang w:val="kk-KZ"/>
        </w:rPr>
        <w:t>%</w:t>
      </w:r>
      <w:r w:rsidR="00472F26" w:rsidRPr="007D5B0A">
        <w:rPr>
          <w:rFonts w:ascii="Times New Roman" w:hAnsi="Times New Roman" w:cs="Times New Roman"/>
          <w:sz w:val="28"/>
          <w:lang w:val="kk-KZ"/>
        </w:rPr>
        <w:t xml:space="preserve">-ға </w:t>
      </w:r>
      <w:r w:rsidR="0029572B" w:rsidRPr="007D5B0A">
        <w:rPr>
          <w:rFonts w:ascii="Times New Roman" w:hAnsi="Times New Roman" w:cs="Times New Roman"/>
          <w:sz w:val="28"/>
          <w:lang w:val="kk-KZ"/>
        </w:rPr>
        <w:t>жоғары</w:t>
      </w:r>
      <w:r w:rsidR="00826D6F" w:rsidRPr="007D5B0A">
        <w:rPr>
          <w:rFonts w:ascii="Times New Roman" w:hAnsi="Times New Roman" w:cs="Times New Roman"/>
          <w:sz w:val="28"/>
          <w:lang w:val="kk-KZ"/>
        </w:rPr>
        <w:t xml:space="preserve">. </w:t>
      </w:r>
      <w:r w:rsidRPr="007D5B0A">
        <w:rPr>
          <w:rFonts w:ascii="Times New Roman" w:hAnsi="Times New Roman" w:cs="Times New Roman"/>
          <w:sz w:val="28"/>
          <w:lang w:val="kk-KZ"/>
        </w:rPr>
        <w:t xml:space="preserve">Электр энергиясын өндіру өсімі Қазақстан БЭЖ-інің </w:t>
      </w:r>
      <w:r w:rsidR="0029572B" w:rsidRPr="007D5B0A">
        <w:rPr>
          <w:rFonts w:ascii="Times New Roman" w:hAnsi="Times New Roman" w:cs="Times New Roman"/>
          <w:sz w:val="28"/>
          <w:lang w:val="kk-KZ"/>
        </w:rPr>
        <w:t>бәрі</w:t>
      </w:r>
      <w:r w:rsidRPr="007D5B0A">
        <w:rPr>
          <w:rFonts w:ascii="Times New Roman" w:hAnsi="Times New Roman" w:cs="Times New Roman"/>
          <w:sz w:val="28"/>
          <w:lang w:val="kk-KZ"/>
        </w:rPr>
        <w:t xml:space="preserve"> аймағында байқалады.</w:t>
      </w:r>
    </w:p>
    <w:p w:rsidR="001D16CE" w:rsidRPr="007D5B0A" w:rsidRDefault="001D16CE" w:rsidP="007D5B0A">
      <w:pPr>
        <w:spacing w:after="0" w:line="240" w:lineRule="auto"/>
        <w:ind w:right="142"/>
        <w:jc w:val="right"/>
        <w:rPr>
          <w:rFonts w:ascii="Times New Roman" w:hAnsi="Times New Roman" w:cs="Times New Roman"/>
          <w:i/>
          <w:sz w:val="24"/>
          <w:lang w:val="kk-KZ"/>
        </w:rPr>
      </w:pPr>
      <w:r w:rsidRPr="007D5B0A">
        <w:rPr>
          <w:rFonts w:ascii="Times New Roman" w:hAnsi="Times New Roman" w:cs="Times New Roman"/>
          <w:i/>
          <w:sz w:val="24"/>
        </w:rPr>
        <w:t>млн. кВт</w:t>
      </w:r>
      <w:r w:rsidRPr="007D5B0A">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7D5B0A" w:rsidTr="00826D6F">
        <w:trPr>
          <w:cantSplit/>
          <w:trHeight w:val="251"/>
        </w:trPr>
        <w:tc>
          <w:tcPr>
            <w:tcW w:w="1967" w:type="dxa"/>
            <w:vMerge w:val="restart"/>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Аймақ</w:t>
            </w:r>
          </w:p>
        </w:tc>
        <w:tc>
          <w:tcPr>
            <w:tcW w:w="1967" w:type="dxa"/>
            <w:vMerge w:val="restart"/>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Өндіріс түрі</w:t>
            </w:r>
          </w:p>
        </w:tc>
        <w:tc>
          <w:tcPr>
            <w:tcW w:w="3914" w:type="dxa"/>
            <w:gridSpan w:val="2"/>
            <w:shd w:val="clear" w:color="auto" w:fill="auto"/>
            <w:vAlign w:val="center"/>
          </w:tcPr>
          <w:p w:rsidR="00826D6F" w:rsidRPr="007D5B0A" w:rsidRDefault="003C3CE5" w:rsidP="007D5B0A">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Қаңтар-ақпан</w:t>
            </w:r>
          </w:p>
        </w:tc>
        <w:tc>
          <w:tcPr>
            <w:tcW w:w="1958" w:type="dxa"/>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rPr>
            </w:pPr>
            <w:r w:rsidRPr="007D5B0A">
              <w:rPr>
                <w:rFonts w:ascii="Times New Roman" w:hAnsi="Times New Roman" w:cs="Times New Roman"/>
                <w:b/>
                <w:sz w:val="24"/>
                <w:szCs w:val="24"/>
              </w:rPr>
              <w:t>Δ, %</w:t>
            </w:r>
          </w:p>
        </w:tc>
      </w:tr>
      <w:tr w:rsidR="004A4BF8" w:rsidRPr="007D5B0A" w:rsidTr="006613D6">
        <w:trPr>
          <w:cantSplit/>
          <w:trHeight w:val="251"/>
        </w:trPr>
        <w:tc>
          <w:tcPr>
            <w:tcW w:w="1967" w:type="dxa"/>
            <w:vMerge/>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lang w:val="kk-KZ"/>
              </w:rPr>
            </w:pPr>
          </w:p>
        </w:tc>
        <w:tc>
          <w:tcPr>
            <w:tcW w:w="1967" w:type="dxa"/>
            <w:vMerge/>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lang w:val="kk-KZ"/>
              </w:rPr>
            </w:pPr>
          </w:p>
        </w:tc>
        <w:tc>
          <w:tcPr>
            <w:tcW w:w="1956" w:type="dxa"/>
            <w:shd w:val="clear" w:color="auto" w:fill="auto"/>
            <w:vAlign w:val="center"/>
          </w:tcPr>
          <w:p w:rsidR="00826D6F" w:rsidRPr="007D5B0A" w:rsidRDefault="00124123" w:rsidP="007D5B0A">
            <w:pPr>
              <w:pStyle w:val="a3"/>
              <w:ind w:left="0"/>
              <w:jc w:val="center"/>
              <w:rPr>
                <w:rFonts w:ascii="Times New Roman" w:hAnsi="Times New Roman" w:cs="Times New Roman"/>
                <w:b/>
                <w:sz w:val="24"/>
                <w:szCs w:val="24"/>
              </w:rPr>
            </w:pPr>
            <w:r>
              <w:rPr>
                <w:rFonts w:ascii="Times New Roman" w:hAnsi="Times New Roman" w:cs="Times New Roman"/>
                <w:b/>
                <w:sz w:val="24"/>
                <w:szCs w:val="24"/>
              </w:rPr>
              <w:t>2020</w:t>
            </w:r>
            <w:r w:rsidR="00826D6F" w:rsidRPr="007D5B0A">
              <w:rPr>
                <w:rFonts w:ascii="Times New Roman" w:hAnsi="Times New Roman" w:cs="Times New Roman"/>
                <w:b/>
                <w:sz w:val="24"/>
                <w:szCs w:val="24"/>
                <w:lang w:val="kk-KZ"/>
              </w:rPr>
              <w:t>ж.</w:t>
            </w:r>
          </w:p>
        </w:tc>
        <w:tc>
          <w:tcPr>
            <w:tcW w:w="1958" w:type="dxa"/>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rPr>
              <w:t>20</w:t>
            </w:r>
            <w:r w:rsidR="00124123">
              <w:rPr>
                <w:rFonts w:ascii="Times New Roman" w:hAnsi="Times New Roman" w:cs="Times New Roman"/>
                <w:b/>
                <w:sz w:val="24"/>
                <w:szCs w:val="24"/>
                <w:lang w:val="en-US"/>
              </w:rPr>
              <w:t>21</w:t>
            </w:r>
            <w:r w:rsidRPr="007D5B0A">
              <w:rPr>
                <w:rFonts w:ascii="Times New Roman" w:hAnsi="Times New Roman" w:cs="Times New Roman"/>
                <w:b/>
                <w:sz w:val="24"/>
                <w:szCs w:val="24"/>
                <w:lang w:val="kk-KZ"/>
              </w:rPr>
              <w:t>ж.</w:t>
            </w:r>
          </w:p>
        </w:tc>
        <w:tc>
          <w:tcPr>
            <w:tcW w:w="1958" w:type="dxa"/>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rPr>
            </w:pPr>
          </w:p>
        </w:tc>
      </w:tr>
      <w:tr w:rsidR="00DE7949" w:rsidRPr="007D5B0A" w:rsidTr="00444F3F">
        <w:trPr>
          <w:trHeight w:val="70"/>
        </w:trPr>
        <w:tc>
          <w:tcPr>
            <w:tcW w:w="1967" w:type="dxa"/>
            <w:vMerge w:val="restart"/>
            <w:shd w:val="clear" w:color="auto" w:fill="auto"/>
          </w:tcPr>
          <w:p w:rsidR="00DE7949" w:rsidRPr="007D5B0A" w:rsidRDefault="00DE7949" w:rsidP="00DE7949">
            <w:pPr>
              <w:pStyle w:val="a3"/>
              <w:ind w:left="0"/>
              <w:rPr>
                <w:rFonts w:ascii="Times New Roman" w:hAnsi="Times New Roman" w:cs="Times New Roman"/>
                <w:b/>
                <w:sz w:val="24"/>
                <w:szCs w:val="24"/>
                <w:lang w:val="kk-KZ"/>
              </w:rPr>
            </w:pPr>
            <w:r w:rsidRPr="007D5B0A">
              <w:rPr>
                <w:rFonts w:ascii="Times New Roman" w:hAnsi="Times New Roman" w:cs="Times New Roman"/>
                <w:b/>
                <w:sz w:val="24"/>
                <w:szCs w:val="24"/>
                <w:lang w:val="kk-KZ"/>
              </w:rPr>
              <w:t>Қазақстан</w:t>
            </w:r>
          </w:p>
        </w:tc>
        <w:tc>
          <w:tcPr>
            <w:tcW w:w="1967" w:type="dxa"/>
            <w:shd w:val="clear" w:color="auto" w:fill="17365D" w:themeFill="text2" w:themeFillShade="BF"/>
            <w:vAlign w:val="center"/>
          </w:tcPr>
          <w:p w:rsidR="00DE7949" w:rsidRPr="007D5B0A" w:rsidRDefault="00DE7949" w:rsidP="00DE7949">
            <w:pPr>
              <w:pStyle w:val="a3"/>
              <w:ind w:left="0"/>
              <w:rPr>
                <w:rFonts w:ascii="Times New Roman" w:hAnsi="Times New Roman" w:cs="Times New Roman"/>
                <w:b/>
                <w:sz w:val="24"/>
                <w:szCs w:val="24"/>
              </w:rPr>
            </w:pPr>
            <w:r w:rsidRPr="007D5B0A">
              <w:rPr>
                <w:rFonts w:ascii="Times New Roman" w:hAnsi="Times New Roman" w:cs="Times New Roman"/>
                <w:b/>
                <w:sz w:val="24"/>
                <w:szCs w:val="24"/>
                <w:lang w:val="kk-KZ"/>
              </w:rPr>
              <w:t>Барлығы</w:t>
            </w:r>
            <w:r w:rsidRPr="007D5B0A">
              <w:rPr>
                <w:rFonts w:ascii="Times New Roman" w:hAnsi="Times New Roman" w:cs="Times New Roman"/>
                <w:b/>
                <w:sz w:val="24"/>
                <w:szCs w:val="24"/>
              </w:rPr>
              <w:t xml:space="preserve"> </w:t>
            </w:r>
          </w:p>
        </w:tc>
        <w:tc>
          <w:tcPr>
            <w:tcW w:w="1956" w:type="dxa"/>
            <w:shd w:val="clear" w:color="auto" w:fill="17365D" w:themeFill="text2" w:themeFillShade="BF"/>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19868,4</w:t>
            </w:r>
          </w:p>
        </w:tc>
        <w:tc>
          <w:tcPr>
            <w:tcW w:w="1958" w:type="dxa"/>
            <w:shd w:val="clear" w:color="auto" w:fill="17365D" w:themeFill="text2" w:themeFillShade="BF"/>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20393,8</w:t>
            </w:r>
          </w:p>
        </w:tc>
        <w:tc>
          <w:tcPr>
            <w:tcW w:w="1958" w:type="dxa"/>
            <w:shd w:val="clear" w:color="auto" w:fill="17365D" w:themeFill="text2" w:themeFillShade="BF"/>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2,6%</w:t>
            </w:r>
          </w:p>
        </w:tc>
      </w:tr>
      <w:tr w:rsidR="00DE7949" w:rsidRPr="007D5B0A" w:rsidTr="00444F3F">
        <w:trPr>
          <w:trHeight w:val="70"/>
        </w:trPr>
        <w:tc>
          <w:tcPr>
            <w:tcW w:w="1967" w:type="dxa"/>
            <w:vMerge/>
            <w:shd w:val="clear" w:color="auto" w:fill="auto"/>
            <w:vAlign w:val="center"/>
          </w:tcPr>
          <w:p w:rsidR="00DE7949" w:rsidRPr="007D5B0A" w:rsidRDefault="00DE7949" w:rsidP="00DE7949">
            <w:pPr>
              <w:pStyle w:val="a3"/>
              <w:ind w:left="0"/>
              <w:jc w:val="center"/>
              <w:rPr>
                <w:rFonts w:ascii="Times New Roman" w:hAnsi="Times New Roman" w:cs="Times New Roman"/>
                <w:b/>
                <w:sz w:val="24"/>
                <w:szCs w:val="24"/>
              </w:rPr>
            </w:pPr>
          </w:p>
        </w:tc>
        <w:tc>
          <w:tcPr>
            <w:tcW w:w="1967" w:type="dxa"/>
            <w:shd w:val="clear" w:color="auto" w:fill="auto"/>
            <w:vAlign w:val="center"/>
          </w:tcPr>
          <w:p w:rsidR="00DE7949" w:rsidRPr="007D5B0A" w:rsidRDefault="00DE7949" w:rsidP="00DE7949">
            <w:pPr>
              <w:pStyle w:val="a3"/>
              <w:ind w:left="0"/>
              <w:jc w:val="right"/>
              <w:rPr>
                <w:rFonts w:ascii="Times New Roman" w:hAnsi="Times New Roman" w:cs="Times New Roman"/>
                <w:i/>
                <w:sz w:val="24"/>
                <w:szCs w:val="24"/>
                <w:lang w:val="kk-KZ"/>
              </w:rPr>
            </w:pPr>
            <w:r w:rsidRPr="007D5B0A">
              <w:rPr>
                <w:rFonts w:ascii="Times New Roman" w:hAnsi="Times New Roman" w:cs="Times New Roman"/>
                <w:i/>
                <w:sz w:val="24"/>
                <w:szCs w:val="24"/>
                <w:lang w:val="kk-KZ"/>
              </w:rPr>
              <w:t>ЖЭС</w:t>
            </w:r>
          </w:p>
        </w:tc>
        <w:tc>
          <w:tcPr>
            <w:tcW w:w="1956"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16503,0</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16856,5</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2,1%</w:t>
            </w:r>
          </w:p>
        </w:tc>
      </w:tr>
      <w:tr w:rsidR="00DE7949" w:rsidRPr="007D5B0A" w:rsidTr="00444F3F">
        <w:trPr>
          <w:trHeight w:val="70"/>
        </w:trPr>
        <w:tc>
          <w:tcPr>
            <w:tcW w:w="1967" w:type="dxa"/>
            <w:vMerge/>
            <w:shd w:val="clear" w:color="auto" w:fill="auto"/>
            <w:vAlign w:val="center"/>
          </w:tcPr>
          <w:p w:rsidR="00DE7949" w:rsidRPr="007D5B0A" w:rsidRDefault="00DE7949" w:rsidP="00DE7949">
            <w:pPr>
              <w:pStyle w:val="a3"/>
              <w:ind w:left="0"/>
              <w:jc w:val="center"/>
              <w:rPr>
                <w:rFonts w:ascii="Times New Roman" w:hAnsi="Times New Roman" w:cs="Times New Roman"/>
                <w:b/>
                <w:sz w:val="24"/>
                <w:szCs w:val="24"/>
              </w:rPr>
            </w:pPr>
          </w:p>
        </w:tc>
        <w:tc>
          <w:tcPr>
            <w:tcW w:w="1967" w:type="dxa"/>
            <w:shd w:val="clear" w:color="auto" w:fill="auto"/>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ГТЭС</w:t>
            </w:r>
          </w:p>
        </w:tc>
        <w:tc>
          <w:tcPr>
            <w:tcW w:w="1956"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1726,4</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1842,0</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6,7%</w:t>
            </w:r>
          </w:p>
        </w:tc>
      </w:tr>
      <w:tr w:rsidR="00DE7949" w:rsidRPr="007D5B0A" w:rsidTr="00444F3F">
        <w:trPr>
          <w:trHeight w:val="70"/>
        </w:trPr>
        <w:tc>
          <w:tcPr>
            <w:tcW w:w="1967" w:type="dxa"/>
            <w:vMerge/>
            <w:shd w:val="clear" w:color="auto" w:fill="auto"/>
            <w:vAlign w:val="center"/>
          </w:tcPr>
          <w:p w:rsidR="00DE7949" w:rsidRPr="007D5B0A" w:rsidRDefault="00DE7949" w:rsidP="00DE7949">
            <w:pPr>
              <w:pStyle w:val="a3"/>
              <w:ind w:left="0"/>
              <w:jc w:val="center"/>
              <w:rPr>
                <w:rFonts w:ascii="Times New Roman" w:hAnsi="Times New Roman" w:cs="Times New Roman"/>
                <w:b/>
                <w:sz w:val="24"/>
                <w:szCs w:val="24"/>
              </w:rPr>
            </w:pPr>
          </w:p>
        </w:tc>
        <w:tc>
          <w:tcPr>
            <w:tcW w:w="1967" w:type="dxa"/>
            <w:shd w:val="clear" w:color="auto" w:fill="auto"/>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lang w:val="kk-KZ"/>
              </w:rPr>
              <w:t>С</w:t>
            </w:r>
            <w:r w:rsidRPr="007D5B0A">
              <w:rPr>
                <w:rFonts w:ascii="Times New Roman" w:hAnsi="Times New Roman" w:cs="Times New Roman"/>
                <w:i/>
                <w:sz w:val="24"/>
                <w:szCs w:val="24"/>
              </w:rPr>
              <w:t>ЭС</w:t>
            </w:r>
          </w:p>
        </w:tc>
        <w:tc>
          <w:tcPr>
            <w:tcW w:w="1956"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1395,5</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1269,6</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-9,0%</w:t>
            </w:r>
          </w:p>
        </w:tc>
      </w:tr>
      <w:tr w:rsidR="00DE7949" w:rsidRPr="007D5B0A" w:rsidTr="00444F3F">
        <w:trPr>
          <w:trHeight w:val="70"/>
        </w:trPr>
        <w:tc>
          <w:tcPr>
            <w:tcW w:w="1967" w:type="dxa"/>
            <w:vMerge/>
            <w:shd w:val="clear" w:color="auto" w:fill="auto"/>
            <w:vAlign w:val="center"/>
          </w:tcPr>
          <w:p w:rsidR="00DE7949" w:rsidRPr="007D5B0A" w:rsidRDefault="00DE7949" w:rsidP="00DE7949">
            <w:pPr>
              <w:pStyle w:val="a3"/>
              <w:ind w:left="0"/>
              <w:jc w:val="center"/>
              <w:rPr>
                <w:rFonts w:ascii="Times New Roman" w:hAnsi="Times New Roman" w:cs="Times New Roman"/>
                <w:b/>
                <w:sz w:val="24"/>
                <w:szCs w:val="24"/>
              </w:rPr>
            </w:pPr>
          </w:p>
        </w:tc>
        <w:tc>
          <w:tcPr>
            <w:tcW w:w="1967" w:type="dxa"/>
            <w:shd w:val="clear" w:color="auto" w:fill="auto"/>
            <w:vAlign w:val="center"/>
          </w:tcPr>
          <w:p w:rsidR="00DE7949" w:rsidRPr="007D5B0A" w:rsidRDefault="00DE7949" w:rsidP="00DE7949">
            <w:pPr>
              <w:pStyle w:val="a3"/>
              <w:ind w:left="0"/>
              <w:jc w:val="right"/>
              <w:rPr>
                <w:rFonts w:ascii="Times New Roman" w:hAnsi="Times New Roman" w:cs="Times New Roman"/>
                <w:i/>
                <w:sz w:val="24"/>
                <w:szCs w:val="24"/>
              </w:rPr>
            </w:pPr>
            <w:proofErr w:type="spellStart"/>
            <w:r w:rsidRPr="007D5B0A">
              <w:rPr>
                <w:rFonts w:ascii="Times New Roman" w:hAnsi="Times New Roman" w:cs="Times New Roman"/>
                <w:i/>
                <w:sz w:val="24"/>
                <w:szCs w:val="24"/>
              </w:rPr>
              <w:t>ЖелЭС</w:t>
            </w:r>
            <w:proofErr w:type="spellEnd"/>
          </w:p>
        </w:tc>
        <w:tc>
          <w:tcPr>
            <w:tcW w:w="1956"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156,8</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274,2</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74,9%</w:t>
            </w:r>
          </w:p>
        </w:tc>
      </w:tr>
      <w:tr w:rsidR="00DE7949" w:rsidRPr="007D5B0A" w:rsidTr="00444F3F">
        <w:trPr>
          <w:trHeight w:val="70"/>
        </w:trPr>
        <w:tc>
          <w:tcPr>
            <w:tcW w:w="1967" w:type="dxa"/>
            <w:vMerge/>
            <w:shd w:val="clear" w:color="auto" w:fill="auto"/>
            <w:vAlign w:val="center"/>
          </w:tcPr>
          <w:p w:rsidR="00DE7949" w:rsidRPr="007D5B0A" w:rsidRDefault="00DE7949" w:rsidP="00DE7949">
            <w:pPr>
              <w:pStyle w:val="a3"/>
              <w:ind w:left="0"/>
              <w:jc w:val="center"/>
              <w:rPr>
                <w:rFonts w:ascii="Times New Roman" w:hAnsi="Times New Roman" w:cs="Times New Roman"/>
                <w:b/>
                <w:sz w:val="24"/>
                <w:szCs w:val="24"/>
              </w:rPr>
            </w:pPr>
          </w:p>
        </w:tc>
        <w:tc>
          <w:tcPr>
            <w:tcW w:w="1967" w:type="dxa"/>
            <w:shd w:val="clear" w:color="auto" w:fill="auto"/>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КЭС</w:t>
            </w:r>
          </w:p>
        </w:tc>
        <w:tc>
          <w:tcPr>
            <w:tcW w:w="1956"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86,4</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150,8</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74,5%</w:t>
            </w:r>
          </w:p>
        </w:tc>
      </w:tr>
      <w:tr w:rsidR="00DE7949" w:rsidRPr="007D5B0A" w:rsidTr="00BD2301">
        <w:trPr>
          <w:trHeight w:val="70"/>
        </w:trPr>
        <w:tc>
          <w:tcPr>
            <w:tcW w:w="1967" w:type="dxa"/>
            <w:vMerge/>
            <w:shd w:val="clear" w:color="auto" w:fill="auto"/>
            <w:vAlign w:val="center"/>
          </w:tcPr>
          <w:p w:rsidR="00DE7949" w:rsidRPr="007D5B0A" w:rsidRDefault="00DE7949" w:rsidP="00DE7949">
            <w:pPr>
              <w:pStyle w:val="a3"/>
              <w:ind w:left="0"/>
              <w:jc w:val="center"/>
              <w:rPr>
                <w:rFonts w:ascii="Times New Roman" w:hAnsi="Times New Roman" w:cs="Times New Roman"/>
                <w:b/>
                <w:sz w:val="24"/>
                <w:szCs w:val="24"/>
              </w:rPr>
            </w:pPr>
          </w:p>
        </w:tc>
        <w:tc>
          <w:tcPr>
            <w:tcW w:w="1967" w:type="dxa"/>
            <w:shd w:val="clear" w:color="auto" w:fill="auto"/>
            <w:vAlign w:val="bottom"/>
          </w:tcPr>
          <w:p w:rsidR="00DE7949" w:rsidRPr="007D5B0A" w:rsidRDefault="00DE7949" w:rsidP="00DE7949">
            <w:pPr>
              <w:jc w:val="right"/>
              <w:rPr>
                <w:rFonts w:ascii="Times New Roman" w:eastAsia="Times New Roman" w:hAnsi="Times New Roman" w:cs="Times New Roman"/>
                <w:i/>
                <w:iCs/>
                <w:sz w:val="24"/>
                <w:szCs w:val="24"/>
                <w:lang w:eastAsia="ru-RU"/>
              </w:rPr>
            </w:pPr>
            <w:r w:rsidRPr="007D5B0A">
              <w:rPr>
                <w:rFonts w:ascii="Times New Roman" w:eastAsia="Times New Roman" w:hAnsi="Times New Roman" w:cs="Times New Roman"/>
                <w:i/>
                <w:iCs/>
                <w:sz w:val="24"/>
                <w:szCs w:val="24"/>
                <w:lang w:eastAsia="ru-RU"/>
              </w:rPr>
              <w:t>БГ</w:t>
            </w:r>
            <w:r w:rsidRPr="007D5B0A">
              <w:rPr>
                <w:rFonts w:ascii="Times New Roman" w:eastAsia="Times New Roman" w:hAnsi="Times New Roman" w:cs="Times New Roman"/>
                <w:i/>
                <w:iCs/>
                <w:sz w:val="24"/>
                <w:szCs w:val="24"/>
                <w:lang w:val="kk-KZ" w:eastAsia="ru-RU"/>
              </w:rPr>
              <w:t>Қ</w:t>
            </w:r>
            <w:r w:rsidRPr="007D5B0A">
              <w:rPr>
                <w:rFonts w:ascii="Times New Roman" w:eastAsia="Times New Roman" w:hAnsi="Times New Roman" w:cs="Times New Roman"/>
                <w:i/>
                <w:iCs/>
                <w:sz w:val="24"/>
                <w:szCs w:val="24"/>
                <w:lang w:eastAsia="ru-RU"/>
              </w:rPr>
              <w:t xml:space="preserve"> </w:t>
            </w:r>
          </w:p>
        </w:tc>
        <w:tc>
          <w:tcPr>
            <w:tcW w:w="1956"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0,3</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0,7</w:t>
            </w:r>
          </w:p>
        </w:tc>
        <w:tc>
          <w:tcPr>
            <w:tcW w:w="1958" w:type="dxa"/>
            <w:shd w:val="clear" w:color="auto" w:fill="auto"/>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133,3%</w:t>
            </w:r>
          </w:p>
        </w:tc>
      </w:tr>
      <w:tr w:rsidR="00DE7949" w:rsidRPr="007D5B0A" w:rsidTr="00BD2301">
        <w:trPr>
          <w:trHeight w:val="70"/>
        </w:trPr>
        <w:tc>
          <w:tcPr>
            <w:tcW w:w="1967" w:type="dxa"/>
            <w:vMerge w:val="restart"/>
            <w:shd w:val="clear" w:color="auto" w:fill="auto"/>
          </w:tcPr>
          <w:p w:rsidR="00DE7949" w:rsidRPr="007D5B0A" w:rsidRDefault="00DE7949" w:rsidP="00DE7949">
            <w:pPr>
              <w:pStyle w:val="a3"/>
              <w:ind w:left="0"/>
              <w:rPr>
                <w:rFonts w:ascii="Times New Roman" w:hAnsi="Times New Roman" w:cs="Times New Roman"/>
                <w:b/>
                <w:sz w:val="24"/>
                <w:szCs w:val="24"/>
                <w:lang w:val="kk-KZ"/>
              </w:rPr>
            </w:pPr>
            <w:r w:rsidRPr="007D5B0A">
              <w:rPr>
                <w:rFonts w:ascii="Times New Roman" w:hAnsi="Times New Roman" w:cs="Times New Roman"/>
                <w:b/>
                <w:sz w:val="24"/>
                <w:szCs w:val="24"/>
                <w:lang w:val="kk-KZ"/>
              </w:rPr>
              <w:t>Солтүстік</w:t>
            </w:r>
          </w:p>
        </w:tc>
        <w:tc>
          <w:tcPr>
            <w:tcW w:w="1967" w:type="dxa"/>
            <w:shd w:val="clear" w:color="auto" w:fill="D9D9D9" w:themeFill="background1" w:themeFillShade="D9"/>
            <w:vAlign w:val="center"/>
          </w:tcPr>
          <w:p w:rsidR="00DE7949" w:rsidRPr="007D5B0A" w:rsidRDefault="00DE7949" w:rsidP="00DE7949">
            <w:pPr>
              <w:pStyle w:val="a3"/>
              <w:ind w:left="0"/>
              <w:rPr>
                <w:rFonts w:ascii="Times New Roman" w:hAnsi="Times New Roman" w:cs="Times New Roman"/>
                <w:b/>
                <w:sz w:val="24"/>
                <w:szCs w:val="24"/>
              </w:rPr>
            </w:pPr>
            <w:r w:rsidRPr="007D5B0A">
              <w:rPr>
                <w:rFonts w:ascii="Times New Roman" w:hAnsi="Times New Roman" w:cs="Times New Roman"/>
                <w:b/>
                <w:sz w:val="24"/>
                <w:szCs w:val="24"/>
                <w:lang w:val="kk-KZ"/>
              </w:rPr>
              <w:t>Барлығы</w:t>
            </w:r>
          </w:p>
        </w:tc>
        <w:tc>
          <w:tcPr>
            <w:tcW w:w="1956" w:type="dxa"/>
            <w:shd w:val="clear" w:color="auto" w:fill="D9D9D9" w:themeFill="background1" w:themeFillShade="D9"/>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15155,6</w:t>
            </w:r>
          </w:p>
        </w:tc>
        <w:tc>
          <w:tcPr>
            <w:tcW w:w="1958" w:type="dxa"/>
            <w:shd w:val="clear" w:color="auto" w:fill="D9D9D9" w:themeFill="background1" w:themeFillShade="D9"/>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15646,2</w:t>
            </w:r>
          </w:p>
        </w:tc>
        <w:tc>
          <w:tcPr>
            <w:tcW w:w="1958" w:type="dxa"/>
            <w:shd w:val="clear" w:color="auto" w:fill="D9D9D9" w:themeFill="background1" w:themeFillShade="D9"/>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3,2%</w:t>
            </w:r>
          </w:p>
        </w:tc>
      </w:tr>
      <w:tr w:rsidR="00DE7949" w:rsidRPr="007D5B0A" w:rsidTr="00BD2301">
        <w:trPr>
          <w:trHeight w:val="70"/>
        </w:trPr>
        <w:tc>
          <w:tcPr>
            <w:tcW w:w="1967" w:type="dxa"/>
            <w:vMerge/>
            <w:shd w:val="clear" w:color="auto" w:fill="auto"/>
          </w:tcPr>
          <w:p w:rsidR="00DE7949" w:rsidRPr="007D5B0A" w:rsidRDefault="00DE7949" w:rsidP="00DE7949">
            <w:pPr>
              <w:pStyle w:val="a3"/>
              <w:ind w:left="0"/>
              <w:rPr>
                <w:rFonts w:ascii="Times New Roman" w:hAnsi="Times New Roman" w:cs="Times New Roman"/>
                <w:b/>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ЖЭС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13514,3</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13970,8</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3,4%</w:t>
            </w:r>
          </w:p>
        </w:tc>
      </w:tr>
      <w:tr w:rsidR="00DE7949" w:rsidRPr="007D5B0A" w:rsidTr="00BD2301">
        <w:trPr>
          <w:trHeight w:val="70"/>
        </w:trPr>
        <w:tc>
          <w:tcPr>
            <w:tcW w:w="1967" w:type="dxa"/>
            <w:vMerge/>
            <w:shd w:val="clear" w:color="auto" w:fill="auto"/>
          </w:tcPr>
          <w:p w:rsidR="00DE7949" w:rsidRPr="007D5B0A" w:rsidRDefault="00DE7949" w:rsidP="00DE7949">
            <w:pPr>
              <w:pStyle w:val="a3"/>
              <w:ind w:left="0"/>
              <w:rPr>
                <w:rFonts w:ascii="Times New Roman" w:hAnsi="Times New Roman" w:cs="Times New Roman"/>
                <w:b/>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ГТЭС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591,8</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573,4</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-3,1%</w:t>
            </w:r>
          </w:p>
        </w:tc>
      </w:tr>
      <w:tr w:rsidR="00DE7949" w:rsidRPr="007D5B0A" w:rsidTr="00BD2301">
        <w:trPr>
          <w:trHeight w:val="70"/>
        </w:trPr>
        <w:tc>
          <w:tcPr>
            <w:tcW w:w="1967" w:type="dxa"/>
            <w:vMerge/>
            <w:shd w:val="clear" w:color="auto" w:fill="auto"/>
          </w:tcPr>
          <w:p w:rsidR="00DE7949" w:rsidRPr="007D5B0A" w:rsidRDefault="00DE7949" w:rsidP="00DE7949">
            <w:pPr>
              <w:pStyle w:val="a3"/>
              <w:ind w:left="0"/>
              <w:rPr>
                <w:rFonts w:ascii="Times New Roman" w:hAnsi="Times New Roman" w:cs="Times New Roman"/>
                <w:b/>
                <w:sz w:val="24"/>
                <w:szCs w:val="24"/>
              </w:rPr>
            </w:pPr>
          </w:p>
        </w:tc>
        <w:tc>
          <w:tcPr>
            <w:tcW w:w="1967" w:type="dxa"/>
            <w:vAlign w:val="bottom"/>
          </w:tcPr>
          <w:p w:rsidR="00DE7949" w:rsidRPr="007D5B0A" w:rsidRDefault="00DE7949" w:rsidP="00DE7949">
            <w:pPr>
              <w:jc w:val="right"/>
              <w:rPr>
                <w:rFonts w:ascii="Times New Roman" w:eastAsia="Times New Roman" w:hAnsi="Times New Roman" w:cs="Times New Roman"/>
                <w:i/>
                <w:iCs/>
                <w:sz w:val="24"/>
                <w:szCs w:val="24"/>
                <w:lang w:eastAsia="ru-RU"/>
              </w:rPr>
            </w:pPr>
            <w:r w:rsidRPr="007D5B0A">
              <w:rPr>
                <w:rFonts w:ascii="Times New Roman" w:eastAsia="Times New Roman" w:hAnsi="Times New Roman" w:cs="Times New Roman"/>
                <w:i/>
                <w:iCs/>
                <w:sz w:val="24"/>
                <w:szCs w:val="24"/>
                <w:lang w:val="kk-KZ" w:eastAsia="ru-RU"/>
              </w:rPr>
              <w:t>С</w:t>
            </w:r>
            <w:r w:rsidRPr="007D5B0A">
              <w:rPr>
                <w:rFonts w:ascii="Times New Roman" w:eastAsia="Times New Roman" w:hAnsi="Times New Roman" w:cs="Times New Roman"/>
                <w:i/>
                <w:iCs/>
                <w:sz w:val="24"/>
                <w:szCs w:val="24"/>
                <w:lang w:eastAsia="ru-RU"/>
              </w:rPr>
              <w:t>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946,2</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904,4</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-4,4%</w:t>
            </w:r>
          </w:p>
        </w:tc>
      </w:tr>
      <w:tr w:rsidR="00DE7949" w:rsidRPr="007D5B0A" w:rsidTr="00BD2301">
        <w:trPr>
          <w:trHeight w:val="70"/>
        </w:trPr>
        <w:tc>
          <w:tcPr>
            <w:tcW w:w="1967" w:type="dxa"/>
            <w:vMerge/>
            <w:shd w:val="clear" w:color="auto" w:fill="auto"/>
          </w:tcPr>
          <w:p w:rsidR="00DE7949" w:rsidRPr="007D5B0A" w:rsidRDefault="00DE7949" w:rsidP="00DE7949">
            <w:pPr>
              <w:pStyle w:val="a3"/>
              <w:ind w:left="0"/>
              <w:rPr>
                <w:rFonts w:ascii="Times New Roman" w:hAnsi="Times New Roman" w:cs="Times New Roman"/>
                <w:b/>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proofErr w:type="spellStart"/>
            <w:r w:rsidRPr="007D5B0A">
              <w:rPr>
                <w:rFonts w:ascii="Times New Roman" w:hAnsi="Times New Roman" w:cs="Times New Roman"/>
                <w:i/>
                <w:sz w:val="24"/>
                <w:szCs w:val="24"/>
              </w:rPr>
              <w:t>ЖелЭС</w:t>
            </w:r>
            <w:proofErr w:type="spellEnd"/>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75,6</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144,2</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90,7%</w:t>
            </w:r>
          </w:p>
        </w:tc>
      </w:tr>
      <w:tr w:rsidR="00DE7949" w:rsidRPr="007D5B0A" w:rsidTr="00BD2301">
        <w:trPr>
          <w:trHeight w:val="70"/>
        </w:trPr>
        <w:tc>
          <w:tcPr>
            <w:tcW w:w="1967" w:type="dxa"/>
            <w:vMerge/>
            <w:shd w:val="clear" w:color="auto" w:fill="auto"/>
          </w:tcPr>
          <w:p w:rsidR="00DE7949" w:rsidRPr="007D5B0A" w:rsidRDefault="00DE7949" w:rsidP="00DE7949">
            <w:pPr>
              <w:pStyle w:val="a3"/>
              <w:ind w:left="0"/>
              <w:rPr>
                <w:rFonts w:ascii="Times New Roman" w:hAnsi="Times New Roman" w:cs="Times New Roman"/>
                <w:b/>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lang w:val="kk-KZ"/>
              </w:rPr>
              <w:t>К</w:t>
            </w:r>
            <w:r w:rsidRPr="007D5B0A">
              <w:rPr>
                <w:rFonts w:ascii="Times New Roman" w:hAnsi="Times New Roman" w:cs="Times New Roman"/>
                <w:i/>
                <w:sz w:val="24"/>
                <w:szCs w:val="24"/>
              </w:rPr>
              <w:t>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27,4</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52,7</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92,3%</w:t>
            </w:r>
          </w:p>
        </w:tc>
      </w:tr>
      <w:tr w:rsidR="00DE7949" w:rsidRPr="007D5B0A" w:rsidTr="00BD2301">
        <w:trPr>
          <w:trHeight w:val="70"/>
        </w:trPr>
        <w:tc>
          <w:tcPr>
            <w:tcW w:w="1967" w:type="dxa"/>
            <w:vMerge/>
            <w:shd w:val="clear" w:color="auto" w:fill="auto"/>
          </w:tcPr>
          <w:p w:rsidR="00DE7949" w:rsidRPr="007D5B0A" w:rsidRDefault="00DE7949" w:rsidP="00DE7949">
            <w:pPr>
              <w:pStyle w:val="a3"/>
              <w:ind w:left="0"/>
              <w:rPr>
                <w:rFonts w:ascii="Times New Roman" w:hAnsi="Times New Roman" w:cs="Times New Roman"/>
                <w:b/>
                <w:sz w:val="24"/>
                <w:szCs w:val="24"/>
              </w:rPr>
            </w:pPr>
          </w:p>
        </w:tc>
        <w:tc>
          <w:tcPr>
            <w:tcW w:w="1967" w:type="dxa"/>
            <w:vAlign w:val="bottom"/>
          </w:tcPr>
          <w:p w:rsidR="00DE7949" w:rsidRPr="007D5B0A" w:rsidRDefault="00DE7949" w:rsidP="00DE7949">
            <w:pPr>
              <w:jc w:val="right"/>
              <w:rPr>
                <w:rFonts w:ascii="Times New Roman" w:eastAsia="Times New Roman" w:hAnsi="Times New Roman" w:cs="Times New Roman"/>
                <w:i/>
                <w:iCs/>
                <w:sz w:val="24"/>
                <w:szCs w:val="24"/>
                <w:lang w:eastAsia="ru-RU"/>
              </w:rPr>
            </w:pPr>
            <w:r w:rsidRPr="007D5B0A">
              <w:rPr>
                <w:rFonts w:ascii="Times New Roman" w:eastAsia="Times New Roman" w:hAnsi="Times New Roman" w:cs="Times New Roman"/>
                <w:i/>
                <w:iCs/>
                <w:sz w:val="24"/>
                <w:szCs w:val="24"/>
                <w:lang w:eastAsia="ru-RU"/>
              </w:rPr>
              <w:t>БГ</w:t>
            </w:r>
            <w:r w:rsidRPr="007D5B0A">
              <w:rPr>
                <w:rFonts w:ascii="Times New Roman" w:eastAsia="Times New Roman" w:hAnsi="Times New Roman" w:cs="Times New Roman"/>
                <w:i/>
                <w:iCs/>
                <w:sz w:val="24"/>
                <w:szCs w:val="24"/>
                <w:lang w:val="kk-KZ" w:eastAsia="ru-RU"/>
              </w:rPr>
              <w:t>Қ</w:t>
            </w:r>
            <w:r w:rsidRPr="007D5B0A">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0,3</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0,7</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133,3%</w:t>
            </w:r>
          </w:p>
        </w:tc>
      </w:tr>
      <w:tr w:rsidR="00DE7949" w:rsidRPr="007D5B0A" w:rsidTr="00BD2301">
        <w:trPr>
          <w:trHeight w:val="70"/>
        </w:trPr>
        <w:tc>
          <w:tcPr>
            <w:tcW w:w="1967" w:type="dxa"/>
            <w:vMerge w:val="restart"/>
            <w:shd w:val="clear" w:color="auto" w:fill="auto"/>
          </w:tcPr>
          <w:p w:rsidR="00DE7949" w:rsidRPr="007D5B0A" w:rsidRDefault="00DE7949" w:rsidP="00DE7949">
            <w:pPr>
              <w:pStyle w:val="a3"/>
              <w:ind w:left="0"/>
              <w:rPr>
                <w:rFonts w:ascii="Times New Roman" w:hAnsi="Times New Roman" w:cs="Times New Roman"/>
                <w:b/>
                <w:sz w:val="24"/>
                <w:szCs w:val="24"/>
                <w:lang w:val="kk-KZ"/>
              </w:rPr>
            </w:pPr>
            <w:r w:rsidRPr="007D5B0A">
              <w:rPr>
                <w:rFonts w:ascii="Times New Roman" w:hAnsi="Times New Roman" w:cs="Times New Roman"/>
                <w:b/>
                <w:sz w:val="24"/>
                <w:szCs w:val="24"/>
                <w:lang w:val="kk-KZ"/>
              </w:rPr>
              <w:t>Оңтүстік</w:t>
            </w:r>
          </w:p>
        </w:tc>
        <w:tc>
          <w:tcPr>
            <w:tcW w:w="1967" w:type="dxa"/>
            <w:shd w:val="clear" w:color="auto" w:fill="D9D9D9" w:themeFill="background1" w:themeFillShade="D9"/>
            <w:vAlign w:val="center"/>
          </w:tcPr>
          <w:p w:rsidR="00DE7949" w:rsidRPr="007D5B0A" w:rsidRDefault="00DE7949" w:rsidP="00DE7949">
            <w:pPr>
              <w:pStyle w:val="a3"/>
              <w:ind w:left="0"/>
              <w:rPr>
                <w:rFonts w:ascii="Times New Roman" w:hAnsi="Times New Roman" w:cs="Times New Roman"/>
                <w:b/>
                <w:sz w:val="24"/>
                <w:szCs w:val="24"/>
              </w:rPr>
            </w:pPr>
            <w:r w:rsidRPr="007D5B0A">
              <w:rPr>
                <w:rFonts w:ascii="Times New Roman" w:hAnsi="Times New Roman" w:cs="Times New Roman"/>
                <w:b/>
                <w:sz w:val="24"/>
                <w:szCs w:val="24"/>
                <w:lang w:val="kk-KZ"/>
              </w:rPr>
              <w:t>Барлығы</w:t>
            </w:r>
          </w:p>
        </w:tc>
        <w:tc>
          <w:tcPr>
            <w:tcW w:w="1956" w:type="dxa"/>
            <w:shd w:val="clear" w:color="auto" w:fill="D9D9D9" w:themeFill="background1" w:themeFillShade="D9"/>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2241,2</w:t>
            </w:r>
          </w:p>
        </w:tc>
        <w:tc>
          <w:tcPr>
            <w:tcW w:w="1958" w:type="dxa"/>
            <w:shd w:val="clear" w:color="auto" w:fill="D9D9D9" w:themeFill="background1" w:themeFillShade="D9"/>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2305,6</w:t>
            </w:r>
          </w:p>
        </w:tc>
        <w:tc>
          <w:tcPr>
            <w:tcW w:w="1958" w:type="dxa"/>
            <w:shd w:val="clear" w:color="auto" w:fill="D9D9D9" w:themeFill="background1" w:themeFillShade="D9"/>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2,9%</w:t>
            </w:r>
          </w:p>
        </w:tc>
      </w:tr>
      <w:tr w:rsidR="00DE7949" w:rsidRPr="007D5B0A" w:rsidTr="00BD2301">
        <w:trPr>
          <w:trHeight w:val="293"/>
        </w:trPr>
        <w:tc>
          <w:tcPr>
            <w:tcW w:w="1967" w:type="dxa"/>
            <w:vMerge/>
            <w:shd w:val="clear" w:color="auto" w:fill="auto"/>
          </w:tcPr>
          <w:p w:rsidR="00DE7949" w:rsidRPr="007D5B0A" w:rsidRDefault="00DE7949" w:rsidP="00DE7949">
            <w:pPr>
              <w:pStyle w:val="a3"/>
              <w:ind w:left="0"/>
              <w:rPr>
                <w:rFonts w:ascii="Times New Roman" w:hAnsi="Times New Roman" w:cs="Times New Roman"/>
                <w:b/>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ЖЭС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1661,8</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1713,8</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3,1%</w:t>
            </w:r>
          </w:p>
        </w:tc>
      </w:tr>
      <w:tr w:rsidR="00DE7949" w:rsidRPr="007D5B0A" w:rsidTr="00BD2301">
        <w:trPr>
          <w:trHeight w:val="293"/>
        </w:trPr>
        <w:tc>
          <w:tcPr>
            <w:tcW w:w="1967" w:type="dxa"/>
            <w:vMerge/>
            <w:shd w:val="clear" w:color="auto" w:fill="auto"/>
          </w:tcPr>
          <w:p w:rsidR="00DE7949" w:rsidRPr="007D5B0A" w:rsidRDefault="00DE7949" w:rsidP="00DE7949">
            <w:pPr>
              <w:pStyle w:val="a3"/>
              <w:ind w:left="0"/>
              <w:rPr>
                <w:rFonts w:ascii="Times New Roman" w:hAnsi="Times New Roman" w:cs="Times New Roman"/>
                <w:b/>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ГТЭС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35,3</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53,9</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52,7%</w:t>
            </w:r>
          </w:p>
        </w:tc>
      </w:tr>
      <w:tr w:rsidR="00DE7949" w:rsidRPr="007D5B0A" w:rsidTr="00BD2301">
        <w:trPr>
          <w:trHeight w:val="293"/>
        </w:trPr>
        <w:tc>
          <w:tcPr>
            <w:tcW w:w="1967" w:type="dxa"/>
            <w:vMerge/>
            <w:shd w:val="clear" w:color="auto" w:fill="auto"/>
          </w:tcPr>
          <w:p w:rsidR="00DE7949" w:rsidRPr="007D5B0A" w:rsidRDefault="00DE7949" w:rsidP="00DE7949">
            <w:pPr>
              <w:pStyle w:val="a3"/>
              <w:ind w:left="0"/>
              <w:rPr>
                <w:rFonts w:ascii="Times New Roman" w:hAnsi="Times New Roman" w:cs="Times New Roman"/>
                <w:b/>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lang w:val="kk-KZ"/>
              </w:rPr>
              <w:t>С</w:t>
            </w:r>
            <w:r w:rsidRPr="007D5B0A">
              <w:rPr>
                <w:rFonts w:ascii="Times New Roman" w:hAnsi="Times New Roman" w:cs="Times New Roman"/>
                <w:i/>
                <w:sz w:val="24"/>
                <w:szCs w:val="24"/>
              </w:rPr>
              <w:t>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449,3</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365,2</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-18,7%</w:t>
            </w:r>
          </w:p>
        </w:tc>
      </w:tr>
      <w:tr w:rsidR="00DE7949" w:rsidRPr="007D5B0A" w:rsidTr="00BD2301">
        <w:trPr>
          <w:trHeight w:val="70"/>
        </w:trPr>
        <w:tc>
          <w:tcPr>
            <w:tcW w:w="1967" w:type="dxa"/>
            <w:vMerge/>
            <w:shd w:val="clear" w:color="auto" w:fill="auto"/>
          </w:tcPr>
          <w:p w:rsidR="00DE7949" w:rsidRPr="007D5B0A" w:rsidRDefault="00DE7949" w:rsidP="00DE7949">
            <w:pPr>
              <w:pStyle w:val="a3"/>
              <w:ind w:left="0"/>
              <w:rPr>
                <w:rFonts w:ascii="Times New Roman" w:hAnsi="Times New Roman" w:cs="Times New Roman"/>
                <w:b/>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proofErr w:type="spellStart"/>
            <w:r w:rsidRPr="007D5B0A">
              <w:rPr>
                <w:rFonts w:ascii="Times New Roman" w:hAnsi="Times New Roman" w:cs="Times New Roman"/>
                <w:i/>
                <w:sz w:val="24"/>
                <w:szCs w:val="24"/>
              </w:rPr>
              <w:t>ЖелЭС</w:t>
            </w:r>
            <w:proofErr w:type="spellEnd"/>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36,1</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74,9</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107,5%</w:t>
            </w:r>
          </w:p>
        </w:tc>
      </w:tr>
      <w:tr w:rsidR="00DE7949" w:rsidRPr="007D5B0A" w:rsidTr="00BD2301">
        <w:trPr>
          <w:trHeight w:val="293"/>
        </w:trPr>
        <w:tc>
          <w:tcPr>
            <w:tcW w:w="1967" w:type="dxa"/>
            <w:vMerge/>
            <w:shd w:val="clear" w:color="auto" w:fill="auto"/>
          </w:tcPr>
          <w:p w:rsidR="00DE7949" w:rsidRPr="007D5B0A" w:rsidRDefault="00DE7949" w:rsidP="00DE7949">
            <w:pPr>
              <w:pStyle w:val="a3"/>
              <w:ind w:left="0"/>
              <w:rPr>
                <w:rFonts w:ascii="Times New Roman" w:hAnsi="Times New Roman" w:cs="Times New Roman"/>
                <w:b/>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КЭС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58,7</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97,8</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66,6%</w:t>
            </w:r>
          </w:p>
        </w:tc>
      </w:tr>
      <w:tr w:rsidR="00DE7949" w:rsidRPr="007D5B0A" w:rsidTr="00BD2301">
        <w:trPr>
          <w:trHeight w:val="293"/>
        </w:trPr>
        <w:tc>
          <w:tcPr>
            <w:tcW w:w="1967" w:type="dxa"/>
            <w:vMerge w:val="restart"/>
            <w:shd w:val="clear" w:color="auto" w:fill="auto"/>
          </w:tcPr>
          <w:p w:rsidR="00DE7949" w:rsidRPr="007D5B0A" w:rsidRDefault="00DE7949" w:rsidP="00DE7949">
            <w:pPr>
              <w:pStyle w:val="a3"/>
              <w:ind w:left="0"/>
              <w:rPr>
                <w:rFonts w:ascii="Times New Roman" w:hAnsi="Times New Roman" w:cs="Times New Roman"/>
                <w:b/>
                <w:sz w:val="24"/>
                <w:szCs w:val="24"/>
                <w:lang w:val="kk-KZ"/>
              </w:rPr>
            </w:pPr>
            <w:r w:rsidRPr="007D5B0A">
              <w:rPr>
                <w:rFonts w:ascii="Times New Roman" w:hAnsi="Times New Roman" w:cs="Times New Roman"/>
                <w:b/>
                <w:sz w:val="24"/>
                <w:szCs w:val="24"/>
                <w:lang w:val="kk-KZ"/>
              </w:rPr>
              <w:t>Батыс</w:t>
            </w:r>
          </w:p>
        </w:tc>
        <w:tc>
          <w:tcPr>
            <w:tcW w:w="1967" w:type="dxa"/>
            <w:shd w:val="clear" w:color="auto" w:fill="D9D9D9" w:themeFill="background1" w:themeFillShade="D9"/>
            <w:vAlign w:val="center"/>
          </w:tcPr>
          <w:p w:rsidR="00DE7949" w:rsidRPr="007D5B0A" w:rsidRDefault="00DE7949" w:rsidP="00DE7949">
            <w:pPr>
              <w:pStyle w:val="a3"/>
              <w:ind w:left="0"/>
              <w:rPr>
                <w:rFonts w:ascii="Times New Roman" w:hAnsi="Times New Roman" w:cs="Times New Roman"/>
                <w:b/>
                <w:sz w:val="24"/>
                <w:szCs w:val="24"/>
              </w:rPr>
            </w:pPr>
            <w:r w:rsidRPr="007D5B0A">
              <w:rPr>
                <w:rFonts w:ascii="Times New Roman" w:hAnsi="Times New Roman" w:cs="Times New Roman"/>
                <w:b/>
                <w:sz w:val="24"/>
                <w:szCs w:val="24"/>
                <w:lang w:val="kk-KZ"/>
              </w:rPr>
              <w:t>Барлығы</w:t>
            </w:r>
          </w:p>
        </w:tc>
        <w:tc>
          <w:tcPr>
            <w:tcW w:w="1956" w:type="dxa"/>
            <w:shd w:val="clear" w:color="auto" w:fill="D9D9D9" w:themeFill="background1" w:themeFillShade="D9"/>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2471,6</w:t>
            </w:r>
          </w:p>
        </w:tc>
        <w:tc>
          <w:tcPr>
            <w:tcW w:w="1958" w:type="dxa"/>
            <w:shd w:val="clear" w:color="auto" w:fill="D9D9D9" w:themeFill="background1" w:themeFillShade="D9"/>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2442,0</w:t>
            </w:r>
          </w:p>
        </w:tc>
        <w:tc>
          <w:tcPr>
            <w:tcW w:w="1958" w:type="dxa"/>
            <w:shd w:val="clear" w:color="auto" w:fill="D9D9D9" w:themeFill="background1" w:themeFillShade="D9"/>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-1,2%</w:t>
            </w:r>
          </w:p>
        </w:tc>
      </w:tr>
      <w:tr w:rsidR="00DE7949" w:rsidRPr="007D5B0A" w:rsidTr="00BD2301">
        <w:trPr>
          <w:trHeight w:val="293"/>
        </w:trPr>
        <w:tc>
          <w:tcPr>
            <w:tcW w:w="1967" w:type="dxa"/>
            <w:vMerge/>
            <w:shd w:val="clear" w:color="auto" w:fill="auto"/>
          </w:tcPr>
          <w:p w:rsidR="00DE7949" w:rsidRPr="007D5B0A" w:rsidRDefault="00DE7949" w:rsidP="00DE7949">
            <w:pPr>
              <w:pStyle w:val="a3"/>
              <w:ind w:left="0"/>
              <w:rPr>
                <w:rFonts w:ascii="Times New Roman" w:hAnsi="Times New Roman" w:cs="Times New Roman"/>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ЖЭС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1326,9</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1171,9</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-11,7%</w:t>
            </w:r>
          </w:p>
        </w:tc>
      </w:tr>
      <w:tr w:rsidR="00DE7949" w:rsidRPr="007D5B0A" w:rsidTr="00BD2301">
        <w:trPr>
          <w:trHeight w:val="293"/>
        </w:trPr>
        <w:tc>
          <w:tcPr>
            <w:tcW w:w="1967" w:type="dxa"/>
            <w:vMerge/>
            <w:shd w:val="clear" w:color="auto" w:fill="auto"/>
            <w:vAlign w:val="center"/>
          </w:tcPr>
          <w:p w:rsidR="00DE7949" w:rsidRPr="007D5B0A" w:rsidRDefault="00DE7949" w:rsidP="00DE7949">
            <w:pPr>
              <w:pStyle w:val="a3"/>
              <w:ind w:left="0"/>
              <w:rPr>
                <w:rFonts w:ascii="Times New Roman" w:hAnsi="Times New Roman" w:cs="Times New Roman"/>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ГТЭС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1099,3</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1214,7</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10,5%</w:t>
            </w:r>
          </w:p>
        </w:tc>
      </w:tr>
      <w:tr w:rsidR="00DE7949" w:rsidRPr="007D5B0A" w:rsidTr="00BD2301">
        <w:trPr>
          <w:trHeight w:val="293"/>
        </w:trPr>
        <w:tc>
          <w:tcPr>
            <w:tcW w:w="1967" w:type="dxa"/>
            <w:vMerge/>
            <w:shd w:val="clear" w:color="auto" w:fill="auto"/>
            <w:vAlign w:val="center"/>
          </w:tcPr>
          <w:p w:rsidR="00DE7949" w:rsidRPr="007D5B0A" w:rsidRDefault="00DE7949" w:rsidP="00DE7949">
            <w:pPr>
              <w:pStyle w:val="a3"/>
              <w:ind w:left="0"/>
              <w:rPr>
                <w:rFonts w:ascii="Times New Roman" w:hAnsi="Times New Roman" w:cs="Times New Roman"/>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lang w:val="kk-KZ"/>
              </w:rPr>
            </w:pPr>
            <w:r w:rsidRPr="007D5B0A">
              <w:rPr>
                <w:rFonts w:ascii="Times New Roman" w:hAnsi="Times New Roman" w:cs="Times New Roman"/>
                <w:i/>
                <w:sz w:val="24"/>
                <w:szCs w:val="24"/>
                <w:lang w:val="kk-KZ"/>
              </w:rPr>
              <w:t>ЖелЭс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45,1</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55,1</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22,2%</w:t>
            </w:r>
          </w:p>
        </w:tc>
      </w:tr>
      <w:tr w:rsidR="00DE7949" w:rsidRPr="007D5B0A" w:rsidTr="00BD2301">
        <w:trPr>
          <w:trHeight w:val="293"/>
        </w:trPr>
        <w:tc>
          <w:tcPr>
            <w:tcW w:w="1967" w:type="dxa"/>
            <w:vMerge/>
            <w:shd w:val="clear" w:color="auto" w:fill="auto"/>
            <w:vAlign w:val="center"/>
          </w:tcPr>
          <w:p w:rsidR="00DE7949" w:rsidRPr="007D5B0A" w:rsidRDefault="00DE7949" w:rsidP="00DE7949">
            <w:pPr>
              <w:pStyle w:val="a3"/>
              <w:ind w:left="0"/>
              <w:rPr>
                <w:rFonts w:ascii="Times New Roman" w:hAnsi="Times New Roman" w:cs="Times New Roman"/>
                <w:sz w:val="24"/>
                <w:szCs w:val="24"/>
              </w:rPr>
            </w:pPr>
          </w:p>
        </w:tc>
        <w:tc>
          <w:tcPr>
            <w:tcW w:w="1967" w:type="dxa"/>
            <w:vAlign w:val="center"/>
          </w:tcPr>
          <w:p w:rsidR="00DE7949" w:rsidRPr="007D5B0A" w:rsidRDefault="00DE7949" w:rsidP="00DE7949">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КЭС</w:t>
            </w:r>
          </w:p>
        </w:tc>
        <w:tc>
          <w:tcPr>
            <w:tcW w:w="1956"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0,3</w:t>
            </w:r>
          </w:p>
        </w:tc>
        <w:tc>
          <w:tcPr>
            <w:tcW w:w="1958" w:type="dxa"/>
            <w:shd w:val="clear" w:color="auto" w:fill="FFFFFF" w:themeFill="background1"/>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0,3</w:t>
            </w:r>
          </w:p>
        </w:tc>
        <w:tc>
          <w:tcPr>
            <w:tcW w:w="1958" w:type="dxa"/>
          </w:tcPr>
          <w:p w:rsidR="00DE7949" w:rsidRPr="0091737D" w:rsidRDefault="00DE7949" w:rsidP="00DE7949">
            <w:pPr>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0,0%</w:t>
            </w:r>
          </w:p>
        </w:tc>
      </w:tr>
    </w:tbl>
    <w:p w:rsidR="001D16CE" w:rsidRPr="007D5B0A" w:rsidRDefault="001D16CE" w:rsidP="007D5B0A">
      <w:pPr>
        <w:pStyle w:val="1"/>
        <w:spacing w:before="0" w:line="240" w:lineRule="auto"/>
        <w:jc w:val="center"/>
        <w:rPr>
          <w:rFonts w:ascii="Times New Roman" w:hAnsi="Times New Roman" w:cs="Times New Roman"/>
          <w:i/>
          <w:color w:val="auto"/>
          <w:sz w:val="28"/>
        </w:rPr>
      </w:pPr>
      <w:bookmarkStart w:id="2" w:name="_Toc65597227"/>
      <w:bookmarkStart w:id="3" w:name="_Toc510196463"/>
      <w:r w:rsidRPr="007D5B0A">
        <w:rPr>
          <w:rFonts w:ascii="Times New Roman" w:hAnsi="Times New Roman" w:cs="Times New Roman"/>
          <w:i/>
          <w:color w:val="auto"/>
          <w:sz w:val="28"/>
          <w:lang w:val="kk-KZ"/>
        </w:rPr>
        <w:t>ҚР облыстары бойынша электр энергиясын өндіру</w:t>
      </w:r>
      <w:bookmarkEnd w:id="2"/>
      <w:r w:rsidRPr="007D5B0A">
        <w:rPr>
          <w:rFonts w:ascii="Times New Roman" w:hAnsi="Times New Roman" w:cs="Times New Roman"/>
          <w:i/>
          <w:color w:val="auto"/>
          <w:sz w:val="28"/>
          <w:lang w:val="kk-KZ"/>
        </w:rPr>
        <w:t xml:space="preserve"> </w:t>
      </w:r>
      <w:bookmarkEnd w:id="3"/>
    </w:p>
    <w:p w:rsidR="001D16CE" w:rsidRPr="007D5B0A" w:rsidRDefault="006613D6" w:rsidP="007D5B0A">
      <w:pPr>
        <w:spacing w:after="0" w:line="240" w:lineRule="auto"/>
        <w:ind w:firstLine="567"/>
        <w:jc w:val="both"/>
        <w:rPr>
          <w:rFonts w:ascii="Times New Roman" w:hAnsi="Times New Roman" w:cs="Times New Roman"/>
          <w:sz w:val="28"/>
          <w:lang w:val="kk-KZ"/>
        </w:rPr>
      </w:pPr>
      <w:r w:rsidRPr="007D5B0A">
        <w:rPr>
          <w:rFonts w:ascii="Times New Roman" w:hAnsi="Times New Roman" w:cs="Times New Roman"/>
          <w:sz w:val="28"/>
          <w:lang w:val="kk-KZ"/>
        </w:rPr>
        <w:t>20</w:t>
      </w:r>
      <w:r w:rsidR="00124123">
        <w:rPr>
          <w:rFonts w:ascii="Times New Roman" w:hAnsi="Times New Roman" w:cs="Times New Roman"/>
          <w:sz w:val="28"/>
        </w:rPr>
        <w:t>21</w:t>
      </w:r>
      <w:r w:rsidRPr="007D5B0A">
        <w:rPr>
          <w:rFonts w:ascii="Times New Roman" w:hAnsi="Times New Roman" w:cs="Times New Roman"/>
          <w:sz w:val="28"/>
          <w:lang w:val="kk-KZ"/>
        </w:rPr>
        <w:t xml:space="preserve"> </w:t>
      </w:r>
      <w:r w:rsidR="00826D6F" w:rsidRPr="007D5B0A">
        <w:rPr>
          <w:rFonts w:ascii="Times New Roman" w:hAnsi="Times New Roman" w:cs="Times New Roman"/>
          <w:sz w:val="28"/>
          <w:lang w:val="kk-KZ"/>
        </w:rPr>
        <w:t xml:space="preserve">жылғы </w:t>
      </w:r>
      <w:r w:rsidR="003C3CE5">
        <w:rPr>
          <w:rFonts w:ascii="Times New Roman" w:hAnsi="Times New Roman" w:cs="Times New Roman"/>
          <w:sz w:val="28"/>
          <w:lang w:val="kk-KZ"/>
        </w:rPr>
        <w:t>қаңтар-ақпан</w:t>
      </w:r>
      <w:r w:rsidR="003F7F9C" w:rsidRPr="007D5B0A">
        <w:rPr>
          <w:rFonts w:ascii="Times New Roman" w:hAnsi="Times New Roman" w:cs="Times New Roman"/>
          <w:sz w:val="28"/>
          <w:lang w:val="kk-KZ"/>
        </w:rPr>
        <w:t xml:space="preserve"> </w:t>
      </w:r>
      <w:r w:rsidR="00DE7949">
        <w:rPr>
          <w:rFonts w:ascii="Times New Roman" w:hAnsi="Times New Roman" w:cs="Times New Roman"/>
          <w:sz w:val="28"/>
          <w:lang w:val="kk-KZ"/>
        </w:rPr>
        <w:t>айларында</w:t>
      </w:r>
      <w:r w:rsidR="000A0750" w:rsidRPr="007D5B0A">
        <w:rPr>
          <w:rFonts w:ascii="Times New Roman" w:hAnsi="Times New Roman" w:cs="Times New Roman"/>
          <w:sz w:val="28"/>
          <w:lang w:val="kk-KZ"/>
        </w:rPr>
        <w:t xml:space="preserve"> </w:t>
      </w:r>
      <w:r w:rsidR="00124123">
        <w:rPr>
          <w:rFonts w:ascii="Times New Roman" w:hAnsi="Times New Roman" w:cs="Times New Roman"/>
          <w:sz w:val="28"/>
          <w:lang w:val="kk-KZ"/>
        </w:rPr>
        <w:t>2020</w:t>
      </w:r>
      <w:r w:rsidR="00826D6F" w:rsidRPr="007D5B0A">
        <w:rPr>
          <w:rFonts w:ascii="Times New Roman" w:hAnsi="Times New Roman" w:cs="Times New Roman"/>
          <w:sz w:val="28"/>
          <w:lang w:val="kk-KZ"/>
        </w:rPr>
        <w:t xml:space="preserve"> жылғы ұқсас кезеңмен салыстырғанда</w:t>
      </w:r>
      <w:r w:rsidR="001D16CE" w:rsidRPr="007D5B0A">
        <w:rPr>
          <w:rFonts w:ascii="Times New Roman" w:hAnsi="Times New Roman" w:cs="Times New Roman"/>
          <w:sz w:val="28"/>
          <w:lang w:val="kk-KZ"/>
        </w:rPr>
        <w:t xml:space="preserve"> </w:t>
      </w:r>
      <w:r w:rsidR="00DE7949" w:rsidRPr="007D5B0A">
        <w:rPr>
          <w:rFonts w:ascii="Times New Roman" w:hAnsi="Times New Roman" w:cs="Times New Roman"/>
          <w:sz w:val="28"/>
          <w:lang w:val="kk-KZ"/>
        </w:rPr>
        <w:t>Жамбыл</w:t>
      </w:r>
      <w:r w:rsidR="00DE7949" w:rsidRPr="00DE7949">
        <w:rPr>
          <w:rFonts w:ascii="Times New Roman" w:hAnsi="Times New Roman" w:cs="Times New Roman"/>
          <w:sz w:val="28"/>
          <w:lang w:val="kk-KZ"/>
        </w:rPr>
        <w:t xml:space="preserve"> </w:t>
      </w:r>
      <w:r w:rsidR="00DE7949" w:rsidRPr="007D5B0A">
        <w:rPr>
          <w:rFonts w:ascii="Times New Roman" w:hAnsi="Times New Roman" w:cs="Times New Roman"/>
          <w:sz w:val="28"/>
          <w:lang w:val="kk-KZ"/>
        </w:rPr>
        <w:t>және</w:t>
      </w:r>
      <w:r w:rsidR="00DE7949" w:rsidRPr="007D5B0A">
        <w:rPr>
          <w:rFonts w:ascii="Times New Roman" w:hAnsi="Times New Roman" w:cs="Times New Roman"/>
          <w:sz w:val="28"/>
          <w:lang w:val="kk-KZ"/>
        </w:rPr>
        <w:t xml:space="preserve"> </w:t>
      </w:r>
      <w:r w:rsidR="00826D6F" w:rsidRPr="007D5B0A">
        <w:rPr>
          <w:rFonts w:ascii="Times New Roman" w:hAnsi="Times New Roman" w:cs="Times New Roman"/>
          <w:sz w:val="28"/>
          <w:lang w:val="kk-KZ"/>
        </w:rPr>
        <w:t>Қ</w:t>
      </w:r>
      <w:r w:rsidR="00472F26" w:rsidRPr="007D5B0A">
        <w:rPr>
          <w:rFonts w:ascii="Times New Roman" w:hAnsi="Times New Roman" w:cs="Times New Roman"/>
          <w:sz w:val="28"/>
          <w:lang w:val="kk-KZ"/>
        </w:rPr>
        <w:t>ызылорда</w:t>
      </w:r>
      <w:r w:rsidR="001D16CE" w:rsidRPr="007D5B0A">
        <w:rPr>
          <w:rFonts w:ascii="Times New Roman" w:hAnsi="Times New Roman" w:cs="Times New Roman"/>
          <w:sz w:val="28"/>
          <w:lang w:val="kk-KZ"/>
        </w:rPr>
        <w:t xml:space="preserve"> облысында электр энергияс</w:t>
      </w:r>
      <w:r w:rsidR="00124123">
        <w:rPr>
          <w:rFonts w:ascii="Times New Roman" w:hAnsi="Times New Roman" w:cs="Times New Roman"/>
          <w:sz w:val="28"/>
          <w:lang w:val="kk-KZ"/>
        </w:rPr>
        <w:t>ын өндіру елеулі артты (өсімі 15</w:t>
      </w:r>
      <w:r w:rsidR="001D16CE" w:rsidRPr="007D5B0A">
        <w:rPr>
          <w:rFonts w:ascii="Times New Roman" w:hAnsi="Times New Roman" w:cs="Times New Roman"/>
          <w:sz w:val="28"/>
          <w:lang w:val="kk-KZ"/>
        </w:rPr>
        <w:t xml:space="preserve">% және одан </w:t>
      </w:r>
      <w:r w:rsidR="006812A4" w:rsidRPr="007D5B0A">
        <w:rPr>
          <w:rFonts w:ascii="Times New Roman" w:hAnsi="Times New Roman" w:cs="Times New Roman"/>
          <w:sz w:val="28"/>
          <w:lang w:val="kk-KZ"/>
        </w:rPr>
        <w:t xml:space="preserve">жоғары). </w:t>
      </w:r>
    </w:p>
    <w:p w:rsidR="001D16CE" w:rsidRPr="007D5B0A" w:rsidRDefault="001D16CE" w:rsidP="007D5B0A">
      <w:pPr>
        <w:spacing w:after="0" w:line="240" w:lineRule="auto"/>
        <w:jc w:val="right"/>
        <w:rPr>
          <w:rFonts w:ascii="Times New Roman" w:hAnsi="Times New Roman" w:cs="Times New Roman"/>
          <w:i/>
          <w:sz w:val="24"/>
          <w:lang w:val="kk-KZ"/>
        </w:rPr>
      </w:pPr>
      <w:r w:rsidRPr="007D5B0A">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7D5B0A" w:rsidTr="006613D6">
        <w:trPr>
          <w:trHeight w:val="296"/>
        </w:trPr>
        <w:tc>
          <w:tcPr>
            <w:tcW w:w="851" w:type="dxa"/>
            <w:shd w:val="clear" w:color="auto" w:fill="auto"/>
            <w:vAlign w:val="center"/>
          </w:tcPr>
          <w:p w:rsidR="006613D6" w:rsidRPr="007D5B0A" w:rsidRDefault="006613D6" w:rsidP="007D5B0A">
            <w:pPr>
              <w:pStyle w:val="a3"/>
              <w:ind w:left="0"/>
              <w:jc w:val="center"/>
              <w:rPr>
                <w:rFonts w:ascii="Times New Roman" w:hAnsi="Times New Roman" w:cs="Times New Roman"/>
                <w:b/>
                <w:lang w:val="kk-KZ"/>
              </w:rPr>
            </w:pPr>
            <w:r w:rsidRPr="007D5B0A">
              <w:rPr>
                <w:rFonts w:ascii="Times New Roman" w:hAnsi="Times New Roman" w:cs="Times New Roman"/>
                <w:b/>
                <w:lang w:val="kk-KZ"/>
              </w:rPr>
              <w:t>№ р/с</w:t>
            </w:r>
          </w:p>
        </w:tc>
        <w:tc>
          <w:tcPr>
            <w:tcW w:w="3598" w:type="dxa"/>
            <w:shd w:val="clear" w:color="auto" w:fill="auto"/>
            <w:vAlign w:val="center"/>
          </w:tcPr>
          <w:p w:rsidR="006613D6" w:rsidRPr="007D5B0A" w:rsidRDefault="006613D6" w:rsidP="007D5B0A">
            <w:pPr>
              <w:pStyle w:val="a3"/>
              <w:ind w:left="0"/>
              <w:jc w:val="center"/>
              <w:rPr>
                <w:rFonts w:ascii="Times New Roman" w:hAnsi="Times New Roman" w:cs="Times New Roman"/>
                <w:b/>
                <w:lang w:val="kk-KZ"/>
              </w:rPr>
            </w:pPr>
            <w:r w:rsidRPr="007D5B0A">
              <w:rPr>
                <w:rFonts w:ascii="Times New Roman" w:hAnsi="Times New Roman" w:cs="Times New Roman"/>
                <w:b/>
                <w:lang w:val="kk-KZ"/>
              </w:rPr>
              <w:t>Облыс</w:t>
            </w:r>
          </w:p>
        </w:tc>
        <w:tc>
          <w:tcPr>
            <w:tcW w:w="1767" w:type="dxa"/>
            <w:shd w:val="clear" w:color="auto" w:fill="auto"/>
            <w:vAlign w:val="center"/>
          </w:tcPr>
          <w:p w:rsidR="006613D6" w:rsidRPr="007D5B0A" w:rsidRDefault="003C3CE5" w:rsidP="00124123">
            <w:pPr>
              <w:pStyle w:val="a3"/>
              <w:ind w:left="0"/>
              <w:jc w:val="center"/>
              <w:rPr>
                <w:rFonts w:ascii="Times New Roman" w:hAnsi="Times New Roman" w:cs="Times New Roman"/>
                <w:b/>
                <w:lang w:val="kk-KZ"/>
              </w:rPr>
            </w:pPr>
            <w:r>
              <w:rPr>
                <w:rFonts w:ascii="Times New Roman" w:hAnsi="Times New Roman" w:cs="Times New Roman"/>
                <w:b/>
                <w:sz w:val="24"/>
                <w:szCs w:val="24"/>
                <w:lang w:val="kk-KZ"/>
              </w:rPr>
              <w:t>Қаңтар-ақпан</w:t>
            </w:r>
            <w:r w:rsidR="00983330" w:rsidRPr="007D5B0A">
              <w:rPr>
                <w:rFonts w:ascii="Times New Roman" w:hAnsi="Times New Roman" w:cs="Times New Roman"/>
                <w:b/>
                <w:sz w:val="24"/>
                <w:szCs w:val="24"/>
                <w:lang w:val="kk-KZ"/>
              </w:rPr>
              <w:t>-</w:t>
            </w:r>
            <w:r w:rsidR="00124123">
              <w:rPr>
                <w:rFonts w:ascii="Times New Roman" w:hAnsi="Times New Roman" w:cs="Times New Roman"/>
                <w:b/>
                <w:sz w:val="24"/>
                <w:szCs w:val="24"/>
                <w:lang w:val="kk-KZ"/>
              </w:rPr>
              <w:t>2020</w:t>
            </w:r>
            <w:r w:rsidR="006613D6" w:rsidRPr="007D5B0A">
              <w:rPr>
                <w:rFonts w:ascii="Times New Roman" w:eastAsia="Times New Roman" w:hAnsi="Times New Roman" w:cs="Times New Roman"/>
                <w:b/>
                <w:bCs/>
                <w:lang w:val="kk-KZ" w:eastAsia="ru-RU"/>
              </w:rPr>
              <w:t>ж.</w:t>
            </w:r>
          </w:p>
        </w:tc>
        <w:tc>
          <w:tcPr>
            <w:tcW w:w="1767" w:type="dxa"/>
            <w:shd w:val="clear" w:color="auto" w:fill="auto"/>
            <w:vAlign w:val="center"/>
          </w:tcPr>
          <w:p w:rsidR="006613D6" w:rsidRPr="007D5B0A" w:rsidRDefault="003C3CE5" w:rsidP="00124123">
            <w:pPr>
              <w:pStyle w:val="a3"/>
              <w:ind w:left="0"/>
              <w:jc w:val="center"/>
              <w:rPr>
                <w:rFonts w:ascii="Times New Roman" w:hAnsi="Times New Roman" w:cs="Times New Roman"/>
                <w:b/>
                <w:lang w:val="kk-KZ"/>
              </w:rPr>
            </w:pPr>
            <w:r>
              <w:rPr>
                <w:rFonts w:ascii="Times New Roman" w:hAnsi="Times New Roman" w:cs="Times New Roman"/>
                <w:b/>
                <w:sz w:val="24"/>
                <w:szCs w:val="24"/>
                <w:lang w:val="kk-KZ"/>
              </w:rPr>
              <w:t>Қаңтар-ақпан</w:t>
            </w:r>
            <w:r w:rsidR="00983330" w:rsidRPr="007D5B0A">
              <w:rPr>
                <w:rFonts w:ascii="Times New Roman" w:hAnsi="Times New Roman" w:cs="Times New Roman"/>
                <w:b/>
                <w:sz w:val="24"/>
                <w:szCs w:val="24"/>
                <w:lang w:val="kk-KZ"/>
              </w:rPr>
              <w:t>-</w:t>
            </w:r>
            <w:r w:rsidR="00124123">
              <w:rPr>
                <w:rFonts w:ascii="Times New Roman" w:hAnsi="Times New Roman" w:cs="Times New Roman"/>
                <w:b/>
                <w:sz w:val="24"/>
                <w:szCs w:val="24"/>
                <w:lang w:val="kk-KZ"/>
              </w:rPr>
              <w:t>2021</w:t>
            </w:r>
            <w:r w:rsidR="006613D6" w:rsidRPr="007D5B0A">
              <w:rPr>
                <w:rFonts w:ascii="Times New Roman" w:eastAsia="Times New Roman" w:hAnsi="Times New Roman" w:cs="Times New Roman"/>
                <w:b/>
                <w:bCs/>
                <w:lang w:val="kk-KZ" w:eastAsia="ru-RU"/>
              </w:rPr>
              <w:t>ж.</w:t>
            </w:r>
          </w:p>
        </w:tc>
        <w:tc>
          <w:tcPr>
            <w:tcW w:w="1822" w:type="dxa"/>
            <w:shd w:val="clear" w:color="auto" w:fill="auto"/>
            <w:vAlign w:val="center"/>
          </w:tcPr>
          <w:p w:rsidR="006613D6" w:rsidRPr="007D5B0A" w:rsidRDefault="006613D6" w:rsidP="007D5B0A">
            <w:pPr>
              <w:pStyle w:val="a3"/>
              <w:ind w:left="0"/>
              <w:jc w:val="center"/>
              <w:rPr>
                <w:rFonts w:ascii="Times New Roman" w:hAnsi="Times New Roman" w:cs="Times New Roman"/>
                <w:b/>
                <w:lang w:val="kk-KZ"/>
              </w:rPr>
            </w:pPr>
            <w:r w:rsidRPr="007D5B0A">
              <w:rPr>
                <w:rFonts w:ascii="Times New Roman" w:hAnsi="Times New Roman" w:cs="Times New Roman"/>
                <w:b/>
              </w:rPr>
              <w:t>Δ</w:t>
            </w:r>
            <w:r w:rsidRPr="007D5B0A">
              <w:rPr>
                <w:rFonts w:ascii="Times New Roman" w:hAnsi="Times New Roman" w:cs="Times New Roman"/>
                <w:b/>
                <w:lang w:val="kk-KZ"/>
              </w:rPr>
              <w:t>, %</w:t>
            </w:r>
          </w:p>
        </w:tc>
      </w:tr>
      <w:tr w:rsidR="00DE7949" w:rsidRPr="007D5B0A" w:rsidTr="001E49A9">
        <w:trPr>
          <w:trHeight w:val="263"/>
        </w:trPr>
        <w:tc>
          <w:tcPr>
            <w:tcW w:w="851" w:type="dxa"/>
            <w:shd w:val="clear" w:color="auto" w:fill="auto"/>
            <w:vAlign w:val="center"/>
          </w:tcPr>
          <w:p w:rsidR="00DE7949" w:rsidRPr="007D5B0A" w:rsidRDefault="00DE7949" w:rsidP="00DE7949">
            <w:pPr>
              <w:pStyle w:val="a3"/>
              <w:ind w:left="0"/>
              <w:jc w:val="center"/>
              <w:rPr>
                <w:rFonts w:ascii="Times New Roman" w:hAnsi="Times New Roman" w:cs="Times New Roman"/>
                <w:b/>
                <w:lang w:val="kk-KZ"/>
              </w:rPr>
            </w:pPr>
            <w:r w:rsidRPr="007D5B0A">
              <w:rPr>
                <w:rFonts w:ascii="Times New Roman" w:hAnsi="Times New Roman" w:cs="Times New Roman"/>
                <w:lang w:val="kk-KZ"/>
              </w:rPr>
              <w:t>1</w:t>
            </w:r>
          </w:p>
        </w:tc>
        <w:tc>
          <w:tcPr>
            <w:tcW w:w="3598" w:type="dxa"/>
            <w:shd w:val="clear" w:color="auto" w:fill="auto"/>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Ақмола</w:t>
            </w:r>
          </w:p>
        </w:tc>
        <w:tc>
          <w:tcPr>
            <w:tcW w:w="1767"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915,2   </w:t>
            </w:r>
          </w:p>
        </w:tc>
        <w:tc>
          <w:tcPr>
            <w:tcW w:w="1767"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928,9   </w:t>
            </w:r>
          </w:p>
        </w:tc>
        <w:tc>
          <w:tcPr>
            <w:tcW w:w="1822"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1,5%</w:t>
            </w:r>
          </w:p>
        </w:tc>
      </w:tr>
      <w:tr w:rsidR="00DE7949" w:rsidRPr="007D5B0A" w:rsidTr="001E49A9">
        <w:trPr>
          <w:trHeight w:val="239"/>
        </w:trPr>
        <w:tc>
          <w:tcPr>
            <w:tcW w:w="851" w:type="dxa"/>
            <w:shd w:val="clear" w:color="auto" w:fill="auto"/>
            <w:vAlign w:val="center"/>
          </w:tcPr>
          <w:p w:rsidR="00DE7949" w:rsidRPr="007D5B0A" w:rsidRDefault="00DE7949" w:rsidP="00DE7949">
            <w:pPr>
              <w:pStyle w:val="a3"/>
              <w:ind w:left="0"/>
              <w:jc w:val="center"/>
              <w:rPr>
                <w:rFonts w:ascii="Times New Roman" w:hAnsi="Times New Roman" w:cs="Times New Roman"/>
                <w:lang w:val="kk-KZ"/>
              </w:rPr>
            </w:pPr>
            <w:r w:rsidRPr="007D5B0A">
              <w:rPr>
                <w:rFonts w:ascii="Times New Roman" w:hAnsi="Times New Roman" w:cs="Times New Roman"/>
                <w:lang w:val="kk-KZ"/>
              </w:rPr>
              <w:t>2</w:t>
            </w:r>
          </w:p>
        </w:tc>
        <w:tc>
          <w:tcPr>
            <w:tcW w:w="3598" w:type="dxa"/>
            <w:shd w:val="clear" w:color="auto" w:fill="auto"/>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Ақтөбе</w:t>
            </w:r>
          </w:p>
        </w:tc>
        <w:tc>
          <w:tcPr>
            <w:tcW w:w="1767"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737,2   </w:t>
            </w:r>
          </w:p>
        </w:tc>
        <w:tc>
          <w:tcPr>
            <w:tcW w:w="1767"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711,8   </w:t>
            </w:r>
          </w:p>
        </w:tc>
        <w:tc>
          <w:tcPr>
            <w:tcW w:w="1822"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-3,4%</w:t>
            </w:r>
          </w:p>
        </w:tc>
      </w:tr>
      <w:tr w:rsidR="00DE7949" w:rsidRPr="007D5B0A" w:rsidTr="001E49A9">
        <w:trPr>
          <w:trHeight w:val="243"/>
        </w:trPr>
        <w:tc>
          <w:tcPr>
            <w:tcW w:w="851" w:type="dxa"/>
            <w:shd w:val="clear" w:color="auto" w:fill="auto"/>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3</w:t>
            </w:r>
          </w:p>
        </w:tc>
        <w:tc>
          <w:tcPr>
            <w:tcW w:w="3598" w:type="dxa"/>
            <w:shd w:val="clear" w:color="auto" w:fill="auto"/>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Алматы</w:t>
            </w:r>
          </w:p>
        </w:tc>
        <w:tc>
          <w:tcPr>
            <w:tcW w:w="1767"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1 360,4   </w:t>
            </w:r>
          </w:p>
        </w:tc>
        <w:tc>
          <w:tcPr>
            <w:tcW w:w="1767"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1 301,0   </w:t>
            </w:r>
          </w:p>
        </w:tc>
        <w:tc>
          <w:tcPr>
            <w:tcW w:w="1822"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-4,4%</w:t>
            </w:r>
          </w:p>
        </w:tc>
      </w:tr>
      <w:tr w:rsidR="00DE7949" w:rsidRPr="007D5B0A" w:rsidTr="001E49A9">
        <w:trPr>
          <w:trHeight w:val="247"/>
        </w:trPr>
        <w:tc>
          <w:tcPr>
            <w:tcW w:w="851" w:type="dxa"/>
            <w:shd w:val="clear" w:color="auto" w:fill="auto"/>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4</w:t>
            </w:r>
          </w:p>
        </w:tc>
        <w:tc>
          <w:tcPr>
            <w:tcW w:w="3598" w:type="dxa"/>
            <w:shd w:val="clear" w:color="auto" w:fill="auto"/>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Атырау</w:t>
            </w:r>
          </w:p>
        </w:tc>
        <w:tc>
          <w:tcPr>
            <w:tcW w:w="1767"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1 096,2   </w:t>
            </w:r>
          </w:p>
        </w:tc>
        <w:tc>
          <w:tcPr>
            <w:tcW w:w="1767"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1 152,2   </w:t>
            </w:r>
          </w:p>
        </w:tc>
        <w:tc>
          <w:tcPr>
            <w:tcW w:w="1822" w:type="dxa"/>
            <w:shd w:val="clear" w:color="auto" w:fill="auto"/>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5,1%</w:t>
            </w:r>
          </w:p>
        </w:tc>
      </w:tr>
      <w:tr w:rsidR="00DE7949" w:rsidRPr="007D5B0A" w:rsidTr="001E49A9">
        <w:trPr>
          <w:trHeight w:val="251"/>
        </w:trPr>
        <w:tc>
          <w:tcPr>
            <w:tcW w:w="851" w:type="dxa"/>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5</w:t>
            </w:r>
          </w:p>
        </w:tc>
        <w:tc>
          <w:tcPr>
            <w:tcW w:w="3598" w:type="dxa"/>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Шығыс Қазақстан</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1 508,6   </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1 438,3   </w:t>
            </w:r>
          </w:p>
        </w:tc>
        <w:tc>
          <w:tcPr>
            <w:tcW w:w="1822"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-4,7%</w:t>
            </w:r>
          </w:p>
        </w:tc>
      </w:tr>
      <w:tr w:rsidR="00DE7949" w:rsidRPr="007D5B0A" w:rsidTr="001E49A9">
        <w:trPr>
          <w:trHeight w:val="298"/>
        </w:trPr>
        <w:tc>
          <w:tcPr>
            <w:tcW w:w="851" w:type="dxa"/>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6</w:t>
            </w:r>
          </w:p>
        </w:tc>
        <w:tc>
          <w:tcPr>
            <w:tcW w:w="3598" w:type="dxa"/>
            <w:vAlign w:val="center"/>
          </w:tcPr>
          <w:p w:rsidR="00DE7949" w:rsidRPr="007D5B0A" w:rsidRDefault="00DE7949" w:rsidP="00DE7949">
            <w:pPr>
              <w:pStyle w:val="a3"/>
              <w:ind w:left="0"/>
              <w:rPr>
                <w:rFonts w:ascii="Times New Roman" w:hAnsi="Times New Roman" w:cs="Times New Roman"/>
              </w:rPr>
            </w:pPr>
            <w:r w:rsidRPr="007D5B0A">
              <w:rPr>
                <w:rFonts w:ascii="Times New Roman" w:hAnsi="Times New Roman" w:cs="Times New Roman"/>
              </w:rPr>
              <w:t>Жамбыл</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473,3   </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546,9   </w:t>
            </w:r>
          </w:p>
        </w:tc>
        <w:tc>
          <w:tcPr>
            <w:tcW w:w="1822"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15,6%</w:t>
            </w:r>
          </w:p>
        </w:tc>
      </w:tr>
      <w:tr w:rsidR="00DE7949" w:rsidRPr="007D5B0A" w:rsidTr="001E49A9">
        <w:trPr>
          <w:trHeight w:val="298"/>
        </w:trPr>
        <w:tc>
          <w:tcPr>
            <w:tcW w:w="851" w:type="dxa"/>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7</w:t>
            </w:r>
          </w:p>
        </w:tc>
        <w:tc>
          <w:tcPr>
            <w:tcW w:w="3598" w:type="dxa"/>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Батыс Қазақстан</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419,6   </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425,1   </w:t>
            </w:r>
          </w:p>
        </w:tc>
        <w:tc>
          <w:tcPr>
            <w:tcW w:w="1822"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1,3%</w:t>
            </w:r>
          </w:p>
        </w:tc>
      </w:tr>
      <w:tr w:rsidR="00DE7949" w:rsidRPr="007D5B0A" w:rsidTr="001E49A9">
        <w:trPr>
          <w:trHeight w:val="298"/>
        </w:trPr>
        <w:tc>
          <w:tcPr>
            <w:tcW w:w="851" w:type="dxa"/>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8</w:t>
            </w:r>
          </w:p>
        </w:tc>
        <w:tc>
          <w:tcPr>
            <w:tcW w:w="3598" w:type="dxa"/>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Қарағанды</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2 890,6   </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2 785,4   </w:t>
            </w:r>
          </w:p>
        </w:tc>
        <w:tc>
          <w:tcPr>
            <w:tcW w:w="1822"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-3,6%</w:t>
            </w:r>
          </w:p>
        </w:tc>
      </w:tr>
      <w:tr w:rsidR="00DE7949" w:rsidRPr="007D5B0A" w:rsidTr="001E49A9">
        <w:trPr>
          <w:trHeight w:val="298"/>
        </w:trPr>
        <w:tc>
          <w:tcPr>
            <w:tcW w:w="851" w:type="dxa"/>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9</w:t>
            </w:r>
          </w:p>
        </w:tc>
        <w:tc>
          <w:tcPr>
            <w:tcW w:w="3598" w:type="dxa"/>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Қостанай</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219,1   </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221,4   </w:t>
            </w:r>
          </w:p>
        </w:tc>
        <w:tc>
          <w:tcPr>
            <w:tcW w:w="1822"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1,0%</w:t>
            </w:r>
          </w:p>
        </w:tc>
      </w:tr>
      <w:tr w:rsidR="00DE7949" w:rsidRPr="007D5B0A" w:rsidTr="001E49A9">
        <w:trPr>
          <w:trHeight w:val="298"/>
        </w:trPr>
        <w:tc>
          <w:tcPr>
            <w:tcW w:w="851" w:type="dxa"/>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10</w:t>
            </w:r>
          </w:p>
        </w:tc>
        <w:tc>
          <w:tcPr>
            <w:tcW w:w="3598" w:type="dxa"/>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Қызылорда</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101,7   </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120,5   </w:t>
            </w:r>
          </w:p>
        </w:tc>
        <w:tc>
          <w:tcPr>
            <w:tcW w:w="1822"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18,5%</w:t>
            </w:r>
          </w:p>
        </w:tc>
      </w:tr>
      <w:tr w:rsidR="00DE7949" w:rsidRPr="007D5B0A" w:rsidTr="001E49A9">
        <w:trPr>
          <w:trHeight w:val="298"/>
        </w:trPr>
        <w:tc>
          <w:tcPr>
            <w:tcW w:w="851" w:type="dxa"/>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11</w:t>
            </w:r>
          </w:p>
        </w:tc>
        <w:tc>
          <w:tcPr>
            <w:tcW w:w="3598" w:type="dxa"/>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Маңғыстау</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955,8   </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864,7   </w:t>
            </w:r>
          </w:p>
        </w:tc>
        <w:tc>
          <w:tcPr>
            <w:tcW w:w="1822"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-9,5%</w:t>
            </w:r>
          </w:p>
        </w:tc>
      </w:tr>
      <w:tr w:rsidR="00DE7949" w:rsidRPr="007D5B0A" w:rsidTr="001E49A9">
        <w:trPr>
          <w:trHeight w:val="298"/>
        </w:trPr>
        <w:tc>
          <w:tcPr>
            <w:tcW w:w="851" w:type="dxa"/>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12</w:t>
            </w:r>
          </w:p>
        </w:tc>
        <w:tc>
          <w:tcPr>
            <w:tcW w:w="3598" w:type="dxa"/>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Павлодар</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8 231,2   </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8 936,6   </w:t>
            </w:r>
          </w:p>
        </w:tc>
        <w:tc>
          <w:tcPr>
            <w:tcW w:w="1822"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8,6%</w:t>
            </w:r>
          </w:p>
        </w:tc>
      </w:tr>
      <w:tr w:rsidR="00DE7949" w:rsidRPr="007D5B0A" w:rsidTr="001E49A9">
        <w:trPr>
          <w:trHeight w:val="298"/>
        </w:trPr>
        <w:tc>
          <w:tcPr>
            <w:tcW w:w="851" w:type="dxa"/>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13</w:t>
            </w:r>
          </w:p>
        </w:tc>
        <w:tc>
          <w:tcPr>
            <w:tcW w:w="3598" w:type="dxa"/>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Солтүстік Қазақстан</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653,7   </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623,8   </w:t>
            </w:r>
          </w:p>
        </w:tc>
        <w:tc>
          <w:tcPr>
            <w:tcW w:w="1822"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-4,6%</w:t>
            </w:r>
          </w:p>
        </w:tc>
      </w:tr>
      <w:tr w:rsidR="00DE7949" w:rsidRPr="007D5B0A" w:rsidTr="001E49A9">
        <w:trPr>
          <w:trHeight w:val="298"/>
        </w:trPr>
        <w:tc>
          <w:tcPr>
            <w:tcW w:w="851" w:type="dxa"/>
            <w:vAlign w:val="center"/>
          </w:tcPr>
          <w:p w:rsidR="00DE7949" w:rsidRPr="007D5B0A" w:rsidRDefault="00DE7949" w:rsidP="00DE7949">
            <w:pPr>
              <w:pStyle w:val="a3"/>
              <w:ind w:left="0"/>
              <w:jc w:val="center"/>
              <w:rPr>
                <w:rFonts w:ascii="Times New Roman" w:hAnsi="Times New Roman" w:cs="Times New Roman"/>
              </w:rPr>
            </w:pPr>
            <w:r w:rsidRPr="007D5B0A">
              <w:rPr>
                <w:rFonts w:ascii="Times New Roman" w:hAnsi="Times New Roman" w:cs="Times New Roman"/>
              </w:rPr>
              <w:t>14</w:t>
            </w:r>
          </w:p>
        </w:tc>
        <w:tc>
          <w:tcPr>
            <w:tcW w:w="3598" w:type="dxa"/>
            <w:vAlign w:val="center"/>
          </w:tcPr>
          <w:p w:rsidR="00DE7949" w:rsidRPr="007D5B0A" w:rsidRDefault="00DE7949" w:rsidP="00DE7949">
            <w:pPr>
              <w:pStyle w:val="a3"/>
              <w:ind w:left="0"/>
              <w:rPr>
                <w:rFonts w:ascii="Times New Roman" w:hAnsi="Times New Roman" w:cs="Times New Roman"/>
                <w:lang w:val="kk-KZ"/>
              </w:rPr>
            </w:pPr>
            <w:r w:rsidRPr="007D5B0A">
              <w:rPr>
                <w:rFonts w:ascii="Times New Roman" w:hAnsi="Times New Roman" w:cs="Times New Roman"/>
                <w:lang w:val="kk-KZ"/>
              </w:rPr>
              <w:t>Түркістан</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305,8   </w:t>
            </w:r>
          </w:p>
        </w:tc>
        <w:tc>
          <w:tcPr>
            <w:tcW w:w="1767"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 337,2   </w:t>
            </w:r>
          </w:p>
        </w:tc>
        <w:tc>
          <w:tcPr>
            <w:tcW w:w="1822" w:type="dxa"/>
          </w:tcPr>
          <w:p w:rsidR="00DE7949" w:rsidRPr="0091737D" w:rsidRDefault="00DE7949" w:rsidP="00DE7949">
            <w:pP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10,3%</w:t>
            </w:r>
          </w:p>
        </w:tc>
      </w:tr>
      <w:tr w:rsidR="00DE7949" w:rsidRPr="007D5B0A" w:rsidTr="001E49A9">
        <w:trPr>
          <w:trHeight w:val="298"/>
        </w:trPr>
        <w:tc>
          <w:tcPr>
            <w:tcW w:w="851" w:type="dxa"/>
            <w:vAlign w:val="center"/>
          </w:tcPr>
          <w:p w:rsidR="00DE7949" w:rsidRPr="007D5B0A" w:rsidRDefault="00DE7949" w:rsidP="00DE7949">
            <w:pPr>
              <w:pStyle w:val="a3"/>
              <w:ind w:left="0"/>
              <w:jc w:val="center"/>
              <w:rPr>
                <w:rFonts w:ascii="Times New Roman" w:hAnsi="Times New Roman" w:cs="Times New Roman"/>
                <w:b/>
              </w:rPr>
            </w:pPr>
          </w:p>
        </w:tc>
        <w:tc>
          <w:tcPr>
            <w:tcW w:w="3598" w:type="dxa"/>
            <w:vAlign w:val="center"/>
          </w:tcPr>
          <w:p w:rsidR="00DE7949" w:rsidRPr="007D5B0A" w:rsidRDefault="00DE7949" w:rsidP="00DE7949">
            <w:pPr>
              <w:pStyle w:val="a3"/>
              <w:ind w:left="0"/>
              <w:rPr>
                <w:rFonts w:ascii="Times New Roman" w:hAnsi="Times New Roman" w:cs="Times New Roman"/>
                <w:b/>
              </w:rPr>
            </w:pPr>
            <w:r w:rsidRPr="007D5B0A">
              <w:rPr>
                <w:rFonts w:ascii="Times New Roman" w:hAnsi="Times New Roman" w:cs="Times New Roman"/>
                <w:b/>
                <w:lang w:val="kk-KZ"/>
              </w:rPr>
              <w:t xml:space="preserve">ҚР бойынша барлығы </w:t>
            </w:r>
          </w:p>
        </w:tc>
        <w:tc>
          <w:tcPr>
            <w:tcW w:w="1767" w:type="dxa"/>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19 868,4</w:t>
            </w:r>
          </w:p>
        </w:tc>
        <w:tc>
          <w:tcPr>
            <w:tcW w:w="1767" w:type="dxa"/>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20 393,8</w:t>
            </w:r>
          </w:p>
        </w:tc>
        <w:tc>
          <w:tcPr>
            <w:tcW w:w="1822" w:type="dxa"/>
          </w:tcPr>
          <w:p w:rsidR="00DE7949" w:rsidRPr="0091737D" w:rsidRDefault="00DE7949" w:rsidP="00DE7949">
            <w:pP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2,6%</w:t>
            </w:r>
          </w:p>
        </w:tc>
      </w:tr>
    </w:tbl>
    <w:p w:rsidR="001D16CE" w:rsidRPr="007D5B0A" w:rsidRDefault="001D16CE" w:rsidP="007D5B0A">
      <w:pPr>
        <w:spacing w:after="0" w:line="240" w:lineRule="auto"/>
        <w:ind w:firstLine="709"/>
        <w:jc w:val="both"/>
        <w:rPr>
          <w:rFonts w:ascii="Times New Roman" w:hAnsi="Times New Roman" w:cs="Times New Roman"/>
          <w:sz w:val="28"/>
        </w:rPr>
      </w:pPr>
    </w:p>
    <w:p w:rsidR="001D16CE" w:rsidRPr="007D5B0A" w:rsidRDefault="003845CD" w:rsidP="00124123">
      <w:pPr>
        <w:tabs>
          <w:tab w:val="left" w:pos="751"/>
          <w:tab w:val="center" w:pos="4961"/>
        </w:tabs>
        <w:spacing w:after="0" w:line="240" w:lineRule="auto"/>
        <w:jc w:val="both"/>
        <w:rPr>
          <w:rFonts w:ascii="Times New Roman" w:hAnsi="Times New Roman" w:cs="Times New Roman"/>
          <w:sz w:val="28"/>
          <w:lang w:val="kk-KZ"/>
        </w:rPr>
      </w:pPr>
      <w:r w:rsidRPr="007D5B0A">
        <w:rPr>
          <w:rFonts w:ascii="Times New Roman" w:hAnsi="Times New Roman" w:cs="Times New Roman"/>
          <w:i/>
          <w:iCs/>
          <w:sz w:val="28"/>
          <w:szCs w:val="28"/>
          <w:lang w:val="kk-KZ" w:eastAsia="ru-RU"/>
        </w:rPr>
        <w:tab/>
      </w:r>
      <w:r w:rsidRPr="007D5B0A">
        <w:rPr>
          <w:rFonts w:ascii="Times New Roman" w:hAnsi="Times New Roman" w:cs="Times New Roman"/>
          <w:i/>
          <w:iCs/>
          <w:sz w:val="28"/>
          <w:szCs w:val="28"/>
          <w:lang w:val="kk-KZ" w:eastAsia="ru-RU"/>
        </w:rPr>
        <w:tab/>
      </w:r>
      <w:r w:rsidR="001D16CE" w:rsidRPr="007D5B0A">
        <w:rPr>
          <w:rFonts w:ascii="Times New Roman" w:hAnsi="Times New Roman" w:cs="Times New Roman"/>
          <w:sz w:val="28"/>
          <w:lang w:val="kk-KZ"/>
        </w:rPr>
        <w:t xml:space="preserve"> «Самұрық-Энерго» АҚ энергия өндіруші ұйымдарының 20</w:t>
      </w:r>
      <w:r w:rsidR="00124123">
        <w:rPr>
          <w:rFonts w:ascii="Times New Roman" w:hAnsi="Times New Roman" w:cs="Times New Roman"/>
          <w:sz w:val="28"/>
          <w:lang w:val="kk-KZ"/>
        </w:rPr>
        <w:t>21</w:t>
      </w:r>
      <w:r w:rsidR="001D16CE" w:rsidRPr="007D5B0A">
        <w:rPr>
          <w:rFonts w:ascii="Times New Roman" w:hAnsi="Times New Roman" w:cs="Times New Roman"/>
          <w:sz w:val="28"/>
          <w:lang w:val="kk-KZ"/>
        </w:rPr>
        <w:t xml:space="preserve"> жылғы </w:t>
      </w:r>
      <w:r w:rsidR="003C3CE5">
        <w:rPr>
          <w:rFonts w:ascii="Times New Roman" w:hAnsi="Times New Roman" w:cs="Times New Roman"/>
          <w:sz w:val="28"/>
          <w:lang w:val="kk-KZ"/>
        </w:rPr>
        <w:t>қаңтар-ақпан</w:t>
      </w:r>
      <w:r w:rsidR="00AB786D">
        <w:rPr>
          <w:rFonts w:ascii="Times New Roman" w:hAnsi="Times New Roman" w:cs="Times New Roman"/>
          <w:sz w:val="28"/>
          <w:lang w:val="kk-KZ"/>
        </w:rPr>
        <w:t xml:space="preserve"> </w:t>
      </w:r>
      <w:r w:rsidR="00DE7949">
        <w:rPr>
          <w:rFonts w:ascii="Times New Roman" w:hAnsi="Times New Roman" w:cs="Times New Roman"/>
          <w:sz w:val="28"/>
          <w:lang w:val="kk-KZ"/>
        </w:rPr>
        <w:t>айларында</w:t>
      </w:r>
      <w:r w:rsidR="000A0750" w:rsidRPr="007D5B0A">
        <w:rPr>
          <w:rFonts w:ascii="Times New Roman" w:hAnsi="Times New Roman" w:cs="Times New Roman"/>
          <w:sz w:val="28"/>
          <w:lang w:val="kk-KZ"/>
        </w:rPr>
        <w:t xml:space="preserve"> </w:t>
      </w:r>
      <w:r w:rsidR="001D16CE" w:rsidRPr="007D5B0A">
        <w:rPr>
          <w:rFonts w:ascii="Times New Roman" w:hAnsi="Times New Roman" w:cs="Times New Roman"/>
          <w:sz w:val="28"/>
          <w:lang w:val="kk-KZ"/>
        </w:rPr>
        <w:t xml:space="preserve">электр энергиясын өндіру көлемі </w:t>
      </w:r>
      <w:r w:rsidR="00DE7949" w:rsidRPr="0091737D">
        <w:rPr>
          <w:rFonts w:ascii="Times New Roman" w:hAnsi="Times New Roman" w:cs="Times New Roman"/>
          <w:bCs/>
          <w:sz w:val="28"/>
          <w:szCs w:val="28"/>
          <w:lang w:val="kk-KZ"/>
        </w:rPr>
        <w:t>6 799,2</w:t>
      </w:r>
      <w:r w:rsidR="00DE7949" w:rsidRPr="00DE7949">
        <w:rPr>
          <w:rFonts w:ascii="Times New Roman" w:hAnsi="Times New Roman" w:cs="Times New Roman"/>
          <w:b/>
          <w:bCs/>
          <w:sz w:val="28"/>
          <w:szCs w:val="28"/>
          <w:lang w:val="kk-KZ"/>
        </w:rPr>
        <w:t xml:space="preserve"> </w:t>
      </w:r>
      <w:r w:rsidR="00124123">
        <w:rPr>
          <w:rFonts w:ascii="Times New Roman" w:hAnsi="Times New Roman" w:cs="Times New Roman"/>
          <w:bCs/>
          <w:sz w:val="28"/>
          <w:lang w:val="kk-KZ"/>
        </w:rPr>
        <w:t>млн</w:t>
      </w:r>
      <w:r w:rsidR="001D16CE" w:rsidRPr="007D5B0A">
        <w:rPr>
          <w:rFonts w:ascii="Times New Roman" w:hAnsi="Times New Roman" w:cs="Times New Roman"/>
          <w:bCs/>
          <w:sz w:val="28"/>
          <w:lang w:val="kk-KZ"/>
        </w:rPr>
        <w:t>. кВтсағ-т немесе 20</w:t>
      </w:r>
      <w:r w:rsidR="00124123">
        <w:rPr>
          <w:rFonts w:ascii="Times New Roman" w:hAnsi="Times New Roman" w:cs="Times New Roman"/>
          <w:bCs/>
          <w:sz w:val="28"/>
          <w:lang w:val="kk-KZ"/>
        </w:rPr>
        <w:t>20</w:t>
      </w:r>
      <w:r w:rsidR="001D16CE" w:rsidRPr="007D5B0A">
        <w:rPr>
          <w:rFonts w:ascii="Times New Roman" w:hAnsi="Times New Roman" w:cs="Times New Roman"/>
          <w:bCs/>
          <w:sz w:val="28"/>
          <w:lang w:val="kk-KZ"/>
        </w:rPr>
        <w:t xml:space="preserve"> жылғы ұқсас кезеңнің көрсеткіштерімен салыстырғанда </w:t>
      </w:r>
      <w:r w:rsidR="00943835" w:rsidRPr="007D5B0A">
        <w:rPr>
          <w:rFonts w:ascii="Times New Roman" w:hAnsi="Times New Roman" w:cs="Times New Roman"/>
          <w:sz w:val="28"/>
          <w:lang w:val="kk-KZ"/>
        </w:rPr>
        <w:t>-</w:t>
      </w:r>
      <w:r w:rsidR="00DE7949" w:rsidRPr="00DE7949">
        <w:rPr>
          <w:rFonts w:ascii="Times New Roman" w:hAnsi="Times New Roman" w:cs="Times New Roman"/>
          <w:sz w:val="28"/>
          <w:lang w:val="kk-KZ"/>
        </w:rPr>
        <w:t>12,7</w:t>
      </w:r>
      <w:r w:rsidR="0098617A" w:rsidRPr="007D5B0A">
        <w:rPr>
          <w:rFonts w:ascii="Times New Roman" w:hAnsi="Times New Roman" w:cs="Times New Roman"/>
          <w:sz w:val="28"/>
          <w:lang w:val="kk-KZ"/>
        </w:rPr>
        <w:t>%</w:t>
      </w:r>
      <w:r w:rsidR="001D16CE" w:rsidRPr="007D5B0A">
        <w:rPr>
          <w:rFonts w:ascii="Times New Roman" w:hAnsi="Times New Roman" w:cs="Times New Roman"/>
          <w:sz w:val="28"/>
          <w:lang w:val="kk-KZ"/>
        </w:rPr>
        <w:t>-ды</w:t>
      </w:r>
      <w:r w:rsidR="001D16CE" w:rsidRPr="007D5B0A">
        <w:rPr>
          <w:rFonts w:ascii="Times New Roman" w:hAnsi="Times New Roman" w:cs="Times New Roman"/>
          <w:bCs/>
          <w:sz w:val="28"/>
          <w:lang w:val="kk-KZ"/>
        </w:rPr>
        <w:t xml:space="preserve"> құрады.</w:t>
      </w:r>
    </w:p>
    <w:p w:rsidR="001A4A89" w:rsidRPr="007D5B0A" w:rsidRDefault="001A4A89" w:rsidP="007D5B0A">
      <w:pPr>
        <w:pStyle w:val="a3"/>
        <w:spacing w:after="0" w:line="240" w:lineRule="auto"/>
        <w:jc w:val="right"/>
        <w:rPr>
          <w:rFonts w:ascii="Times New Roman" w:hAnsi="Times New Roman" w:cs="Times New Roman"/>
          <w:i/>
          <w:sz w:val="24"/>
          <w:lang w:val="kk-KZ"/>
        </w:rPr>
      </w:pPr>
      <w:r w:rsidRPr="007D5B0A">
        <w:rPr>
          <w:rFonts w:ascii="Times New Roman" w:hAnsi="Times New Roman" w:cs="Times New Roman"/>
          <w:i/>
          <w:sz w:val="24"/>
        </w:rPr>
        <w:t>млн. кВт</w:t>
      </w:r>
      <w:r w:rsidR="000A07A3" w:rsidRPr="007D5B0A">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7D5B0A" w:rsidTr="00792F42">
        <w:trPr>
          <w:trHeight w:val="288"/>
        </w:trPr>
        <w:tc>
          <w:tcPr>
            <w:tcW w:w="426" w:type="dxa"/>
            <w:vMerge w:val="restart"/>
            <w:shd w:val="clear" w:color="auto" w:fill="auto"/>
            <w:vAlign w:val="center"/>
            <w:hideMark/>
          </w:tcPr>
          <w:p w:rsidR="001A4A89" w:rsidRPr="007D5B0A" w:rsidRDefault="001A4A89" w:rsidP="007D5B0A">
            <w:pPr>
              <w:spacing w:after="0" w:line="240" w:lineRule="auto"/>
              <w:ind w:left="-57" w:right="-57"/>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7D5B0A" w:rsidRDefault="000A07A3"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7D5B0A" w:rsidRDefault="00124123" w:rsidP="0012412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r w:rsidR="000A07A3" w:rsidRPr="007D5B0A">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7D5B0A" w:rsidRDefault="00A47D28"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20</w:t>
            </w:r>
            <w:r w:rsidR="00124123">
              <w:rPr>
                <w:rFonts w:ascii="Times New Roman" w:eastAsia="Times New Roman" w:hAnsi="Times New Roman" w:cs="Times New Roman"/>
                <w:b/>
                <w:bCs/>
                <w:lang w:val="kk-KZ" w:eastAsia="ru-RU"/>
              </w:rPr>
              <w:t>21</w:t>
            </w:r>
            <w:r w:rsidR="000A07A3" w:rsidRPr="007D5B0A">
              <w:rPr>
                <w:rFonts w:ascii="Times New Roman" w:eastAsia="Times New Roman" w:hAnsi="Times New Roman" w:cs="Times New Roman"/>
                <w:b/>
                <w:bCs/>
                <w:lang w:eastAsia="ru-RU"/>
              </w:rPr>
              <w:t>ж.</w:t>
            </w:r>
            <w:r w:rsidR="001A4A89" w:rsidRPr="007D5B0A">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7D5B0A" w:rsidRDefault="001A4A89" w:rsidP="00AB786D">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rPr>
              <w:t>Δ</w:t>
            </w:r>
            <w:r w:rsidRPr="007D5B0A" w:rsidDel="00B9424F">
              <w:rPr>
                <w:rFonts w:ascii="Times New Roman" w:eastAsia="Times New Roman" w:hAnsi="Times New Roman" w:cs="Times New Roman"/>
                <w:b/>
                <w:bCs/>
                <w:lang w:eastAsia="ru-RU"/>
              </w:rPr>
              <w:t xml:space="preserve"> </w:t>
            </w:r>
            <w:r w:rsidR="00A47D28" w:rsidRPr="007D5B0A">
              <w:rPr>
                <w:rFonts w:ascii="Times New Roman" w:eastAsia="Times New Roman" w:hAnsi="Times New Roman" w:cs="Times New Roman"/>
                <w:b/>
                <w:bCs/>
                <w:lang w:eastAsia="ru-RU"/>
              </w:rPr>
              <w:t>20</w:t>
            </w:r>
            <w:r w:rsidR="0029572B" w:rsidRPr="007D5B0A">
              <w:rPr>
                <w:rFonts w:ascii="Times New Roman" w:eastAsia="Times New Roman" w:hAnsi="Times New Roman" w:cs="Times New Roman"/>
                <w:b/>
                <w:bCs/>
                <w:lang w:val="kk-KZ" w:eastAsia="ru-RU"/>
              </w:rPr>
              <w:t>2</w:t>
            </w:r>
            <w:r w:rsidR="00AB786D">
              <w:rPr>
                <w:rFonts w:ascii="Times New Roman" w:eastAsia="Times New Roman" w:hAnsi="Times New Roman" w:cs="Times New Roman"/>
                <w:b/>
                <w:bCs/>
                <w:lang w:val="kk-KZ" w:eastAsia="ru-RU"/>
              </w:rPr>
              <w:t>1</w:t>
            </w:r>
            <w:r w:rsidR="00A47D28" w:rsidRPr="007D5B0A">
              <w:rPr>
                <w:rFonts w:ascii="Times New Roman" w:eastAsia="Times New Roman" w:hAnsi="Times New Roman" w:cs="Times New Roman"/>
                <w:b/>
                <w:bCs/>
                <w:lang w:eastAsia="ru-RU"/>
              </w:rPr>
              <w:t>/20</w:t>
            </w:r>
            <w:r w:rsidR="00AB786D">
              <w:rPr>
                <w:rFonts w:ascii="Times New Roman" w:eastAsia="Times New Roman" w:hAnsi="Times New Roman" w:cs="Times New Roman"/>
                <w:b/>
                <w:bCs/>
                <w:lang w:val="kk-KZ" w:eastAsia="ru-RU"/>
              </w:rPr>
              <w:t>20</w:t>
            </w:r>
            <w:r w:rsidR="000A07A3" w:rsidRPr="007D5B0A">
              <w:rPr>
                <w:rFonts w:ascii="Times New Roman" w:eastAsia="Times New Roman" w:hAnsi="Times New Roman" w:cs="Times New Roman"/>
                <w:b/>
                <w:bCs/>
                <w:lang w:val="kk-KZ" w:eastAsia="ru-RU"/>
              </w:rPr>
              <w:t>жж.</w:t>
            </w:r>
          </w:p>
        </w:tc>
      </w:tr>
      <w:tr w:rsidR="004A4BF8" w:rsidRPr="007D5B0A" w:rsidTr="00792F42">
        <w:trPr>
          <w:trHeight w:val="458"/>
        </w:trPr>
        <w:tc>
          <w:tcPr>
            <w:tcW w:w="426" w:type="dxa"/>
            <w:vMerge/>
            <w:shd w:val="clear" w:color="auto" w:fill="auto"/>
            <w:vAlign w:val="center"/>
          </w:tcPr>
          <w:p w:rsidR="000A07A3" w:rsidRPr="007D5B0A" w:rsidRDefault="000A07A3" w:rsidP="007D5B0A">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7D5B0A" w:rsidRDefault="000A07A3" w:rsidP="007D5B0A">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7D5B0A" w:rsidRDefault="003C3CE5" w:rsidP="007D5B0A">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Қаңтар-ақпан</w:t>
            </w:r>
          </w:p>
        </w:tc>
        <w:tc>
          <w:tcPr>
            <w:tcW w:w="1105" w:type="dxa"/>
            <w:shd w:val="clear" w:color="auto" w:fill="auto"/>
            <w:vAlign w:val="center"/>
          </w:tcPr>
          <w:p w:rsidR="000A07A3" w:rsidRPr="007D5B0A" w:rsidRDefault="000A07A3"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7D5B0A" w:rsidRDefault="003C3CE5" w:rsidP="00124123">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Қаңтар-ақпан</w:t>
            </w:r>
          </w:p>
        </w:tc>
        <w:tc>
          <w:tcPr>
            <w:tcW w:w="992" w:type="dxa"/>
            <w:shd w:val="clear" w:color="auto" w:fill="auto"/>
            <w:vAlign w:val="center"/>
          </w:tcPr>
          <w:p w:rsidR="000A07A3" w:rsidRPr="007D5B0A" w:rsidRDefault="000A07A3" w:rsidP="007D5B0A">
            <w:pPr>
              <w:spacing w:after="0" w:line="240" w:lineRule="auto"/>
              <w:ind w:left="-80" w:right="-137"/>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7D5B0A" w:rsidRDefault="000A07A3"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eastAsia="ru-RU"/>
              </w:rPr>
              <w:t xml:space="preserve"> млн. кВт</w:t>
            </w:r>
            <w:r w:rsidRPr="007D5B0A">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7D5B0A" w:rsidRDefault="000A07A3"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r>
      <w:tr w:rsidR="00DE7949" w:rsidRPr="007D5B0A" w:rsidTr="00792F42">
        <w:trPr>
          <w:trHeight w:val="315"/>
        </w:trPr>
        <w:tc>
          <w:tcPr>
            <w:tcW w:w="426" w:type="dxa"/>
            <w:shd w:val="clear" w:color="auto" w:fill="B8CCE4" w:themeFill="accent1" w:themeFillTint="66"/>
            <w:vAlign w:val="center"/>
            <w:hideMark/>
          </w:tcPr>
          <w:p w:rsidR="00DE7949" w:rsidRPr="007D5B0A" w:rsidRDefault="00DE7949" w:rsidP="00DE7949">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B8CCE4" w:themeFill="accent1" w:themeFillTint="66"/>
            <w:vAlign w:val="center"/>
            <w:hideMark/>
          </w:tcPr>
          <w:p w:rsidR="00DE7949" w:rsidRPr="007D5B0A" w:rsidRDefault="00DE7949" w:rsidP="00DE7949">
            <w:pPr>
              <w:spacing w:after="0" w:line="240" w:lineRule="auto"/>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eastAsia="ru-RU"/>
              </w:rPr>
              <w:t>«Сам</w:t>
            </w:r>
            <w:r w:rsidRPr="007D5B0A">
              <w:rPr>
                <w:rFonts w:ascii="Times New Roman" w:eastAsia="Times New Roman" w:hAnsi="Times New Roman" w:cs="Times New Roman"/>
                <w:b/>
                <w:bCs/>
                <w:lang w:val="kk-KZ" w:eastAsia="ru-RU"/>
              </w:rPr>
              <w:t>ұрық</w:t>
            </w:r>
            <w:r w:rsidRPr="007D5B0A">
              <w:rPr>
                <w:rFonts w:ascii="Times New Roman" w:eastAsia="Times New Roman" w:hAnsi="Times New Roman" w:cs="Times New Roman"/>
                <w:b/>
                <w:bCs/>
                <w:lang w:eastAsia="ru-RU"/>
              </w:rPr>
              <w:t>-</w:t>
            </w:r>
            <w:proofErr w:type="spellStart"/>
            <w:r w:rsidRPr="007D5B0A">
              <w:rPr>
                <w:rFonts w:ascii="Times New Roman" w:eastAsia="Times New Roman" w:hAnsi="Times New Roman" w:cs="Times New Roman"/>
                <w:b/>
                <w:bCs/>
                <w:lang w:eastAsia="ru-RU"/>
              </w:rPr>
              <w:t>Энерго</w:t>
            </w:r>
            <w:proofErr w:type="spellEnd"/>
            <w:r w:rsidRPr="007D5B0A">
              <w:rPr>
                <w:rFonts w:ascii="Times New Roman" w:eastAsia="Times New Roman" w:hAnsi="Times New Roman" w:cs="Times New Roman"/>
                <w:b/>
                <w:bCs/>
                <w:lang w:eastAsia="ru-RU"/>
              </w:rPr>
              <w:t>»</w:t>
            </w:r>
            <w:r w:rsidRPr="007D5B0A">
              <w:rPr>
                <w:rFonts w:ascii="Times New Roman" w:eastAsia="Times New Roman" w:hAnsi="Times New Roman" w:cs="Times New Roman"/>
                <w:b/>
                <w:bCs/>
                <w:lang w:val="kk-KZ" w:eastAsia="ru-RU"/>
              </w:rPr>
              <w:t xml:space="preserve"> АҚ</w:t>
            </w:r>
          </w:p>
        </w:tc>
        <w:tc>
          <w:tcPr>
            <w:tcW w:w="1163" w:type="dxa"/>
            <w:shd w:val="clear" w:color="auto" w:fill="B8CCE4" w:themeFill="accent1" w:themeFillTint="66"/>
            <w:vAlign w:val="center"/>
          </w:tcPr>
          <w:p w:rsidR="00DE7949" w:rsidRPr="0091737D" w:rsidRDefault="00DE7949" w:rsidP="00DE7949">
            <w:pPr>
              <w:spacing w:after="0" w:line="240" w:lineRule="auto"/>
              <w:jc w:val="center"/>
              <w:rPr>
                <w:rFonts w:ascii="Times New Roman" w:hAnsi="Times New Roman" w:cs="Times New Roman"/>
                <w:b/>
                <w:bCs/>
              </w:rPr>
            </w:pPr>
            <w:r w:rsidRPr="0091737D">
              <w:rPr>
                <w:rFonts w:ascii="Times New Roman" w:hAnsi="Times New Roman" w:cs="Times New Roman"/>
                <w:b/>
                <w:bCs/>
              </w:rPr>
              <w:t>6 030,6</w:t>
            </w:r>
          </w:p>
        </w:tc>
        <w:tc>
          <w:tcPr>
            <w:tcW w:w="1105" w:type="dxa"/>
            <w:shd w:val="clear" w:color="auto" w:fill="B8CCE4" w:themeFill="accent1" w:themeFillTint="66"/>
            <w:vAlign w:val="center"/>
          </w:tcPr>
          <w:p w:rsidR="00DE7949" w:rsidRPr="0091737D" w:rsidRDefault="00DE7949" w:rsidP="00DE7949">
            <w:pPr>
              <w:spacing w:after="0" w:line="240" w:lineRule="auto"/>
              <w:jc w:val="right"/>
              <w:rPr>
                <w:rFonts w:ascii="Times New Roman" w:hAnsi="Times New Roman" w:cs="Times New Roman"/>
                <w:b/>
                <w:bCs/>
              </w:rPr>
            </w:pPr>
            <w:r w:rsidRPr="0091737D">
              <w:rPr>
                <w:rFonts w:ascii="Times New Roman" w:hAnsi="Times New Roman" w:cs="Times New Roman"/>
                <w:b/>
                <w:bCs/>
              </w:rPr>
              <w:t>30,4%</w:t>
            </w:r>
          </w:p>
        </w:tc>
        <w:tc>
          <w:tcPr>
            <w:tcW w:w="1134" w:type="dxa"/>
            <w:shd w:val="clear" w:color="auto" w:fill="B8CCE4" w:themeFill="accent1" w:themeFillTint="66"/>
            <w:vAlign w:val="center"/>
          </w:tcPr>
          <w:p w:rsidR="00DE7949" w:rsidRPr="0091737D" w:rsidRDefault="00DE7949" w:rsidP="00DE7949">
            <w:pPr>
              <w:spacing w:after="0" w:line="240" w:lineRule="auto"/>
              <w:jc w:val="right"/>
              <w:rPr>
                <w:rFonts w:ascii="Times New Roman" w:hAnsi="Times New Roman" w:cs="Times New Roman"/>
                <w:b/>
                <w:bCs/>
              </w:rPr>
            </w:pPr>
            <w:r w:rsidRPr="0091737D">
              <w:rPr>
                <w:rFonts w:ascii="Times New Roman" w:hAnsi="Times New Roman" w:cs="Times New Roman"/>
                <w:b/>
                <w:bCs/>
              </w:rPr>
              <w:t>6 799,2</w:t>
            </w:r>
          </w:p>
        </w:tc>
        <w:tc>
          <w:tcPr>
            <w:tcW w:w="992" w:type="dxa"/>
            <w:shd w:val="clear" w:color="auto" w:fill="B8CCE4" w:themeFill="accent1" w:themeFillTint="66"/>
            <w:vAlign w:val="center"/>
          </w:tcPr>
          <w:p w:rsidR="00DE7949" w:rsidRPr="0091737D" w:rsidRDefault="00DE7949" w:rsidP="00DE7949">
            <w:pPr>
              <w:spacing w:after="0" w:line="240" w:lineRule="auto"/>
              <w:jc w:val="right"/>
              <w:rPr>
                <w:rFonts w:ascii="Times New Roman" w:hAnsi="Times New Roman" w:cs="Times New Roman"/>
                <w:b/>
                <w:bCs/>
              </w:rPr>
            </w:pPr>
            <w:r w:rsidRPr="0091737D">
              <w:rPr>
                <w:rFonts w:ascii="Times New Roman" w:hAnsi="Times New Roman" w:cs="Times New Roman"/>
                <w:b/>
                <w:bCs/>
              </w:rPr>
              <w:t>33,3%</w:t>
            </w:r>
          </w:p>
        </w:tc>
        <w:tc>
          <w:tcPr>
            <w:tcW w:w="992" w:type="dxa"/>
            <w:shd w:val="clear" w:color="auto" w:fill="B8CCE4" w:themeFill="accent1" w:themeFillTint="66"/>
            <w:vAlign w:val="center"/>
          </w:tcPr>
          <w:p w:rsidR="00DE7949" w:rsidRPr="0091737D" w:rsidRDefault="00DE7949" w:rsidP="00DE7949">
            <w:pPr>
              <w:spacing w:after="0" w:line="240" w:lineRule="auto"/>
              <w:jc w:val="right"/>
              <w:rPr>
                <w:rFonts w:ascii="Times New Roman" w:hAnsi="Times New Roman" w:cs="Times New Roman"/>
                <w:b/>
                <w:bCs/>
              </w:rPr>
            </w:pPr>
            <w:r w:rsidRPr="0091737D">
              <w:rPr>
                <w:rFonts w:ascii="Times New Roman" w:hAnsi="Times New Roman" w:cs="Times New Roman"/>
                <w:b/>
                <w:bCs/>
              </w:rPr>
              <w:t>768,6</w:t>
            </w:r>
          </w:p>
        </w:tc>
        <w:tc>
          <w:tcPr>
            <w:tcW w:w="943" w:type="dxa"/>
            <w:shd w:val="clear" w:color="auto" w:fill="B8CCE4" w:themeFill="accent1" w:themeFillTint="66"/>
            <w:vAlign w:val="center"/>
          </w:tcPr>
          <w:p w:rsidR="00DE7949" w:rsidRPr="0091737D" w:rsidRDefault="00DE7949" w:rsidP="00DE7949">
            <w:pPr>
              <w:spacing w:after="0" w:line="240" w:lineRule="auto"/>
              <w:jc w:val="right"/>
              <w:rPr>
                <w:rFonts w:ascii="Times New Roman" w:hAnsi="Times New Roman" w:cs="Times New Roman"/>
                <w:b/>
                <w:bCs/>
              </w:rPr>
            </w:pPr>
            <w:r w:rsidRPr="0091737D">
              <w:rPr>
                <w:rFonts w:ascii="Times New Roman" w:hAnsi="Times New Roman" w:cs="Times New Roman"/>
                <w:b/>
                <w:bCs/>
              </w:rPr>
              <w:t>12,7%</w:t>
            </w:r>
          </w:p>
        </w:tc>
      </w:tr>
      <w:tr w:rsidR="00DE7949" w:rsidRPr="007D5B0A" w:rsidTr="00792F42">
        <w:trPr>
          <w:trHeight w:val="315"/>
        </w:trPr>
        <w:tc>
          <w:tcPr>
            <w:tcW w:w="426" w:type="dxa"/>
            <w:shd w:val="clear" w:color="auto" w:fill="auto"/>
            <w:vAlign w:val="center"/>
            <w:hideMark/>
          </w:tcPr>
          <w:p w:rsidR="00DE7949" w:rsidRPr="007D5B0A" w:rsidRDefault="00DE7949" w:rsidP="00DE7949">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1</w:t>
            </w:r>
          </w:p>
        </w:tc>
        <w:tc>
          <w:tcPr>
            <w:tcW w:w="3260" w:type="dxa"/>
            <w:shd w:val="clear" w:color="auto" w:fill="auto"/>
            <w:vAlign w:val="center"/>
            <w:hideMark/>
          </w:tcPr>
          <w:p w:rsidR="00DE7949" w:rsidRPr="007D5B0A" w:rsidRDefault="00DE7949" w:rsidP="00DE7949">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 xml:space="preserve"> «АлЭС»</w:t>
            </w:r>
            <w:r w:rsidRPr="007D5B0A">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1 155,3</w:t>
            </w:r>
          </w:p>
        </w:tc>
        <w:tc>
          <w:tcPr>
            <w:tcW w:w="1105"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5,8%</w:t>
            </w:r>
          </w:p>
        </w:tc>
        <w:tc>
          <w:tcPr>
            <w:tcW w:w="1134"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rPr>
            </w:pPr>
            <w:r w:rsidRPr="0091737D">
              <w:rPr>
                <w:rFonts w:ascii="Times New Roman" w:hAnsi="Times New Roman" w:cs="Times New Roman"/>
              </w:rPr>
              <w:t>1125,2</w:t>
            </w:r>
          </w:p>
        </w:tc>
        <w:tc>
          <w:tcPr>
            <w:tcW w:w="992"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5,5%</w:t>
            </w:r>
          </w:p>
        </w:tc>
        <w:tc>
          <w:tcPr>
            <w:tcW w:w="992"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-30,1</w:t>
            </w:r>
          </w:p>
        </w:tc>
        <w:tc>
          <w:tcPr>
            <w:tcW w:w="943"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-2,6%</w:t>
            </w:r>
          </w:p>
        </w:tc>
      </w:tr>
      <w:tr w:rsidR="00DE7949" w:rsidRPr="007D5B0A" w:rsidTr="00792F42">
        <w:trPr>
          <w:trHeight w:val="315"/>
        </w:trPr>
        <w:tc>
          <w:tcPr>
            <w:tcW w:w="426" w:type="dxa"/>
            <w:shd w:val="clear" w:color="auto" w:fill="auto"/>
            <w:vAlign w:val="center"/>
            <w:hideMark/>
          </w:tcPr>
          <w:p w:rsidR="00DE7949" w:rsidRPr="007D5B0A" w:rsidRDefault="00DE7949" w:rsidP="00DE7949">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2</w:t>
            </w:r>
          </w:p>
        </w:tc>
        <w:tc>
          <w:tcPr>
            <w:tcW w:w="3260" w:type="dxa"/>
            <w:shd w:val="clear" w:color="auto" w:fill="auto"/>
            <w:vAlign w:val="center"/>
            <w:hideMark/>
          </w:tcPr>
          <w:p w:rsidR="00DE7949" w:rsidRPr="007D5B0A" w:rsidRDefault="00DE7949" w:rsidP="00DE7949">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w:t>
            </w:r>
            <w:r w:rsidRPr="007D5B0A">
              <w:rPr>
                <w:rFonts w:ascii="Times New Roman" w:eastAsia="Times New Roman" w:hAnsi="Times New Roman" w:cs="Times New Roman"/>
                <w:i/>
                <w:iCs/>
                <w:lang w:val="kk-KZ" w:eastAsia="ru-RU"/>
              </w:rPr>
              <w:t xml:space="preserve">Екібастұз </w:t>
            </w:r>
            <w:r w:rsidRPr="007D5B0A">
              <w:rPr>
                <w:rFonts w:ascii="Times New Roman" w:eastAsia="Times New Roman" w:hAnsi="Times New Roman" w:cs="Times New Roman"/>
                <w:i/>
                <w:iCs/>
                <w:lang w:eastAsia="ru-RU"/>
              </w:rPr>
              <w:t>ГРЭС-1»</w:t>
            </w:r>
            <w:r w:rsidRPr="007D5B0A">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3 975,6</w:t>
            </w:r>
          </w:p>
        </w:tc>
        <w:tc>
          <w:tcPr>
            <w:tcW w:w="1105"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20,0%</w:t>
            </w:r>
          </w:p>
        </w:tc>
        <w:tc>
          <w:tcPr>
            <w:tcW w:w="1134"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rPr>
            </w:pPr>
            <w:r w:rsidRPr="0091737D">
              <w:rPr>
                <w:rFonts w:ascii="Times New Roman" w:hAnsi="Times New Roman" w:cs="Times New Roman"/>
              </w:rPr>
              <w:t>4197,2</w:t>
            </w:r>
          </w:p>
        </w:tc>
        <w:tc>
          <w:tcPr>
            <w:tcW w:w="992"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20,6%</w:t>
            </w:r>
          </w:p>
        </w:tc>
        <w:tc>
          <w:tcPr>
            <w:tcW w:w="992"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221,6</w:t>
            </w:r>
          </w:p>
        </w:tc>
        <w:tc>
          <w:tcPr>
            <w:tcW w:w="943"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5,6%</w:t>
            </w:r>
          </w:p>
        </w:tc>
      </w:tr>
      <w:tr w:rsidR="00DE7949" w:rsidRPr="007D5B0A" w:rsidTr="00792F42">
        <w:trPr>
          <w:trHeight w:val="300"/>
        </w:trPr>
        <w:tc>
          <w:tcPr>
            <w:tcW w:w="426" w:type="dxa"/>
            <w:shd w:val="clear" w:color="auto" w:fill="auto"/>
            <w:vAlign w:val="center"/>
            <w:hideMark/>
          </w:tcPr>
          <w:p w:rsidR="00DE7949" w:rsidRPr="007D5B0A" w:rsidRDefault="00DE7949" w:rsidP="00DE7949">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3</w:t>
            </w:r>
          </w:p>
        </w:tc>
        <w:tc>
          <w:tcPr>
            <w:tcW w:w="3260" w:type="dxa"/>
            <w:shd w:val="clear" w:color="auto" w:fill="auto"/>
            <w:vAlign w:val="center"/>
            <w:hideMark/>
          </w:tcPr>
          <w:p w:rsidR="00DE7949" w:rsidRPr="007D5B0A" w:rsidRDefault="00DE7949" w:rsidP="00DE7949">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w:t>
            </w:r>
            <w:r w:rsidRPr="007D5B0A">
              <w:rPr>
                <w:rFonts w:ascii="Times New Roman" w:eastAsia="Times New Roman" w:hAnsi="Times New Roman" w:cs="Times New Roman"/>
                <w:i/>
                <w:iCs/>
                <w:lang w:val="kk-KZ" w:eastAsia="ru-RU"/>
              </w:rPr>
              <w:t xml:space="preserve">Екібастұз </w:t>
            </w:r>
            <w:r w:rsidRPr="007D5B0A">
              <w:rPr>
                <w:rFonts w:ascii="Times New Roman" w:eastAsia="Times New Roman" w:hAnsi="Times New Roman" w:cs="Times New Roman"/>
                <w:i/>
                <w:iCs/>
                <w:lang w:eastAsia="ru-RU"/>
              </w:rPr>
              <w:t>ГРЭС-2»</w:t>
            </w:r>
            <w:r w:rsidRPr="007D5B0A">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637,6</w:t>
            </w:r>
          </w:p>
        </w:tc>
        <w:tc>
          <w:tcPr>
            <w:tcW w:w="1105"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3,2%</w:t>
            </w:r>
          </w:p>
        </w:tc>
        <w:tc>
          <w:tcPr>
            <w:tcW w:w="1134"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rPr>
            </w:pPr>
            <w:r w:rsidRPr="0091737D">
              <w:rPr>
                <w:rFonts w:ascii="Times New Roman" w:hAnsi="Times New Roman" w:cs="Times New Roman"/>
              </w:rPr>
              <w:t>1245,2</w:t>
            </w:r>
          </w:p>
        </w:tc>
        <w:tc>
          <w:tcPr>
            <w:tcW w:w="992"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6,1%</w:t>
            </w:r>
          </w:p>
        </w:tc>
        <w:tc>
          <w:tcPr>
            <w:tcW w:w="992"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607,6</w:t>
            </w:r>
          </w:p>
        </w:tc>
        <w:tc>
          <w:tcPr>
            <w:tcW w:w="943"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95,3%</w:t>
            </w:r>
          </w:p>
        </w:tc>
      </w:tr>
      <w:tr w:rsidR="00DE7949" w:rsidRPr="007D5B0A" w:rsidTr="00792F42">
        <w:trPr>
          <w:trHeight w:val="300"/>
        </w:trPr>
        <w:tc>
          <w:tcPr>
            <w:tcW w:w="426" w:type="dxa"/>
            <w:shd w:val="clear" w:color="auto" w:fill="auto"/>
            <w:vAlign w:val="center"/>
            <w:hideMark/>
          </w:tcPr>
          <w:p w:rsidR="00DE7949" w:rsidRPr="007D5B0A" w:rsidRDefault="00DE7949" w:rsidP="00DE7949">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4</w:t>
            </w:r>
          </w:p>
        </w:tc>
        <w:tc>
          <w:tcPr>
            <w:tcW w:w="3260" w:type="dxa"/>
            <w:shd w:val="clear" w:color="auto" w:fill="auto"/>
            <w:vAlign w:val="center"/>
            <w:hideMark/>
          </w:tcPr>
          <w:p w:rsidR="00DE7949" w:rsidRPr="007D5B0A" w:rsidRDefault="00DE7949" w:rsidP="00DE7949">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w:t>
            </w:r>
            <w:proofErr w:type="spellStart"/>
            <w:r w:rsidRPr="007D5B0A">
              <w:rPr>
                <w:rFonts w:ascii="Times New Roman" w:eastAsia="Times New Roman" w:hAnsi="Times New Roman" w:cs="Times New Roman"/>
                <w:i/>
                <w:iCs/>
                <w:lang w:eastAsia="ru-RU"/>
              </w:rPr>
              <w:t>Шардар</w:t>
            </w:r>
            <w:proofErr w:type="spellEnd"/>
            <w:r w:rsidRPr="007D5B0A">
              <w:rPr>
                <w:rFonts w:ascii="Times New Roman" w:eastAsia="Times New Roman" w:hAnsi="Times New Roman" w:cs="Times New Roman"/>
                <w:i/>
                <w:iCs/>
                <w:lang w:val="kk-KZ" w:eastAsia="ru-RU"/>
              </w:rPr>
              <w:t>а</w:t>
            </w:r>
            <w:r w:rsidRPr="007D5B0A">
              <w:rPr>
                <w:rFonts w:ascii="Times New Roman" w:eastAsia="Times New Roman" w:hAnsi="Times New Roman" w:cs="Times New Roman"/>
                <w:i/>
                <w:iCs/>
                <w:lang w:eastAsia="ru-RU"/>
              </w:rPr>
              <w:t xml:space="preserve"> </w:t>
            </w:r>
            <w:r w:rsidRPr="007D5B0A">
              <w:rPr>
                <w:rFonts w:ascii="Times New Roman" w:eastAsia="Times New Roman" w:hAnsi="Times New Roman" w:cs="Times New Roman"/>
                <w:i/>
                <w:iCs/>
                <w:lang w:val="kk-KZ" w:eastAsia="ru-RU"/>
              </w:rPr>
              <w:t>С</w:t>
            </w:r>
            <w:r w:rsidRPr="007D5B0A">
              <w:rPr>
                <w:rFonts w:ascii="Times New Roman" w:eastAsia="Times New Roman" w:hAnsi="Times New Roman" w:cs="Times New Roman"/>
                <w:i/>
                <w:iCs/>
                <w:lang w:eastAsia="ru-RU"/>
              </w:rPr>
              <w:t>ЭС»</w:t>
            </w:r>
            <w:r w:rsidRPr="007D5B0A">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109,3</w:t>
            </w:r>
          </w:p>
        </w:tc>
        <w:tc>
          <w:tcPr>
            <w:tcW w:w="1105"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0,6%</w:t>
            </w:r>
          </w:p>
        </w:tc>
        <w:tc>
          <w:tcPr>
            <w:tcW w:w="1134" w:type="dxa"/>
            <w:shd w:val="clear" w:color="000000" w:fill="FFFFFF"/>
            <w:noWrap/>
            <w:vAlign w:val="center"/>
          </w:tcPr>
          <w:p w:rsidR="00DE7949" w:rsidRPr="00DE7949" w:rsidRDefault="00DE7949" w:rsidP="00DE7949">
            <w:pPr>
              <w:spacing w:after="0" w:line="240" w:lineRule="auto"/>
              <w:jc w:val="right"/>
              <w:rPr>
                <w:rFonts w:ascii="Times New Roman" w:hAnsi="Times New Roman" w:cs="Times New Roman"/>
                <w:bCs/>
              </w:rPr>
            </w:pPr>
            <w:r w:rsidRPr="00DE7949">
              <w:rPr>
                <w:rFonts w:ascii="Times New Roman" w:hAnsi="Times New Roman" w:cs="Times New Roman"/>
                <w:bCs/>
              </w:rPr>
              <w:t>125,6</w:t>
            </w:r>
          </w:p>
        </w:tc>
        <w:tc>
          <w:tcPr>
            <w:tcW w:w="992"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0,6%</w:t>
            </w:r>
          </w:p>
        </w:tc>
        <w:tc>
          <w:tcPr>
            <w:tcW w:w="992"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16,3</w:t>
            </w:r>
          </w:p>
        </w:tc>
        <w:tc>
          <w:tcPr>
            <w:tcW w:w="943"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14,9%</w:t>
            </w:r>
          </w:p>
        </w:tc>
      </w:tr>
      <w:tr w:rsidR="00DE7949" w:rsidRPr="007D5B0A" w:rsidTr="00792F42">
        <w:trPr>
          <w:trHeight w:val="300"/>
        </w:trPr>
        <w:tc>
          <w:tcPr>
            <w:tcW w:w="426" w:type="dxa"/>
            <w:shd w:val="clear" w:color="auto" w:fill="auto"/>
            <w:vAlign w:val="center"/>
            <w:hideMark/>
          </w:tcPr>
          <w:p w:rsidR="00DE7949" w:rsidRPr="007D5B0A" w:rsidRDefault="00DE7949" w:rsidP="00DE7949">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5</w:t>
            </w:r>
          </w:p>
        </w:tc>
        <w:tc>
          <w:tcPr>
            <w:tcW w:w="3260" w:type="dxa"/>
            <w:shd w:val="clear" w:color="auto" w:fill="auto"/>
            <w:vAlign w:val="center"/>
            <w:hideMark/>
          </w:tcPr>
          <w:p w:rsidR="00DE7949" w:rsidRPr="007D5B0A" w:rsidRDefault="00DE7949" w:rsidP="00DE7949">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w:t>
            </w:r>
            <w:proofErr w:type="spellStart"/>
            <w:r w:rsidRPr="007D5B0A">
              <w:rPr>
                <w:rFonts w:ascii="Times New Roman" w:eastAsia="Times New Roman" w:hAnsi="Times New Roman" w:cs="Times New Roman"/>
                <w:i/>
                <w:iCs/>
                <w:lang w:eastAsia="ru-RU"/>
              </w:rPr>
              <w:t>Мойна</w:t>
            </w:r>
            <w:proofErr w:type="spellEnd"/>
            <w:r w:rsidRPr="007D5B0A">
              <w:rPr>
                <w:rFonts w:ascii="Times New Roman" w:eastAsia="Times New Roman" w:hAnsi="Times New Roman" w:cs="Times New Roman"/>
                <w:i/>
                <w:iCs/>
                <w:lang w:val="kk-KZ" w:eastAsia="ru-RU"/>
              </w:rPr>
              <w:t>қ</w:t>
            </w:r>
            <w:r w:rsidRPr="007D5B0A">
              <w:rPr>
                <w:rFonts w:ascii="Times New Roman" w:eastAsia="Times New Roman" w:hAnsi="Times New Roman" w:cs="Times New Roman"/>
                <w:i/>
                <w:iCs/>
                <w:lang w:eastAsia="ru-RU"/>
              </w:rPr>
              <w:t xml:space="preserve"> ГЭС»</w:t>
            </w:r>
            <w:r w:rsidRPr="007D5B0A">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118,2</w:t>
            </w:r>
          </w:p>
        </w:tc>
        <w:tc>
          <w:tcPr>
            <w:tcW w:w="1105"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0,6%</w:t>
            </w:r>
          </w:p>
        </w:tc>
        <w:tc>
          <w:tcPr>
            <w:tcW w:w="1134" w:type="dxa"/>
            <w:shd w:val="clear" w:color="000000" w:fill="FFFFFF"/>
            <w:noWrap/>
            <w:vAlign w:val="center"/>
          </w:tcPr>
          <w:p w:rsidR="00DE7949" w:rsidRPr="00DE7949" w:rsidRDefault="00DE7949" w:rsidP="00DE7949">
            <w:pPr>
              <w:spacing w:after="0" w:line="240" w:lineRule="auto"/>
              <w:jc w:val="right"/>
              <w:rPr>
                <w:rFonts w:ascii="Times New Roman" w:hAnsi="Times New Roman" w:cs="Times New Roman"/>
                <w:bCs/>
              </w:rPr>
            </w:pPr>
            <w:r w:rsidRPr="00DE7949">
              <w:rPr>
                <w:rFonts w:ascii="Times New Roman" w:hAnsi="Times New Roman" w:cs="Times New Roman"/>
                <w:bCs/>
              </w:rPr>
              <w:t>72,3</w:t>
            </w:r>
          </w:p>
        </w:tc>
        <w:tc>
          <w:tcPr>
            <w:tcW w:w="992"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0,4%</w:t>
            </w:r>
          </w:p>
        </w:tc>
        <w:tc>
          <w:tcPr>
            <w:tcW w:w="992"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-45,9</w:t>
            </w:r>
          </w:p>
        </w:tc>
        <w:tc>
          <w:tcPr>
            <w:tcW w:w="943"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-38,8%</w:t>
            </w:r>
          </w:p>
        </w:tc>
      </w:tr>
      <w:tr w:rsidR="00DE7949" w:rsidRPr="007D5B0A" w:rsidTr="00792F42">
        <w:trPr>
          <w:trHeight w:val="300"/>
        </w:trPr>
        <w:tc>
          <w:tcPr>
            <w:tcW w:w="426" w:type="dxa"/>
            <w:shd w:val="clear" w:color="auto" w:fill="auto"/>
            <w:vAlign w:val="center"/>
            <w:hideMark/>
          </w:tcPr>
          <w:p w:rsidR="00DE7949" w:rsidRPr="007D5B0A" w:rsidRDefault="00DE7949" w:rsidP="00DE7949">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6</w:t>
            </w:r>
          </w:p>
        </w:tc>
        <w:tc>
          <w:tcPr>
            <w:tcW w:w="3260" w:type="dxa"/>
            <w:shd w:val="clear" w:color="auto" w:fill="auto"/>
            <w:vAlign w:val="center"/>
            <w:hideMark/>
          </w:tcPr>
          <w:p w:rsidR="00DE7949" w:rsidRPr="007D5B0A" w:rsidRDefault="00DE7949" w:rsidP="00DE7949">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«Samruk-Green Energy»</w:t>
            </w:r>
            <w:r w:rsidRPr="007D5B0A">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0,4</w:t>
            </w:r>
          </w:p>
        </w:tc>
        <w:tc>
          <w:tcPr>
            <w:tcW w:w="1105"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0,002%</w:t>
            </w:r>
          </w:p>
        </w:tc>
        <w:tc>
          <w:tcPr>
            <w:tcW w:w="1134"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rPr>
            </w:pPr>
            <w:r w:rsidRPr="0091737D">
              <w:rPr>
                <w:rFonts w:ascii="Times New Roman" w:hAnsi="Times New Roman" w:cs="Times New Roman"/>
              </w:rPr>
              <w:t>2,6</w:t>
            </w:r>
          </w:p>
        </w:tc>
        <w:tc>
          <w:tcPr>
            <w:tcW w:w="992"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0,013%</w:t>
            </w:r>
          </w:p>
        </w:tc>
        <w:tc>
          <w:tcPr>
            <w:tcW w:w="992"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2,19</w:t>
            </w:r>
          </w:p>
        </w:tc>
        <w:tc>
          <w:tcPr>
            <w:tcW w:w="943"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539,6%</w:t>
            </w:r>
          </w:p>
        </w:tc>
      </w:tr>
      <w:tr w:rsidR="00DE7949" w:rsidRPr="007D5B0A" w:rsidTr="00792F42">
        <w:trPr>
          <w:trHeight w:val="300"/>
        </w:trPr>
        <w:tc>
          <w:tcPr>
            <w:tcW w:w="426" w:type="dxa"/>
            <w:shd w:val="clear" w:color="auto" w:fill="auto"/>
            <w:vAlign w:val="center"/>
            <w:hideMark/>
          </w:tcPr>
          <w:p w:rsidR="00DE7949" w:rsidRPr="007D5B0A" w:rsidRDefault="00DE7949" w:rsidP="00DE7949">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7</w:t>
            </w:r>
          </w:p>
        </w:tc>
        <w:tc>
          <w:tcPr>
            <w:tcW w:w="3260" w:type="dxa"/>
            <w:shd w:val="clear" w:color="auto" w:fill="auto"/>
            <w:vAlign w:val="center"/>
            <w:hideMark/>
          </w:tcPr>
          <w:p w:rsidR="00DE7949" w:rsidRPr="007D5B0A" w:rsidRDefault="00DE7949" w:rsidP="00DE7949">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w:t>
            </w:r>
            <w:r w:rsidRPr="007D5B0A">
              <w:rPr>
                <w:rFonts w:ascii="Times New Roman" w:eastAsia="Times New Roman" w:hAnsi="Times New Roman" w:cs="Times New Roman"/>
                <w:i/>
                <w:iCs/>
                <w:lang w:val="kk-KZ" w:eastAsia="ru-RU"/>
              </w:rPr>
              <w:t>Бірінші жел электр станциясы</w:t>
            </w:r>
            <w:r w:rsidRPr="007D5B0A">
              <w:rPr>
                <w:rFonts w:ascii="Times New Roman" w:eastAsia="Times New Roman" w:hAnsi="Times New Roman" w:cs="Times New Roman"/>
                <w:i/>
                <w:iCs/>
                <w:lang w:eastAsia="ru-RU"/>
              </w:rPr>
              <w:t>»</w:t>
            </w:r>
            <w:r w:rsidRPr="007D5B0A">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34,1</w:t>
            </w:r>
          </w:p>
        </w:tc>
        <w:tc>
          <w:tcPr>
            <w:tcW w:w="1105"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0,2%</w:t>
            </w:r>
          </w:p>
        </w:tc>
        <w:tc>
          <w:tcPr>
            <w:tcW w:w="1134"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rPr>
            </w:pPr>
            <w:r w:rsidRPr="0091737D">
              <w:rPr>
                <w:rFonts w:ascii="Times New Roman" w:hAnsi="Times New Roman" w:cs="Times New Roman"/>
              </w:rPr>
              <w:t>31,1</w:t>
            </w:r>
          </w:p>
        </w:tc>
        <w:tc>
          <w:tcPr>
            <w:tcW w:w="992"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0,2%</w:t>
            </w:r>
          </w:p>
        </w:tc>
        <w:tc>
          <w:tcPr>
            <w:tcW w:w="992" w:type="dxa"/>
            <w:shd w:val="clear" w:color="000000" w:fill="FFFFFF"/>
            <w:noWrap/>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-3,0</w:t>
            </w:r>
          </w:p>
        </w:tc>
        <w:tc>
          <w:tcPr>
            <w:tcW w:w="943" w:type="dxa"/>
            <w:shd w:val="clear" w:color="auto" w:fill="auto"/>
            <w:vAlign w:val="center"/>
          </w:tcPr>
          <w:p w:rsidR="00DE7949" w:rsidRPr="0091737D" w:rsidRDefault="00DE7949" w:rsidP="00DE7949">
            <w:pPr>
              <w:spacing w:after="0" w:line="240" w:lineRule="auto"/>
              <w:jc w:val="right"/>
              <w:rPr>
                <w:rFonts w:ascii="Times New Roman" w:hAnsi="Times New Roman" w:cs="Times New Roman"/>
                <w:i/>
                <w:iCs/>
              </w:rPr>
            </w:pPr>
            <w:r w:rsidRPr="0091737D">
              <w:rPr>
                <w:rFonts w:ascii="Times New Roman" w:hAnsi="Times New Roman" w:cs="Times New Roman"/>
                <w:i/>
                <w:iCs/>
              </w:rPr>
              <w:t>-8,8%</w:t>
            </w:r>
          </w:p>
        </w:tc>
      </w:tr>
    </w:tbl>
    <w:p w:rsidR="00BD2301" w:rsidRPr="00BD2301" w:rsidRDefault="00BD2301" w:rsidP="00BD2301">
      <w:pPr>
        <w:pStyle w:val="1"/>
        <w:spacing w:before="0" w:line="240" w:lineRule="auto"/>
        <w:ind w:left="851"/>
        <w:rPr>
          <w:rFonts w:ascii="Times New Roman" w:hAnsi="Times New Roman" w:cs="Times New Roman"/>
          <w:b/>
          <w:color w:val="auto"/>
          <w:sz w:val="28"/>
        </w:rPr>
      </w:pPr>
    </w:p>
    <w:p w:rsidR="00A666DC" w:rsidRPr="00D41AD4" w:rsidRDefault="00A666DC" w:rsidP="00A666D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4" w:name="_Toc65597228"/>
      <w:proofErr w:type="spellStart"/>
      <w:r w:rsidRPr="00D41AD4">
        <w:rPr>
          <w:rFonts w:ascii="Times New Roman" w:hAnsi="Times New Roman" w:cs="Times New Roman"/>
          <w:b/>
          <w:color w:val="auto"/>
        </w:rPr>
        <w:t>Қазақстан</w:t>
      </w:r>
      <w:proofErr w:type="spellEnd"/>
      <w:r w:rsidRPr="00D41AD4">
        <w:rPr>
          <w:rFonts w:ascii="Times New Roman" w:hAnsi="Times New Roman" w:cs="Times New Roman"/>
          <w:b/>
          <w:color w:val="auto"/>
        </w:rPr>
        <w:t xml:space="preserve"> БЭЖ-</w:t>
      </w:r>
      <w:r w:rsidRPr="00D41AD4">
        <w:rPr>
          <w:rFonts w:ascii="Times New Roman" w:hAnsi="Times New Roman" w:cs="Times New Roman"/>
          <w:b/>
          <w:color w:val="auto"/>
          <w:lang w:val="kk-KZ"/>
        </w:rPr>
        <w:t>інде</w:t>
      </w:r>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электр</w:t>
      </w:r>
      <w:proofErr w:type="spellEnd"/>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энергиясын</w:t>
      </w:r>
      <w:proofErr w:type="spellEnd"/>
      <w:r w:rsidRPr="00D41AD4">
        <w:rPr>
          <w:rFonts w:ascii="Times New Roman" w:hAnsi="Times New Roman" w:cs="Times New Roman"/>
          <w:b/>
          <w:color w:val="auto"/>
        </w:rPr>
        <w:t xml:space="preserve"> </w:t>
      </w:r>
      <w:r w:rsidRPr="00D41AD4">
        <w:rPr>
          <w:rFonts w:ascii="Times New Roman" w:hAnsi="Times New Roman" w:cs="Times New Roman"/>
          <w:b/>
          <w:color w:val="auto"/>
          <w:lang w:val="kk-KZ"/>
        </w:rPr>
        <w:t>тұтыну</w:t>
      </w:r>
      <w:bookmarkEnd w:id="4"/>
    </w:p>
    <w:p w:rsidR="00A666DC" w:rsidRPr="00D41AD4" w:rsidRDefault="00A666DC" w:rsidP="00A666DC">
      <w:pPr>
        <w:pStyle w:val="1"/>
        <w:spacing w:before="0" w:line="240" w:lineRule="auto"/>
        <w:jc w:val="center"/>
        <w:rPr>
          <w:rFonts w:ascii="Times New Roman" w:hAnsi="Times New Roman" w:cs="Times New Roman"/>
          <w:i/>
          <w:color w:val="auto"/>
          <w:sz w:val="28"/>
        </w:rPr>
      </w:pPr>
    </w:p>
    <w:p w:rsidR="00A666DC" w:rsidRPr="00D41AD4" w:rsidRDefault="00A666DC" w:rsidP="00A666DC">
      <w:pPr>
        <w:pStyle w:val="1"/>
        <w:spacing w:before="0" w:line="240" w:lineRule="auto"/>
        <w:jc w:val="center"/>
        <w:rPr>
          <w:rFonts w:ascii="Times New Roman" w:hAnsi="Times New Roman" w:cs="Times New Roman"/>
          <w:i/>
          <w:color w:val="auto"/>
          <w:sz w:val="28"/>
        </w:rPr>
      </w:pPr>
      <w:bookmarkStart w:id="5" w:name="_Toc65597229"/>
      <w:r w:rsidRPr="00D41AD4">
        <w:rPr>
          <w:rFonts w:ascii="Times New Roman" w:hAnsi="Times New Roman" w:cs="Times New Roman"/>
          <w:i/>
          <w:color w:val="auto"/>
          <w:sz w:val="28"/>
          <w:lang w:val="kk-KZ"/>
        </w:rPr>
        <w:t>Аймақтар мен облыстар бойынша электр энергиясын тұтыну</w:t>
      </w:r>
      <w:bookmarkEnd w:id="5"/>
    </w:p>
    <w:p w:rsidR="00A666DC" w:rsidRPr="00D41AD4" w:rsidRDefault="00A666DC" w:rsidP="00A666DC">
      <w:pPr>
        <w:pStyle w:val="a3"/>
        <w:spacing w:after="0" w:line="240" w:lineRule="auto"/>
        <w:ind w:left="0" w:firstLine="709"/>
        <w:jc w:val="both"/>
        <w:rPr>
          <w:rFonts w:ascii="Times New Roman" w:hAnsi="Times New Roman" w:cs="Times New Roman"/>
          <w:sz w:val="28"/>
          <w:lang w:val="kk-KZ"/>
        </w:rPr>
      </w:pPr>
      <w:r w:rsidRPr="00D41AD4">
        <w:rPr>
          <w:rFonts w:ascii="Times New Roman" w:hAnsi="Times New Roman" w:cs="Times New Roman"/>
          <w:sz w:val="28"/>
          <w:lang w:val="kk-KZ"/>
        </w:rPr>
        <w:t>Жүйелік оператордың деректері бойынша 202</w:t>
      </w:r>
      <w:r w:rsidR="00124123">
        <w:rPr>
          <w:rFonts w:ascii="Times New Roman" w:hAnsi="Times New Roman" w:cs="Times New Roman"/>
          <w:sz w:val="28"/>
          <w:lang w:val="kk-KZ"/>
        </w:rPr>
        <w:t>1</w:t>
      </w:r>
      <w:r w:rsidRPr="00D41AD4">
        <w:rPr>
          <w:rFonts w:ascii="Times New Roman" w:hAnsi="Times New Roman" w:cs="Times New Roman"/>
          <w:sz w:val="28"/>
          <w:lang w:val="kk-KZ"/>
        </w:rPr>
        <w:t xml:space="preserve"> жылғы </w:t>
      </w:r>
      <w:r w:rsidR="003C3CE5">
        <w:rPr>
          <w:rFonts w:ascii="Times New Roman" w:hAnsi="Times New Roman" w:cs="Times New Roman"/>
          <w:sz w:val="28"/>
          <w:lang w:val="kk-KZ"/>
        </w:rPr>
        <w:t>қаңтар-ақпан</w:t>
      </w:r>
      <w:r w:rsidRPr="00D41AD4">
        <w:rPr>
          <w:rFonts w:ascii="Times New Roman" w:hAnsi="Times New Roman" w:cs="Times New Roman"/>
          <w:sz w:val="28"/>
          <w:lang w:val="kk-KZ"/>
        </w:rPr>
        <w:t xml:space="preserve"> </w:t>
      </w:r>
      <w:r w:rsidR="00DE7949">
        <w:rPr>
          <w:rFonts w:ascii="Times New Roman" w:hAnsi="Times New Roman" w:cs="Times New Roman"/>
          <w:sz w:val="28"/>
          <w:lang w:val="kk-KZ"/>
        </w:rPr>
        <w:t>айларында</w:t>
      </w:r>
      <w:r w:rsidRPr="00D41AD4">
        <w:rPr>
          <w:rFonts w:ascii="Times New Roman" w:hAnsi="Times New Roman" w:cs="Times New Roman"/>
          <w:sz w:val="28"/>
          <w:lang w:val="kk-KZ"/>
        </w:rPr>
        <w:t xml:space="preserve"> 20</w:t>
      </w:r>
      <w:r w:rsidR="00124123">
        <w:rPr>
          <w:rFonts w:ascii="Times New Roman" w:hAnsi="Times New Roman" w:cs="Times New Roman"/>
          <w:sz w:val="28"/>
          <w:lang w:val="kk-KZ"/>
        </w:rPr>
        <w:t>20</w:t>
      </w:r>
      <w:r w:rsidRPr="00D41AD4">
        <w:rPr>
          <w:rFonts w:ascii="Times New Roman" w:hAnsi="Times New Roman" w:cs="Times New Roman"/>
          <w:sz w:val="28"/>
          <w:lang w:val="kk-KZ"/>
        </w:rPr>
        <w:t xml:space="preserve"> жылының </w:t>
      </w:r>
      <w:r w:rsidR="00DE7949">
        <w:rPr>
          <w:rFonts w:ascii="Times New Roman" w:hAnsi="Times New Roman" w:cs="Times New Roman"/>
          <w:sz w:val="28"/>
          <w:lang w:val="kk-KZ"/>
        </w:rPr>
        <w:t xml:space="preserve">көрсеткіштерімен салыстырғанда </w:t>
      </w:r>
      <w:r w:rsidRPr="00D41AD4">
        <w:rPr>
          <w:rFonts w:ascii="Times New Roman" w:hAnsi="Times New Roman" w:cs="Times New Roman"/>
          <w:sz w:val="28"/>
          <w:lang w:val="kk-KZ"/>
        </w:rPr>
        <w:t xml:space="preserve">электр энергиясын тұтыну динамикасында өсу байқалады. Осылайша, республиканың солтүстік аймағында </w:t>
      </w:r>
      <w:r w:rsidR="00DE7949">
        <w:rPr>
          <w:rFonts w:ascii="Times New Roman" w:hAnsi="Times New Roman" w:cs="Times New Roman"/>
          <w:sz w:val="28"/>
          <w:lang w:val="kk-KZ"/>
        </w:rPr>
        <w:t>3</w:t>
      </w:r>
      <w:r>
        <w:rPr>
          <w:rFonts w:ascii="Times New Roman" w:hAnsi="Times New Roman" w:cs="Times New Roman"/>
          <w:sz w:val="28"/>
          <w:lang w:val="kk-KZ"/>
        </w:rPr>
        <w:t>%</w:t>
      </w:r>
      <w:r w:rsidRPr="00D41AD4">
        <w:rPr>
          <w:rFonts w:ascii="Times New Roman" w:hAnsi="Times New Roman" w:cs="Times New Roman"/>
          <w:sz w:val="28"/>
          <w:lang w:val="kk-KZ"/>
        </w:rPr>
        <w:t xml:space="preserve">-ға, батыс аймағында оңтүстік аймағында </w:t>
      </w:r>
      <w:r w:rsidR="00DE7949">
        <w:rPr>
          <w:rFonts w:ascii="Times New Roman" w:hAnsi="Times New Roman" w:cs="Times New Roman"/>
          <w:sz w:val="28"/>
          <w:lang w:val="kk-KZ"/>
        </w:rPr>
        <w:t>2</w:t>
      </w:r>
      <w:r w:rsidRPr="00D41AD4">
        <w:rPr>
          <w:rFonts w:ascii="Times New Roman" w:hAnsi="Times New Roman" w:cs="Times New Roman"/>
          <w:sz w:val="28"/>
          <w:lang w:val="kk-KZ"/>
        </w:rPr>
        <w:t xml:space="preserve">%-ға, ал оңтүстік аймағында </w:t>
      </w:r>
      <w:r w:rsidR="00124123">
        <w:rPr>
          <w:rFonts w:ascii="Times New Roman" w:hAnsi="Times New Roman" w:cs="Times New Roman"/>
          <w:sz w:val="28"/>
          <w:lang w:val="kk-KZ"/>
        </w:rPr>
        <w:t>1</w:t>
      </w:r>
      <w:r w:rsidRPr="00D41AD4">
        <w:rPr>
          <w:rFonts w:ascii="Times New Roman" w:hAnsi="Times New Roman" w:cs="Times New Roman"/>
          <w:sz w:val="28"/>
          <w:lang w:val="kk-KZ"/>
        </w:rPr>
        <w:t>%-ға төмендеді.</w:t>
      </w:r>
    </w:p>
    <w:p w:rsidR="00A666DC" w:rsidRPr="00D41AD4" w:rsidRDefault="00A666DC" w:rsidP="00A666DC">
      <w:pPr>
        <w:pStyle w:val="a3"/>
        <w:spacing w:after="0" w:line="240" w:lineRule="auto"/>
        <w:jc w:val="right"/>
        <w:rPr>
          <w:rFonts w:ascii="Times New Roman" w:hAnsi="Times New Roman" w:cs="Times New Roman"/>
          <w:i/>
          <w:sz w:val="24"/>
          <w:lang w:val="kk-KZ"/>
        </w:rPr>
      </w:pPr>
      <w:r w:rsidRPr="00D41AD4">
        <w:rPr>
          <w:rFonts w:ascii="Times New Roman" w:hAnsi="Times New Roman" w:cs="Times New Roman"/>
          <w:i/>
          <w:sz w:val="24"/>
          <w:lang w:val="kk-KZ"/>
        </w:rPr>
        <w:t>млн. кВтсағ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A666DC" w:rsidRPr="00D41AD4" w:rsidTr="00124123">
        <w:trPr>
          <w:trHeight w:val="70"/>
        </w:trPr>
        <w:tc>
          <w:tcPr>
            <w:tcW w:w="507" w:type="dxa"/>
            <w:shd w:val="clear" w:color="auto" w:fill="auto"/>
            <w:vAlign w:val="center"/>
            <w:hideMark/>
          </w:tcPr>
          <w:p w:rsidR="00A666DC" w:rsidRPr="00D41AD4" w:rsidRDefault="00A666DC" w:rsidP="00124123">
            <w:pPr>
              <w:spacing w:after="0" w:line="240" w:lineRule="auto"/>
              <w:jc w:val="cente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A666DC" w:rsidRPr="00D41AD4" w:rsidRDefault="00A666DC" w:rsidP="00124123">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Атауы</w:t>
            </w:r>
          </w:p>
        </w:tc>
        <w:tc>
          <w:tcPr>
            <w:tcW w:w="1559" w:type="dxa"/>
            <w:shd w:val="clear" w:color="auto" w:fill="auto"/>
            <w:vAlign w:val="center"/>
            <w:hideMark/>
          </w:tcPr>
          <w:p w:rsidR="00A666DC" w:rsidRPr="00D41AD4" w:rsidRDefault="003C3CE5" w:rsidP="00124123">
            <w:pPr>
              <w:spacing w:after="0" w:line="240" w:lineRule="auto"/>
              <w:jc w:val="center"/>
              <w:rPr>
                <w:rFonts w:ascii="Times New Roman" w:eastAsia="Times New Roman" w:hAnsi="Times New Roman" w:cs="Times New Roman"/>
                <w:b/>
                <w:bCs/>
                <w:sz w:val="24"/>
                <w:szCs w:val="24"/>
                <w:lang w:val="kk-KZ" w:eastAsia="ru-RU"/>
              </w:rPr>
            </w:pPr>
            <w:r>
              <w:rPr>
                <w:rFonts w:ascii="Times New Roman" w:hAnsi="Times New Roman" w:cs="Times New Roman"/>
                <w:b/>
                <w:sz w:val="24"/>
                <w:szCs w:val="24"/>
                <w:lang w:val="kk-KZ"/>
              </w:rPr>
              <w:t>Қаңтар-ақпан</w:t>
            </w:r>
            <w:r w:rsidR="00124123">
              <w:rPr>
                <w:rFonts w:ascii="Times New Roman" w:eastAsia="Times New Roman" w:hAnsi="Times New Roman" w:cs="Times New Roman"/>
                <w:b/>
                <w:bCs/>
                <w:sz w:val="24"/>
                <w:szCs w:val="24"/>
                <w:lang w:eastAsia="ru-RU"/>
              </w:rPr>
              <w:t xml:space="preserve"> 2020</w:t>
            </w:r>
            <w:r w:rsidR="00A666DC" w:rsidRPr="00D41AD4">
              <w:rPr>
                <w:rFonts w:ascii="Times New Roman" w:eastAsia="Times New Roman" w:hAnsi="Times New Roman" w:cs="Times New Roman"/>
                <w:b/>
                <w:bCs/>
                <w:sz w:val="24"/>
                <w:szCs w:val="24"/>
                <w:lang w:val="kk-KZ" w:eastAsia="ru-RU"/>
              </w:rPr>
              <w:t>ж.</w:t>
            </w:r>
          </w:p>
        </w:tc>
        <w:tc>
          <w:tcPr>
            <w:tcW w:w="1588" w:type="dxa"/>
            <w:shd w:val="clear" w:color="auto" w:fill="auto"/>
            <w:vAlign w:val="center"/>
            <w:hideMark/>
          </w:tcPr>
          <w:p w:rsidR="00A666DC" w:rsidRPr="00D41AD4" w:rsidRDefault="003C3CE5" w:rsidP="00124123">
            <w:pPr>
              <w:spacing w:after="0" w:line="240" w:lineRule="auto"/>
              <w:jc w:val="center"/>
              <w:rPr>
                <w:rFonts w:ascii="Times New Roman" w:eastAsia="Times New Roman" w:hAnsi="Times New Roman" w:cs="Times New Roman"/>
                <w:b/>
                <w:bCs/>
                <w:sz w:val="24"/>
                <w:szCs w:val="24"/>
                <w:lang w:val="kk-KZ" w:eastAsia="ru-RU"/>
              </w:rPr>
            </w:pPr>
            <w:r>
              <w:rPr>
                <w:rFonts w:ascii="Times New Roman" w:hAnsi="Times New Roman" w:cs="Times New Roman"/>
                <w:b/>
                <w:sz w:val="24"/>
                <w:szCs w:val="24"/>
                <w:lang w:val="kk-KZ"/>
              </w:rPr>
              <w:t>Қаңтар-ақпан</w:t>
            </w:r>
            <w:r w:rsidR="00124123">
              <w:rPr>
                <w:rFonts w:ascii="Times New Roman" w:hAnsi="Times New Roman" w:cs="Times New Roman"/>
                <w:b/>
                <w:sz w:val="24"/>
                <w:szCs w:val="24"/>
                <w:lang w:val="kk-KZ"/>
              </w:rPr>
              <w:t xml:space="preserve"> 2021</w:t>
            </w:r>
            <w:r w:rsidR="00A666DC" w:rsidRPr="00D41AD4">
              <w:rPr>
                <w:rFonts w:ascii="Times New Roman" w:eastAsia="Times New Roman" w:hAnsi="Times New Roman" w:cs="Times New Roman"/>
                <w:b/>
                <w:bCs/>
                <w:sz w:val="24"/>
                <w:szCs w:val="24"/>
                <w:lang w:val="kk-KZ" w:eastAsia="ru-RU"/>
              </w:rPr>
              <w:t xml:space="preserve">ж. </w:t>
            </w:r>
          </w:p>
        </w:tc>
        <w:tc>
          <w:tcPr>
            <w:tcW w:w="1531" w:type="dxa"/>
            <w:shd w:val="clear" w:color="auto" w:fill="auto"/>
            <w:vAlign w:val="center"/>
            <w:hideMark/>
          </w:tcPr>
          <w:p w:rsidR="00A666DC" w:rsidRPr="00D41AD4" w:rsidRDefault="00A666DC" w:rsidP="00124123">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w:t>
            </w:r>
            <w:r w:rsidRPr="00D41AD4">
              <w:rPr>
                <w:rFonts w:ascii="Times New Roman" w:eastAsia="Times New Roman" w:hAnsi="Times New Roman" w:cs="Times New Roman"/>
                <w:b/>
                <w:bCs/>
                <w:sz w:val="24"/>
                <w:szCs w:val="24"/>
                <w:lang w:val="kk-KZ" w:eastAsia="ru-RU"/>
              </w:rPr>
              <w:t xml:space="preserve"> </w:t>
            </w:r>
            <w:r w:rsidRPr="00D41AD4">
              <w:rPr>
                <w:rFonts w:ascii="Times New Roman" w:eastAsia="Times New Roman" w:hAnsi="Times New Roman" w:cs="Times New Roman"/>
                <w:b/>
                <w:bCs/>
                <w:sz w:val="24"/>
                <w:szCs w:val="24"/>
                <w:lang w:val="kk-KZ" w:eastAsia="ru-RU"/>
              </w:rPr>
              <w:br/>
              <w:t>млн. кВтсағ</w:t>
            </w:r>
          </w:p>
        </w:tc>
        <w:tc>
          <w:tcPr>
            <w:tcW w:w="1560" w:type="dxa"/>
            <w:shd w:val="clear" w:color="auto" w:fill="auto"/>
            <w:vAlign w:val="center"/>
            <w:hideMark/>
          </w:tcPr>
          <w:p w:rsidR="00A666DC" w:rsidRPr="00D41AD4" w:rsidRDefault="00A666DC" w:rsidP="00124123">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 xml:space="preserve">, </w:t>
            </w:r>
            <w:r w:rsidRPr="00D41AD4">
              <w:rPr>
                <w:rFonts w:ascii="Times New Roman" w:eastAsia="Times New Roman" w:hAnsi="Times New Roman" w:cs="Times New Roman"/>
                <w:b/>
                <w:bCs/>
                <w:sz w:val="24"/>
                <w:szCs w:val="24"/>
                <w:lang w:val="kk-KZ" w:eastAsia="ru-RU"/>
              </w:rPr>
              <w:t>%</w:t>
            </w:r>
          </w:p>
        </w:tc>
      </w:tr>
      <w:tr w:rsidR="00DE7949" w:rsidRPr="00D41AD4" w:rsidTr="00466AD6">
        <w:trPr>
          <w:trHeight w:val="315"/>
        </w:trPr>
        <w:tc>
          <w:tcPr>
            <w:tcW w:w="507" w:type="dxa"/>
            <w:shd w:val="clear" w:color="auto" w:fill="17365D" w:themeFill="text2" w:themeFillShade="BF"/>
            <w:vAlign w:val="center"/>
            <w:hideMark/>
          </w:tcPr>
          <w:p w:rsidR="00DE7949" w:rsidRPr="00D41AD4" w:rsidRDefault="00DE7949" w:rsidP="00DE7949">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DE7949" w:rsidRPr="00D41AD4" w:rsidRDefault="00DE7949" w:rsidP="00DE7949">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center"/>
          </w:tcPr>
          <w:p w:rsidR="00DE7949" w:rsidRPr="0091737D" w:rsidRDefault="00DE7949" w:rsidP="00DE7949">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19</w:t>
            </w:r>
            <w:r w:rsidRPr="0091737D">
              <w:rPr>
                <w:rFonts w:ascii="Times New Roman" w:eastAsia="Times New Roman" w:hAnsi="Times New Roman" w:cs="Times New Roman"/>
                <w:b/>
                <w:bCs/>
                <w:sz w:val="24"/>
                <w:szCs w:val="24"/>
                <w:lang w:val="en-US" w:eastAsia="ru-RU"/>
              </w:rPr>
              <w:t xml:space="preserve"> </w:t>
            </w:r>
            <w:r w:rsidRPr="0091737D">
              <w:rPr>
                <w:rFonts w:ascii="Times New Roman" w:eastAsia="Times New Roman" w:hAnsi="Times New Roman" w:cs="Times New Roman"/>
                <w:b/>
                <w:bCs/>
                <w:sz w:val="24"/>
                <w:szCs w:val="24"/>
                <w:lang w:eastAsia="ru-RU"/>
              </w:rPr>
              <w:t>554,2</w:t>
            </w:r>
          </w:p>
        </w:tc>
        <w:tc>
          <w:tcPr>
            <w:tcW w:w="1588" w:type="dxa"/>
            <w:shd w:val="clear" w:color="auto" w:fill="17365D" w:themeFill="text2" w:themeFillShade="BF"/>
            <w:vAlign w:val="bottom"/>
          </w:tcPr>
          <w:p w:rsidR="00DE7949" w:rsidRPr="0091737D" w:rsidRDefault="00DE7949" w:rsidP="00DE7949">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20 041,1</w:t>
            </w:r>
          </w:p>
        </w:tc>
        <w:tc>
          <w:tcPr>
            <w:tcW w:w="1531" w:type="dxa"/>
            <w:shd w:val="clear" w:color="auto" w:fill="17365D" w:themeFill="text2" w:themeFillShade="BF"/>
            <w:vAlign w:val="bottom"/>
          </w:tcPr>
          <w:p w:rsidR="00DE7949" w:rsidRPr="0091737D" w:rsidRDefault="00DE7949" w:rsidP="00DE7949">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486,9</w:t>
            </w:r>
          </w:p>
        </w:tc>
        <w:tc>
          <w:tcPr>
            <w:tcW w:w="1560" w:type="dxa"/>
            <w:shd w:val="clear" w:color="auto" w:fill="17365D" w:themeFill="text2" w:themeFillShade="BF"/>
            <w:vAlign w:val="bottom"/>
          </w:tcPr>
          <w:p w:rsidR="00DE7949" w:rsidRPr="0091737D" w:rsidRDefault="00DE7949" w:rsidP="00DE7949">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12</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806,2</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13 231,4</w:t>
            </w:r>
          </w:p>
        </w:tc>
        <w:tc>
          <w:tcPr>
            <w:tcW w:w="1531"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425,2</w:t>
            </w:r>
          </w:p>
        </w:tc>
        <w:tc>
          <w:tcPr>
            <w:tcW w:w="1560" w:type="dxa"/>
            <w:shd w:val="clear" w:color="auto" w:fill="auto"/>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2</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484,2</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2 443,6</w:t>
            </w:r>
          </w:p>
        </w:tc>
        <w:tc>
          <w:tcPr>
            <w:tcW w:w="1531"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-40,6</w:t>
            </w:r>
          </w:p>
        </w:tc>
        <w:tc>
          <w:tcPr>
            <w:tcW w:w="1560" w:type="dxa"/>
            <w:shd w:val="clear" w:color="auto" w:fill="auto"/>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4</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263,7</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4 366,1</w:t>
            </w:r>
          </w:p>
        </w:tc>
        <w:tc>
          <w:tcPr>
            <w:tcW w:w="1531"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102,4</w:t>
            </w:r>
          </w:p>
        </w:tc>
        <w:tc>
          <w:tcPr>
            <w:tcW w:w="1560" w:type="dxa"/>
            <w:shd w:val="clear" w:color="auto" w:fill="auto"/>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r>
      <w:tr w:rsidR="00DE7949" w:rsidRPr="00D41AD4" w:rsidTr="00466AD6">
        <w:trPr>
          <w:trHeight w:val="70"/>
        </w:trPr>
        <w:tc>
          <w:tcPr>
            <w:tcW w:w="507" w:type="dxa"/>
            <w:shd w:val="clear" w:color="auto" w:fill="C6D9F1" w:themeFill="text2" w:themeFillTint="33"/>
            <w:vAlign w:val="center"/>
            <w:hideMark/>
          </w:tcPr>
          <w:p w:rsidR="00DE7949" w:rsidRPr="00D41AD4" w:rsidRDefault="00DE7949" w:rsidP="00DE7949">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DE7949" w:rsidRPr="00D41AD4" w:rsidRDefault="00DE7949" w:rsidP="00DE7949">
            <w:pPr>
              <w:spacing w:after="0" w:line="240" w:lineRule="auto"/>
              <w:rPr>
                <w:rFonts w:ascii="Times New Roman" w:eastAsia="Times New Roman" w:hAnsi="Times New Roman" w:cs="Times New Roman"/>
                <w:b/>
                <w:bCs/>
                <w:i/>
                <w:sz w:val="24"/>
                <w:szCs w:val="24"/>
                <w:lang w:eastAsia="ru-RU"/>
              </w:rPr>
            </w:pPr>
            <w:r w:rsidRPr="00D41AD4">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p>
        </w:tc>
        <w:tc>
          <w:tcPr>
            <w:tcW w:w="1588" w:type="dxa"/>
            <w:shd w:val="clear" w:color="auto" w:fill="C6D9F1" w:themeFill="text2" w:themeFillTint="33"/>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p>
        </w:tc>
        <w:tc>
          <w:tcPr>
            <w:tcW w:w="1531" w:type="dxa"/>
            <w:shd w:val="clear" w:color="auto" w:fill="C6D9F1" w:themeFill="text2" w:themeFillTint="33"/>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p>
        </w:tc>
        <w:tc>
          <w:tcPr>
            <w:tcW w:w="1560" w:type="dxa"/>
            <w:shd w:val="clear" w:color="auto" w:fill="C6D9F1" w:themeFill="text2" w:themeFillTint="33"/>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Шығыс Қазақстан</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1</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720,5</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1 698,7</w:t>
            </w:r>
          </w:p>
        </w:tc>
        <w:tc>
          <w:tcPr>
            <w:tcW w:w="1531"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-21,8</w:t>
            </w:r>
          </w:p>
        </w:tc>
        <w:tc>
          <w:tcPr>
            <w:tcW w:w="1560" w:type="dxa"/>
            <w:shd w:val="clear" w:color="auto" w:fill="auto"/>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Қарағанды</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3</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327,8</w:t>
            </w:r>
          </w:p>
        </w:tc>
        <w:tc>
          <w:tcPr>
            <w:tcW w:w="1588" w:type="dxa"/>
            <w:shd w:val="clear" w:color="auto" w:fill="FFFFFF" w:themeFill="background1"/>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3 430,1</w:t>
            </w:r>
          </w:p>
        </w:tc>
        <w:tc>
          <w:tcPr>
            <w:tcW w:w="1531" w:type="dxa"/>
            <w:shd w:val="clear" w:color="auto" w:fill="FFFFFF" w:themeFill="background1"/>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102,3</w:t>
            </w:r>
          </w:p>
        </w:tc>
        <w:tc>
          <w:tcPr>
            <w:tcW w:w="1560" w:type="dxa"/>
            <w:shd w:val="clear" w:color="auto" w:fill="FFFFFF" w:themeFill="background1"/>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Ақмола</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1</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836,1</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1 971,5</w:t>
            </w:r>
          </w:p>
        </w:tc>
        <w:tc>
          <w:tcPr>
            <w:tcW w:w="1531"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135,4</w:t>
            </w:r>
          </w:p>
        </w:tc>
        <w:tc>
          <w:tcPr>
            <w:tcW w:w="1560" w:type="dxa"/>
            <w:shd w:val="clear" w:color="auto" w:fill="auto"/>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7%</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317,9</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346</w:t>
            </w:r>
          </w:p>
        </w:tc>
        <w:tc>
          <w:tcPr>
            <w:tcW w:w="1531"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28,1</w:t>
            </w:r>
          </w:p>
        </w:tc>
        <w:tc>
          <w:tcPr>
            <w:tcW w:w="1560" w:type="dxa"/>
            <w:shd w:val="clear" w:color="auto" w:fill="auto"/>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9%</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Қостанай</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874,2</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864,4</w:t>
            </w:r>
          </w:p>
        </w:tc>
        <w:tc>
          <w:tcPr>
            <w:tcW w:w="1531"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-9,8</w:t>
            </w:r>
          </w:p>
        </w:tc>
        <w:tc>
          <w:tcPr>
            <w:tcW w:w="1560" w:type="dxa"/>
            <w:shd w:val="clear" w:color="auto" w:fill="auto"/>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3</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582,9</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3 717,1</w:t>
            </w:r>
          </w:p>
        </w:tc>
        <w:tc>
          <w:tcPr>
            <w:tcW w:w="1531" w:type="dxa"/>
            <w:shd w:val="clear" w:color="auto" w:fill="FFFFFF" w:themeFill="background1"/>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134,2</w:t>
            </w:r>
          </w:p>
        </w:tc>
        <w:tc>
          <w:tcPr>
            <w:tcW w:w="1560" w:type="dxa"/>
            <w:shd w:val="clear" w:color="auto" w:fill="FFFFFF" w:themeFill="background1"/>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1</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163,1</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1 104,1</w:t>
            </w:r>
          </w:p>
        </w:tc>
        <w:tc>
          <w:tcPr>
            <w:tcW w:w="1531" w:type="dxa"/>
            <w:shd w:val="clear" w:color="auto" w:fill="FFFFFF" w:themeFill="background1"/>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-59,0</w:t>
            </w:r>
          </w:p>
        </w:tc>
        <w:tc>
          <w:tcPr>
            <w:tcW w:w="1560" w:type="dxa"/>
            <w:shd w:val="clear" w:color="auto" w:fill="FFFFFF" w:themeFill="background1"/>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Маңғыстау</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925,3</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898,9</w:t>
            </w:r>
          </w:p>
        </w:tc>
        <w:tc>
          <w:tcPr>
            <w:tcW w:w="1531" w:type="dxa"/>
            <w:shd w:val="clear" w:color="auto" w:fill="FFFFFF" w:themeFill="background1"/>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-26,4</w:t>
            </w:r>
          </w:p>
        </w:tc>
        <w:tc>
          <w:tcPr>
            <w:tcW w:w="1560" w:type="dxa"/>
            <w:shd w:val="clear" w:color="auto" w:fill="FFFFFF" w:themeFill="background1"/>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Ақтөбе</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1</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146,9</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1 203,5</w:t>
            </w:r>
          </w:p>
        </w:tc>
        <w:tc>
          <w:tcPr>
            <w:tcW w:w="1531" w:type="dxa"/>
            <w:shd w:val="clear" w:color="auto" w:fill="FFFFFF" w:themeFill="background1"/>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56,6</w:t>
            </w:r>
          </w:p>
        </w:tc>
        <w:tc>
          <w:tcPr>
            <w:tcW w:w="1560" w:type="dxa"/>
            <w:shd w:val="clear" w:color="auto" w:fill="FFFFFF" w:themeFill="background1"/>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Батыс Қазақстан</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395,9</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440,6</w:t>
            </w:r>
          </w:p>
        </w:tc>
        <w:tc>
          <w:tcPr>
            <w:tcW w:w="1531" w:type="dxa"/>
            <w:shd w:val="clear" w:color="auto" w:fill="FFFFFF" w:themeFill="background1"/>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44,7</w:t>
            </w:r>
          </w:p>
        </w:tc>
        <w:tc>
          <w:tcPr>
            <w:tcW w:w="1560" w:type="dxa"/>
            <w:shd w:val="clear" w:color="auto" w:fill="FFFFFF" w:themeFill="background1"/>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11%</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Алмат</w:t>
            </w:r>
            <w:r w:rsidRPr="00D41AD4">
              <w:rPr>
                <w:rFonts w:ascii="Times New Roman" w:eastAsia="Times New Roman" w:hAnsi="Times New Roman" w:cs="Times New Roman"/>
                <w:bCs/>
                <w:iCs/>
                <w:sz w:val="24"/>
                <w:szCs w:val="24"/>
                <w:lang w:val="kk-KZ" w:eastAsia="ru-RU"/>
              </w:rPr>
              <w:t>ы</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2</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210</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2 260,9</w:t>
            </w:r>
          </w:p>
        </w:tc>
        <w:tc>
          <w:tcPr>
            <w:tcW w:w="1531" w:type="dxa"/>
            <w:shd w:val="clear" w:color="auto" w:fill="FFFFFF" w:themeFill="background1"/>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50,9</w:t>
            </w:r>
          </w:p>
        </w:tc>
        <w:tc>
          <w:tcPr>
            <w:tcW w:w="1560" w:type="dxa"/>
            <w:shd w:val="clear" w:color="auto" w:fill="FFFFFF" w:themeFill="background1"/>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Түркістан</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912,2</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931,8</w:t>
            </w:r>
          </w:p>
        </w:tc>
        <w:tc>
          <w:tcPr>
            <w:tcW w:w="1531" w:type="dxa"/>
            <w:shd w:val="clear" w:color="auto" w:fill="FFFFFF" w:themeFill="background1"/>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19,6</w:t>
            </w:r>
          </w:p>
        </w:tc>
        <w:tc>
          <w:tcPr>
            <w:tcW w:w="1560" w:type="dxa"/>
            <w:shd w:val="clear" w:color="auto" w:fill="FFFFFF" w:themeFill="background1"/>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796,6</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812,8</w:t>
            </w:r>
          </w:p>
        </w:tc>
        <w:tc>
          <w:tcPr>
            <w:tcW w:w="1531" w:type="dxa"/>
            <w:shd w:val="clear" w:color="auto" w:fill="FFFFFF" w:themeFill="background1"/>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16,2</w:t>
            </w:r>
          </w:p>
        </w:tc>
        <w:tc>
          <w:tcPr>
            <w:tcW w:w="1560" w:type="dxa"/>
            <w:shd w:val="clear" w:color="auto" w:fill="FFFFFF" w:themeFill="background1"/>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r>
      <w:tr w:rsidR="00DE7949" w:rsidRPr="00D41AD4" w:rsidTr="00466AD6">
        <w:trPr>
          <w:trHeight w:val="315"/>
        </w:trPr>
        <w:tc>
          <w:tcPr>
            <w:tcW w:w="507" w:type="dxa"/>
            <w:shd w:val="clear" w:color="auto" w:fill="auto"/>
            <w:vAlign w:val="center"/>
            <w:hideMark/>
          </w:tcPr>
          <w:p w:rsidR="00DE7949" w:rsidRPr="00D41AD4" w:rsidRDefault="00DE7949" w:rsidP="00DE7949">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DE7949" w:rsidRPr="00D41AD4" w:rsidRDefault="00DE7949" w:rsidP="00DE7949">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Қызылорда</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DE7949" w:rsidRPr="0091737D" w:rsidRDefault="00DE7949" w:rsidP="00DE7949">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345</w:t>
            </w:r>
          </w:p>
        </w:tc>
        <w:tc>
          <w:tcPr>
            <w:tcW w:w="1588"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360,5</w:t>
            </w:r>
          </w:p>
        </w:tc>
        <w:tc>
          <w:tcPr>
            <w:tcW w:w="1531" w:type="dxa"/>
            <w:shd w:val="clear" w:color="000000" w:fill="FFFFFF"/>
            <w:noWrap/>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15,5</w:t>
            </w:r>
          </w:p>
        </w:tc>
        <w:tc>
          <w:tcPr>
            <w:tcW w:w="1560" w:type="dxa"/>
            <w:shd w:val="clear" w:color="auto" w:fill="auto"/>
            <w:vAlign w:val="bottom"/>
          </w:tcPr>
          <w:p w:rsidR="00DE7949" w:rsidRPr="0091737D" w:rsidRDefault="00DE7949" w:rsidP="00DE7949">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w:t>
            </w:r>
          </w:p>
        </w:tc>
      </w:tr>
    </w:tbl>
    <w:p w:rsidR="00124123" w:rsidRDefault="00124123" w:rsidP="00124123">
      <w:pPr>
        <w:pStyle w:val="1"/>
        <w:spacing w:before="0" w:line="240" w:lineRule="auto"/>
        <w:ind w:left="851"/>
        <w:rPr>
          <w:rFonts w:ascii="Times New Roman" w:hAnsi="Times New Roman" w:cs="Times New Roman"/>
          <w:b/>
          <w:color w:val="auto"/>
          <w:sz w:val="28"/>
        </w:rPr>
      </w:pPr>
    </w:p>
    <w:p w:rsidR="0058001C" w:rsidRDefault="0009714D" w:rsidP="00BD2301">
      <w:pPr>
        <w:pStyle w:val="1"/>
        <w:numPr>
          <w:ilvl w:val="0"/>
          <w:numId w:val="20"/>
        </w:numPr>
        <w:spacing w:before="0" w:line="240" w:lineRule="auto"/>
        <w:ind w:left="0" w:firstLine="851"/>
        <w:jc w:val="center"/>
        <w:rPr>
          <w:rFonts w:ascii="Times New Roman" w:hAnsi="Times New Roman" w:cs="Times New Roman"/>
          <w:b/>
          <w:color w:val="auto"/>
          <w:sz w:val="28"/>
          <w:lang w:val="kk-KZ"/>
        </w:rPr>
      </w:pPr>
      <w:bookmarkStart w:id="6" w:name="_Toc65597230"/>
      <w:r w:rsidRPr="007D5B0A">
        <w:rPr>
          <w:rFonts w:ascii="Times New Roman" w:hAnsi="Times New Roman" w:cs="Times New Roman"/>
          <w:b/>
          <w:color w:val="auto"/>
          <w:sz w:val="28"/>
          <w:lang w:val="kk-KZ"/>
        </w:rPr>
        <w:t xml:space="preserve">2020 жылғы </w:t>
      </w:r>
      <w:r w:rsidR="003C3CE5">
        <w:rPr>
          <w:rFonts w:ascii="Times New Roman" w:hAnsi="Times New Roman" w:cs="Times New Roman"/>
          <w:b/>
          <w:color w:val="auto"/>
          <w:sz w:val="28"/>
          <w:lang w:val="kk-KZ"/>
        </w:rPr>
        <w:t>қаңтар-ақпан</w:t>
      </w:r>
      <w:r w:rsidR="00124123">
        <w:rPr>
          <w:rFonts w:ascii="Times New Roman" w:hAnsi="Times New Roman" w:cs="Times New Roman"/>
          <w:b/>
          <w:color w:val="auto"/>
          <w:sz w:val="28"/>
          <w:lang w:val="kk-KZ"/>
        </w:rPr>
        <w:t xml:space="preserve"> </w:t>
      </w:r>
      <w:r w:rsidR="00DE7949">
        <w:rPr>
          <w:rFonts w:ascii="Times New Roman" w:hAnsi="Times New Roman" w:cs="Times New Roman"/>
          <w:b/>
          <w:color w:val="auto"/>
          <w:sz w:val="28"/>
          <w:lang w:val="kk-KZ"/>
        </w:rPr>
        <w:t>айларында</w:t>
      </w:r>
      <w:r w:rsidR="00BF5E18" w:rsidRPr="007D5B0A">
        <w:rPr>
          <w:rFonts w:ascii="Times New Roman" w:hAnsi="Times New Roman" w:cs="Times New Roman"/>
          <w:b/>
          <w:color w:val="auto"/>
          <w:sz w:val="28"/>
          <w:lang w:val="kk-KZ"/>
        </w:rPr>
        <w:t xml:space="preserve"> өнеркәсіп жұмысының қорытындылары</w:t>
      </w:r>
      <w:bookmarkEnd w:id="6"/>
    </w:p>
    <w:p w:rsidR="006802DE" w:rsidRPr="006802DE" w:rsidRDefault="006802DE" w:rsidP="006802DE">
      <w:pPr>
        <w:spacing w:after="0" w:line="240" w:lineRule="auto"/>
        <w:ind w:firstLine="709"/>
        <w:jc w:val="both"/>
        <w:rPr>
          <w:lang w:val="kk-KZ"/>
        </w:rPr>
      </w:pPr>
      <w:r w:rsidRPr="006802DE">
        <w:rPr>
          <w:rFonts w:ascii="Times New Roman" w:hAnsi="Times New Roman" w:cs="Times New Roman"/>
          <w:sz w:val="28"/>
          <w:szCs w:val="28"/>
          <w:lang w:val="kk-KZ"/>
        </w:rPr>
        <w:t>2021 жылғы қаңтар-ақпанда 2020 жылғы қаңтар-ақпанмен салыстырғанда өнеркәсіптік өндірістің индексі</w:t>
      </w:r>
      <w:r>
        <w:rPr>
          <w:rFonts w:ascii="Times New Roman" w:hAnsi="Times New Roman" w:cs="Times New Roman"/>
          <w:sz w:val="28"/>
          <w:szCs w:val="28"/>
          <w:lang w:val="kk-KZ"/>
        </w:rPr>
        <w:t xml:space="preserve"> </w:t>
      </w:r>
      <w:r w:rsidRPr="006802DE">
        <w:rPr>
          <w:rFonts w:ascii="Times New Roman" w:hAnsi="Times New Roman" w:cs="Times New Roman"/>
          <w:sz w:val="28"/>
          <w:szCs w:val="28"/>
          <w:lang w:val="kk-KZ"/>
        </w:rPr>
        <w:t>98,1%-ды құрады. Өндіріс көлемінің өсуі республиканың 11 өңірінде тіркелді, төмендеуі Атырау, Батыс Қазақстан, Қарағанды, Қызылорда, Маңғыстау және Түркістан облыстарында байқалды.</w:t>
      </w:r>
    </w:p>
    <w:p w:rsidR="00A5325B" w:rsidRPr="007D5B0A" w:rsidRDefault="0058001C" w:rsidP="006802DE">
      <w:pPr>
        <w:pStyle w:val="ab"/>
        <w:spacing w:before="0" w:beforeAutospacing="0" w:after="0" w:afterAutospacing="0"/>
        <w:jc w:val="center"/>
        <w:rPr>
          <w:i/>
          <w:szCs w:val="22"/>
        </w:rPr>
      </w:pPr>
      <w:r w:rsidRPr="007D5B0A">
        <w:rPr>
          <w:i/>
          <w:szCs w:val="22"/>
        </w:rPr>
        <w:t>(</w:t>
      </w:r>
      <w:r w:rsidR="00BF5E18" w:rsidRPr="007D5B0A">
        <w:rPr>
          <w:i/>
          <w:szCs w:val="22"/>
          <w:lang w:val="kk-KZ"/>
        </w:rPr>
        <w:t>ҚР ҰЭМ Статистика комитетінің жедел ақпарат</w:t>
      </w:r>
      <w:r w:rsidR="00430A79" w:rsidRPr="007D5B0A">
        <w:rPr>
          <w:i/>
          <w:szCs w:val="22"/>
          <w:lang w:val="kk-KZ"/>
        </w:rPr>
        <w:t>ы</w:t>
      </w:r>
      <w:r w:rsidRPr="007D5B0A">
        <w:rPr>
          <w:i/>
          <w:szCs w:val="22"/>
        </w:rPr>
        <w:t>)</w:t>
      </w:r>
    </w:p>
    <w:p w:rsidR="00A5325B" w:rsidRPr="007D5B0A" w:rsidRDefault="00A5325B" w:rsidP="006802DE">
      <w:pPr>
        <w:pStyle w:val="ab"/>
        <w:spacing w:before="0" w:beforeAutospacing="0" w:after="0" w:afterAutospacing="0"/>
        <w:rPr>
          <w:rStyle w:val="ac"/>
          <w:sz w:val="20"/>
          <w:szCs w:val="20"/>
          <w:lang w:val="kk-KZ"/>
        </w:rPr>
      </w:pPr>
    </w:p>
    <w:p w:rsidR="006802DE" w:rsidRPr="006802DE" w:rsidRDefault="006802DE" w:rsidP="006802DE">
      <w:pPr>
        <w:spacing w:after="0" w:line="240" w:lineRule="auto"/>
        <w:ind w:right="521"/>
        <w:jc w:val="right"/>
        <w:rPr>
          <w:rFonts w:ascii="Times New Roman" w:hAnsi="Times New Roman" w:cs="Times New Roman"/>
          <w:sz w:val="28"/>
          <w:szCs w:val="28"/>
          <w:lang w:val="kk-KZ"/>
        </w:rPr>
      </w:pPr>
      <w:r w:rsidRPr="006802DE">
        <w:rPr>
          <w:rFonts w:ascii="Times New Roman" w:hAnsi="Times New Roman" w:cs="Times New Roman"/>
          <w:noProof/>
          <w:sz w:val="28"/>
          <w:szCs w:val="28"/>
        </w:rPr>
        <w:drawing>
          <wp:inline distT="0" distB="0" distL="0" distR="0" wp14:anchorId="7D990BF5" wp14:editId="736CB4A1">
            <wp:extent cx="5526157" cy="2536466"/>
            <wp:effectExtent l="0" t="0" r="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Нұр-сұлтан қаласында ӨӨИ 119,3% - ды құрады, негізінен тауарлық бетон, тазартылған алтын өндірісінің, теміржол локомотивтерін шығарудың өсуі есебінен.</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Алматы қаласында құрылыс құрама металл конструкциялары мен автобустар өндірісінің өсуі есебінен ӨӨИ 117,4% - ды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Алматы облысында темекі өнімдерін шығарудың, электр аккумуляторлар өндірісінің ұлғаюы есебінен ӨӨИ 114,3% - ды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Шымкент қаласында мұнай өңдеу өнімдері өндірісінің ұлғаюы есебінен ӨӨИ 112,1% - ды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Солтүстік Қазақстан облысында азық-түлік өнімдері, сондай-ақ пластмассадан жасалған құбырлар, фитингтер өндірісінің өсуі есебінен ӨӨИ 109,7% - ды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Ақмола облысында пестицидтер өндірісін ұлғайту, комбайндар мен тракторлар шығару есебінен ӨӨИ 109,7% - ды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Шығыс Қазақстан облысында ӨӨИ құрамында алтыны бар кендер мен концентраттарды өндіруді ұлғайту, тазартылған алтын өндіру есебінен 109% - ды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Қостанай облысында темір кені және мыс концентраттарын өндірудің, Доре қорытпасындағы алтын, жеңіл автомобильдер өндірісінің ұлғаюы есебінен ӨӨИ 107,2% - ды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Ақтөбе облысында феррохром өндірісінің өсуі және тау-кен өнеркәсібінде қызмет көрсету есебінен ӨӨИ 105,9% - ды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Жамбыл облысында фосфат шикізатын өндірудің, қант, ферросиликомарганец өндірісінің өсуі есебінен ӨӨИ 105,6% - ды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Павлодар облысында бензин, дизель отыны, отындық мазут, пропилен полимерлері өндірісінің және қайталама металл шикізатын қайта өңдеудің өсуі есебінен ӨӨИ 101,6% - ды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Қарағанды облысында ӨӨИ төмендеуі көмір, мыс және мырыш концентраттарын өндірудің, қара мыс өндірісінің (98,9%) қысқаруына байланысты болды.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Түркістан облысында уран және торий кендерін өндірудің төмендеуі есебінен ӨӨИ 97% - ды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Батыс Қазақстан ӨӨИ 94,7% - ды газ конденсатын өндіруді төмендету, болаттан құбырлар, профильдер өндіру есебінен құрады.</w:t>
      </w:r>
    </w:p>
    <w:p w:rsidR="006802DE" w:rsidRPr="006802DE" w:rsidRDefault="006802DE" w:rsidP="006802DE">
      <w:pPr>
        <w:spacing w:after="0" w:line="240" w:lineRule="auto"/>
        <w:ind w:firstLine="567"/>
        <w:jc w:val="both"/>
        <w:rPr>
          <w:rFonts w:ascii="Times New Roman" w:hAnsi="Times New Roman" w:cs="Times New Roman"/>
          <w:sz w:val="28"/>
          <w:szCs w:val="28"/>
          <w:lang w:val="kk-KZ"/>
        </w:rPr>
      </w:pPr>
      <w:r w:rsidRPr="006802DE">
        <w:rPr>
          <w:rFonts w:ascii="Times New Roman" w:hAnsi="Times New Roman" w:cs="Times New Roman"/>
          <w:sz w:val="28"/>
          <w:szCs w:val="28"/>
          <w:lang w:val="kk-KZ"/>
        </w:rPr>
        <w:t>Атырау (83,1%), Қызылорда (98,3%), Маңғыстау (93%) облыстарында ӨӨИ негізінен шикі мұнай өндіруді қысқарту есебінен төмендеді.</w:t>
      </w:r>
    </w:p>
    <w:p w:rsidR="00A5325B" w:rsidRPr="006802DE" w:rsidRDefault="001C5803" w:rsidP="006802DE">
      <w:pPr>
        <w:pStyle w:val="OsnTxt"/>
        <w:spacing w:line="240" w:lineRule="auto"/>
        <w:ind w:right="-284"/>
        <w:rPr>
          <w:rFonts w:ascii="Times New Roman" w:eastAsiaTheme="minorHAnsi" w:hAnsi="Times New Roman"/>
          <w:i/>
          <w:sz w:val="28"/>
          <w:szCs w:val="28"/>
          <w:lang w:val="kk-KZ" w:eastAsia="en-US"/>
        </w:rPr>
      </w:pPr>
      <w:r w:rsidRPr="006802DE">
        <w:rPr>
          <w:rFonts w:ascii="Times New Roman" w:eastAsiaTheme="minorHAnsi" w:hAnsi="Times New Roman"/>
          <w:i/>
          <w:sz w:val="28"/>
          <w:szCs w:val="28"/>
          <w:lang w:val="kk-KZ" w:eastAsia="en-US"/>
        </w:rPr>
        <w:t xml:space="preserve"> </w:t>
      </w:r>
      <w:r w:rsidR="00A5325B" w:rsidRPr="006802DE">
        <w:rPr>
          <w:rFonts w:ascii="Times New Roman" w:eastAsiaTheme="minorHAnsi" w:hAnsi="Times New Roman"/>
          <w:i/>
          <w:sz w:val="28"/>
          <w:szCs w:val="28"/>
          <w:lang w:val="kk-KZ" w:eastAsia="en-US"/>
        </w:rPr>
        <w:t>(</w:t>
      </w:r>
      <w:r w:rsidR="00785525" w:rsidRPr="006802DE">
        <w:rPr>
          <w:rFonts w:ascii="Times New Roman" w:eastAsiaTheme="minorHAnsi" w:hAnsi="Times New Roman"/>
          <w:i/>
          <w:sz w:val="28"/>
          <w:szCs w:val="28"/>
          <w:lang w:val="kk-KZ" w:eastAsia="en-US"/>
        </w:rPr>
        <w:t>Дереккөз</w:t>
      </w:r>
      <w:r w:rsidR="00596C30" w:rsidRPr="006802DE">
        <w:rPr>
          <w:rFonts w:ascii="Times New Roman" w:eastAsiaTheme="minorHAnsi" w:hAnsi="Times New Roman"/>
          <w:i/>
          <w:sz w:val="28"/>
          <w:szCs w:val="28"/>
          <w:lang w:val="kk-KZ" w:eastAsia="en-US"/>
        </w:rPr>
        <w:t xml:space="preserve">: </w:t>
      </w:r>
      <w:hyperlink r:id="rId10" w:history="1">
        <w:r w:rsidR="00A5325B" w:rsidRPr="006802DE">
          <w:rPr>
            <w:rFonts w:ascii="Times New Roman" w:eastAsiaTheme="minorHAnsi" w:hAnsi="Times New Roman"/>
            <w:i/>
            <w:sz w:val="28"/>
            <w:szCs w:val="28"/>
            <w:lang w:val="kk-KZ" w:eastAsia="en-US"/>
          </w:rPr>
          <w:t>www.stat.gov.kz</w:t>
        </w:r>
      </w:hyperlink>
      <w:r w:rsidR="00A5325B" w:rsidRPr="006802DE">
        <w:rPr>
          <w:rFonts w:ascii="Times New Roman" w:eastAsiaTheme="minorHAnsi" w:hAnsi="Times New Roman"/>
          <w:i/>
          <w:sz w:val="28"/>
          <w:szCs w:val="28"/>
          <w:lang w:val="kk-KZ" w:eastAsia="en-US"/>
        </w:rPr>
        <w:t>)</w:t>
      </w:r>
    </w:p>
    <w:p w:rsidR="00BC7CB8" w:rsidRPr="007D5B0A" w:rsidRDefault="00BC7CB8" w:rsidP="007D5B0A">
      <w:pPr>
        <w:pStyle w:val="OsnTxt"/>
        <w:spacing w:line="240" w:lineRule="auto"/>
        <w:ind w:right="-284" w:firstLine="0"/>
        <w:rPr>
          <w:rFonts w:ascii="Times New Roman" w:eastAsiaTheme="minorHAnsi" w:hAnsi="Times New Roman"/>
          <w:i/>
          <w:sz w:val="22"/>
          <w:szCs w:val="22"/>
          <w:lang w:val="kk-KZ" w:eastAsia="en-US"/>
        </w:rPr>
      </w:pPr>
    </w:p>
    <w:p w:rsidR="00BC7CB8" w:rsidRPr="007D5B0A" w:rsidRDefault="00785525" w:rsidP="007D5B0A">
      <w:pPr>
        <w:pStyle w:val="1"/>
        <w:spacing w:before="0" w:line="240" w:lineRule="auto"/>
        <w:jc w:val="center"/>
        <w:rPr>
          <w:rFonts w:ascii="Times New Roman" w:hAnsi="Times New Roman" w:cs="Times New Roman"/>
          <w:i/>
          <w:color w:val="auto"/>
          <w:sz w:val="28"/>
          <w:lang w:val="kk-KZ"/>
        </w:rPr>
      </w:pPr>
      <w:bookmarkStart w:id="7" w:name="_Toc65597231"/>
      <w:r w:rsidRPr="007D5B0A">
        <w:rPr>
          <w:rFonts w:ascii="Times New Roman" w:hAnsi="Times New Roman" w:cs="Times New Roman"/>
          <w:i/>
          <w:color w:val="auto"/>
          <w:sz w:val="28"/>
          <w:lang w:val="kk-KZ"/>
        </w:rPr>
        <w:t>Қазақстанның ірі тұтынушыларының электрді тұтынуы</w:t>
      </w:r>
      <w:bookmarkEnd w:id="7"/>
    </w:p>
    <w:p w:rsidR="007F4759" w:rsidRPr="007D5B0A" w:rsidRDefault="007F4759" w:rsidP="007D5B0A">
      <w:pPr>
        <w:pStyle w:val="OsnTxt"/>
        <w:spacing w:line="240" w:lineRule="auto"/>
        <w:ind w:right="-284"/>
        <w:rPr>
          <w:rFonts w:ascii="Times New Roman" w:hAnsi="Times New Roman"/>
          <w:sz w:val="28"/>
          <w:lang w:val="kk-KZ"/>
        </w:rPr>
      </w:pPr>
    </w:p>
    <w:p w:rsidR="00785525" w:rsidRPr="007D5B0A" w:rsidRDefault="004B3DA8" w:rsidP="007D5B0A">
      <w:pPr>
        <w:pStyle w:val="OsnTxt"/>
        <w:spacing w:line="240" w:lineRule="auto"/>
        <w:ind w:right="-284"/>
        <w:rPr>
          <w:rFonts w:ascii="Times New Roman" w:eastAsiaTheme="minorHAnsi" w:hAnsi="Times New Roman"/>
          <w:sz w:val="28"/>
          <w:szCs w:val="22"/>
          <w:lang w:val="kk-KZ" w:eastAsia="en-US"/>
        </w:rPr>
      </w:pPr>
      <w:r w:rsidRPr="007D5B0A">
        <w:rPr>
          <w:rFonts w:ascii="Times New Roman" w:hAnsi="Times New Roman"/>
          <w:sz w:val="28"/>
          <w:lang w:val="kk-KZ"/>
        </w:rPr>
        <w:t>202</w:t>
      </w:r>
      <w:r w:rsidR="000122C1">
        <w:rPr>
          <w:rFonts w:ascii="Times New Roman" w:hAnsi="Times New Roman"/>
          <w:sz w:val="28"/>
          <w:lang w:val="kk-KZ"/>
        </w:rPr>
        <w:t>1</w:t>
      </w:r>
      <w:r w:rsidRPr="007D5B0A">
        <w:rPr>
          <w:rFonts w:ascii="Times New Roman" w:hAnsi="Times New Roman"/>
          <w:sz w:val="28"/>
          <w:lang w:val="kk-KZ"/>
        </w:rPr>
        <w:t xml:space="preserve"> жылғы </w:t>
      </w:r>
      <w:r w:rsidR="003C3CE5">
        <w:rPr>
          <w:rFonts w:ascii="Times New Roman" w:hAnsi="Times New Roman"/>
          <w:sz w:val="28"/>
          <w:lang w:val="kk-KZ"/>
        </w:rPr>
        <w:t>қаңтар-ақпан</w:t>
      </w:r>
      <w:r w:rsidR="000122C1" w:rsidRPr="000122C1">
        <w:rPr>
          <w:rFonts w:ascii="Times New Roman" w:hAnsi="Times New Roman"/>
          <w:sz w:val="28"/>
          <w:lang w:val="kk-KZ"/>
        </w:rPr>
        <w:t xml:space="preserve"> </w:t>
      </w:r>
      <w:r w:rsidR="00DE7949">
        <w:rPr>
          <w:rFonts w:ascii="Times New Roman" w:hAnsi="Times New Roman"/>
          <w:sz w:val="28"/>
          <w:lang w:val="kk-KZ"/>
        </w:rPr>
        <w:t>айларында</w:t>
      </w:r>
      <w:r w:rsidR="000A0750" w:rsidRPr="007D5B0A">
        <w:rPr>
          <w:rFonts w:ascii="Times New Roman" w:hAnsi="Times New Roman"/>
          <w:sz w:val="28"/>
          <w:lang w:val="kk-KZ"/>
        </w:rPr>
        <w:t xml:space="preserve"> </w:t>
      </w:r>
      <w:r w:rsidRPr="007D5B0A">
        <w:rPr>
          <w:rFonts w:ascii="Times New Roman" w:hAnsi="Times New Roman"/>
          <w:sz w:val="28"/>
          <w:szCs w:val="28"/>
          <w:lang w:val="kk-KZ"/>
        </w:rPr>
        <w:t>20</w:t>
      </w:r>
      <w:r w:rsidR="000122C1">
        <w:rPr>
          <w:rFonts w:ascii="Times New Roman" w:hAnsi="Times New Roman"/>
          <w:sz w:val="28"/>
          <w:szCs w:val="28"/>
          <w:lang w:val="kk-KZ"/>
        </w:rPr>
        <w:t xml:space="preserve">20 </w:t>
      </w:r>
      <w:r w:rsidR="003C3CE5">
        <w:rPr>
          <w:rFonts w:ascii="Times New Roman" w:hAnsi="Times New Roman"/>
          <w:sz w:val="28"/>
          <w:lang w:val="kk-KZ"/>
        </w:rPr>
        <w:t>қаңтар-ақпан</w:t>
      </w:r>
      <w:r w:rsidR="00DB6084" w:rsidRPr="007D5B0A">
        <w:rPr>
          <w:rFonts w:ascii="Times New Roman" w:hAnsi="Times New Roman"/>
          <w:sz w:val="28"/>
          <w:lang w:val="kk-KZ"/>
        </w:rPr>
        <w:t xml:space="preserve"> </w:t>
      </w:r>
      <w:r w:rsidR="009F4510" w:rsidRPr="007D5B0A">
        <w:rPr>
          <w:rFonts w:ascii="Times New Roman" w:hAnsi="Times New Roman"/>
          <w:sz w:val="28"/>
          <w:lang w:val="kk-KZ"/>
        </w:rPr>
        <w:t>ай</w:t>
      </w:r>
      <w:r w:rsidR="000122C1">
        <w:rPr>
          <w:rFonts w:ascii="Times New Roman" w:hAnsi="Times New Roman"/>
          <w:sz w:val="28"/>
          <w:lang w:val="kk-KZ"/>
        </w:rPr>
        <w:t>ым</w:t>
      </w:r>
      <w:r w:rsidRPr="007D5B0A">
        <w:rPr>
          <w:rFonts w:ascii="Times New Roman" w:hAnsi="Times New Roman"/>
          <w:sz w:val="28"/>
          <w:szCs w:val="28"/>
          <w:lang w:val="kk-KZ"/>
        </w:rPr>
        <w:t xml:space="preserve">ен салыстырғанда электрді тұтынуы </w:t>
      </w:r>
      <w:r w:rsidR="000122C1">
        <w:rPr>
          <w:rFonts w:ascii="Times New Roman" w:hAnsi="Times New Roman"/>
          <w:sz w:val="28"/>
          <w:szCs w:val="28"/>
          <w:lang w:val="kk-KZ"/>
        </w:rPr>
        <w:t>0,5</w:t>
      </w:r>
      <w:r w:rsidR="007E38C4" w:rsidRPr="007D5B0A">
        <w:rPr>
          <w:rFonts w:ascii="Times New Roman" w:hAnsi="Times New Roman"/>
          <w:sz w:val="28"/>
          <w:szCs w:val="28"/>
          <w:lang w:val="kk-KZ"/>
        </w:rPr>
        <w:t>-ға</w:t>
      </w:r>
      <w:r w:rsidR="00D0217C" w:rsidRPr="007D5B0A">
        <w:rPr>
          <w:rFonts w:ascii="Times New Roman" w:hAnsi="Times New Roman"/>
          <w:sz w:val="28"/>
          <w:szCs w:val="28"/>
          <w:lang w:val="kk-KZ"/>
        </w:rPr>
        <w:t xml:space="preserve"> </w:t>
      </w:r>
      <w:r w:rsidR="00D0217C" w:rsidRPr="007D5B0A">
        <w:rPr>
          <w:rFonts w:ascii="Times New Roman" w:hAnsi="Times New Roman"/>
          <w:sz w:val="28"/>
          <w:lang w:val="kk-KZ"/>
        </w:rPr>
        <w:t>төмендеді</w:t>
      </w:r>
      <w:r w:rsidRPr="007D5B0A">
        <w:rPr>
          <w:rFonts w:ascii="Times New Roman" w:hAnsi="Times New Roman"/>
          <w:sz w:val="28"/>
          <w:szCs w:val="28"/>
          <w:lang w:val="kk-KZ"/>
        </w:rPr>
        <w:t xml:space="preserve">. </w:t>
      </w:r>
    </w:p>
    <w:p w:rsidR="00A42AA0" w:rsidRPr="007D5B0A" w:rsidRDefault="006C6971" w:rsidP="007D5B0A">
      <w:pPr>
        <w:spacing w:after="0" w:line="240" w:lineRule="auto"/>
        <w:jc w:val="right"/>
        <w:rPr>
          <w:rFonts w:ascii="Times New Roman" w:hAnsi="Times New Roman" w:cs="Times New Roman"/>
          <w:i/>
          <w:sz w:val="28"/>
          <w:lang w:val="kk-KZ"/>
        </w:rPr>
      </w:pPr>
      <w:r w:rsidRPr="007D5B0A">
        <w:rPr>
          <w:rFonts w:ascii="Times New Roman" w:hAnsi="Times New Roman" w:cs="Times New Roman"/>
          <w:i/>
          <w:sz w:val="24"/>
          <w:szCs w:val="24"/>
          <w:lang w:val="kk-KZ"/>
        </w:rPr>
        <w:t>млн</w:t>
      </w:r>
      <w:r w:rsidR="00A42AA0" w:rsidRPr="007D5B0A">
        <w:rPr>
          <w:rFonts w:ascii="Times New Roman" w:hAnsi="Times New Roman" w:cs="Times New Roman"/>
          <w:i/>
          <w:sz w:val="24"/>
          <w:szCs w:val="24"/>
          <w:lang w:val="kk-KZ"/>
        </w:rPr>
        <w:t>. кВт</w:t>
      </w:r>
      <w:r w:rsidR="00F82D7C" w:rsidRPr="007D5B0A">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670"/>
        <w:gridCol w:w="1418"/>
        <w:gridCol w:w="1276"/>
        <w:gridCol w:w="992"/>
      </w:tblGrid>
      <w:tr w:rsidR="004A4BF8" w:rsidRPr="007D5B0A" w:rsidTr="00FF6DE7">
        <w:trPr>
          <w:trHeight w:val="400"/>
        </w:trPr>
        <w:tc>
          <w:tcPr>
            <w:tcW w:w="567" w:type="dxa"/>
            <w:shd w:val="clear" w:color="auto" w:fill="auto"/>
            <w:vAlign w:val="center"/>
          </w:tcPr>
          <w:p w:rsidR="004D7F0D" w:rsidRPr="007D5B0A" w:rsidRDefault="004D7F0D"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 р/с</w:t>
            </w:r>
          </w:p>
        </w:tc>
        <w:tc>
          <w:tcPr>
            <w:tcW w:w="5670" w:type="dxa"/>
            <w:shd w:val="clear" w:color="auto" w:fill="auto"/>
            <w:vAlign w:val="center"/>
          </w:tcPr>
          <w:p w:rsidR="004D7F0D" w:rsidRPr="007D5B0A" w:rsidRDefault="004D7F0D"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Тұтынушы</w:t>
            </w:r>
          </w:p>
        </w:tc>
        <w:tc>
          <w:tcPr>
            <w:tcW w:w="1418" w:type="dxa"/>
            <w:shd w:val="clear" w:color="auto" w:fill="auto"/>
            <w:vAlign w:val="center"/>
          </w:tcPr>
          <w:p w:rsidR="004D7F0D" w:rsidRPr="007D5B0A" w:rsidRDefault="003C3CE5" w:rsidP="000122C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Қаңтар-ақпан</w:t>
            </w:r>
            <w:r w:rsidR="00072EC8" w:rsidRPr="007D5B0A">
              <w:rPr>
                <w:rFonts w:ascii="Times New Roman" w:hAnsi="Times New Roman" w:cs="Times New Roman"/>
                <w:b/>
                <w:sz w:val="24"/>
                <w:szCs w:val="24"/>
                <w:lang w:val="kk-KZ"/>
              </w:rPr>
              <w:t xml:space="preserve"> </w:t>
            </w:r>
            <w:r w:rsidR="000122C1">
              <w:rPr>
                <w:rFonts w:ascii="Times New Roman" w:hAnsi="Times New Roman" w:cs="Times New Roman"/>
                <w:b/>
                <w:sz w:val="24"/>
                <w:szCs w:val="24"/>
                <w:lang w:val="kk-KZ"/>
              </w:rPr>
              <w:t xml:space="preserve">2020 </w:t>
            </w:r>
            <w:r w:rsidR="004D7F0D" w:rsidRPr="007D5B0A">
              <w:rPr>
                <w:rFonts w:ascii="Times New Roman" w:hAnsi="Times New Roman" w:cs="Times New Roman"/>
                <w:b/>
                <w:sz w:val="24"/>
                <w:szCs w:val="24"/>
                <w:lang w:val="kk-KZ"/>
              </w:rPr>
              <w:t>ж.</w:t>
            </w:r>
          </w:p>
        </w:tc>
        <w:tc>
          <w:tcPr>
            <w:tcW w:w="1276" w:type="dxa"/>
            <w:shd w:val="clear" w:color="auto" w:fill="auto"/>
            <w:vAlign w:val="center"/>
          </w:tcPr>
          <w:p w:rsidR="004D7F0D" w:rsidRPr="007D5B0A" w:rsidRDefault="003C3CE5" w:rsidP="000122C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Қаңтар-ақпан</w:t>
            </w:r>
            <w:r w:rsidR="000122C1">
              <w:rPr>
                <w:rFonts w:ascii="Times New Roman" w:hAnsi="Times New Roman" w:cs="Times New Roman"/>
                <w:b/>
                <w:sz w:val="24"/>
                <w:szCs w:val="24"/>
                <w:lang w:val="kk-KZ"/>
              </w:rPr>
              <w:t xml:space="preserve"> 2021 </w:t>
            </w:r>
            <w:r w:rsidR="004D7F0D" w:rsidRPr="007D5B0A">
              <w:rPr>
                <w:rFonts w:ascii="Times New Roman" w:hAnsi="Times New Roman" w:cs="Times New Roman"/>
                <w:b/>
                <w:sz w:val="24"/>
                <w:szCs w:val="24"/>
                <w:lang w:val="kk-KZ"/>
              </w:rPr>
              <w:t>ж.</w:t>
            </w:r>
          </w:p>
        </w:tc>
        <w:tc>
          <w:tcPr>
            <w:tcW w:w="992" w:type="dxa"/>
            <w:shd w:val="clear" w:color="auto" w:fill="auto"/>
            <w:vAlign w:val="center"/>
          </w:tcPr>
          <w:p w:rsidR="004D7F0D" w:rsidRPr="007D5B0A" w:rsidRDefault="004D7F0D" w:rsidP="007D5B0A">
            <w:pPr>
              <w:pStyle w:val="a3"/>
              <w:ind w:left="0"/>
              <w:jc w:val="center"/>
              <w:rPr>
                <w:rFonts w:ascii="Times New Roman" w:hAnsi="Times New Roman" w:cs="Times New Roman"/>
                <w:b/>
                <w:sz w:val="28"/>
                <w:szCs w:val="24"/>
                <w:lang w:val="kk-KZ"/>
              </w:rPr>
            </w:pPr>
            <w:r w:rsidRPr="007D5B0A">
              <w:rPr>
                <w:rFonts w:ascii="Times New Roman" w:hAnsi="Times New Roman" w:cs="Times New Roman"/>
                <w:b/>
                <w:sz w:val="24"/>
                <w:szCs w:val="24"/>
              </w:rPr>
              <w:t>Δ</w:t>
            </w:r>
            <w:r w:rsidRPr="007D5B0A">
              <w:rPr>
                <w:rFonts w:ascii="Times New Roman" w:hAnsi="Times New Roman" w:cs="Times New Roman"/>
                <w:b/>
                <w:sz w:val="24"/>
                <w:szCs w:val="24"/>
                <w:lang w:val="kk-KZ"/>
              </w:rPr>
              <w:t>, %</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1</w:t>
            </w:r>
          </w:p>
        </w:tc>
        <w:tc>
          <w:tcPr>
            <w:tcW w:w="5670" w:type="dxa"/>
            <w:vAlign w:val="bottom"/>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«Арселор Миттал Теміртау» АҚ</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652,7</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633,6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2</w:t>
            </w:r>
          </w:p>
        </w:tc>
        <w:tc>
          <w:tcPr>
            <w:tcW w:w="5670" w:type="dxa"/>
            <w:vAlign w:val="bottom"/>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«Қазхром ТҰК» АФЗ АҚ (Ақсу)</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968,3</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906,2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3</w:t>
            </w:r>
          </w:p>
        </w:tc>
        <w:tc>
          <w:tcPr>
            <w:tcW w:w="5670" w:type="dxa"/>
            <w:vAlign w:val="bottom"/>
          </w:tcPr>
          <w:p w:rsidR="006802DE" w:rsidRPr="007D5B0A" w:rsidRDefault="006802DE" w:rsidP="006802DE">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«Kazakhmys Smelting» ЖШС</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197,4</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209,2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4</w:t>
            </w:r>
          </w:p>
        </w:tc>
        <w:tc>
          <w:tcPr>
            <w:tcW w:w="5670" w:type="dxa"/>
            <w:vAlign w:val="bottom"/>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rPr>
              <w:t>«</w:t>
            </w:r>
            <w:r w:rsidRPr="007D5B0A">
              <w:rPr>
                <w:rFonts w:ascii="Times New Roman" w:hAnsi="Times New Roman" w:cs="Times New Roman"/>
                <w:sz w:val="24"/>
                <w:szCs w:val="24"/>
                <w:lang w:val="kk-KZ"/>
              </w:rPr>
              <w:t>Қ</w:t>
            </w:r>
            <w:r w:rsidRPr="007D5B0A">
              <w:rPr>
                <w:rFonts w:ascii="Times New Roman" w:hAnsi="Times New Roman" w:cs="Times New Roman"/>
                <w:sz w:val="24"/>
                <w:szCs w:val="24"/>
              </w:rPr>
              <w:t>аз</w:t>
            </w:r>
            <w:r w:rsidRPr="007D5B0A">
              <w:rPr>
                <w:rFonts w:ascii="Times New Roman" w:hAnsi="Times New Roman" w:cs="Times New Roman"/>
                <w:sz w:val="24"/>
                <w:szCs w:val="24"/>
                <w:lang w:val="kk-KZ"/>
              </w:rPr>
              <w:t>мырыш</w:t>
            </w:r>
            <w:r w:rsidRPr="007D5B0A">
              <w:rPr>
                <w:rFonts w:ascii="Times New Roman" w:hAnsi="Times New Roman" w:cs="Times New Roman"/>
                <w:sz w:val="24"/>
                <w:szCs w:val="24"/>
              </w:rPr>
              <w:t>»</w:t>
            </w:r>
            <w:r w:rsidRPr="007D5B0A">
              <w:rPr>
                <w:rFonts w:ascii="Times New Roman" w:hAnsi="Times New Roman" w:cs="Times New Roman"/>
                <w:sz w:val="24"/>
                <w:szCs w:val="24"/>
                <w:lang w:val="kk-KZ"/>
              </w:rPr>
              <w:t xml:space="preserve"> ЖШС</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477,1</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481,1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5</w:t>
            </w:r>
          </w:p>
        </w:tc>
        <w:tc>
          <w:tcPr>
            <w:tcW w:w="5670" w:type="dxa"/>
            <w:vAlign w:val="bottom"/>
          </w:tcPr>
          <w:p w:rsidR="006802DE" w:rsidRPr="007D5B0A" w:rsidRDefault="006802DE" w:rsidP="006802DE">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«Соколов-Сарыбай ТББ» АҚ</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321,7</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284,0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-12%</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6</w:t>
            </w:r>
          </w:p>
        </w:tc>
        <w:tc>
          <w:tcPr>
            <w:tcW w:w="5670" w:type="dxa"/>
            <w:vAlign w:val="bottom"/>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«Қазақмыс Копрорациясы» ЖШС</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224,0</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219,1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7</w:t>
            </w:r>
          </w:p>
        </w:tc>
        <w:tc>
          <w:tcPr>
            <w:tcW w:w="5670" w:type="dxa"/>
            <w:vAlign w:val="bottom"/>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«Қазхром ТҰК» АФЗ АҚ (Ақтөбе)</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516,9</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539,2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4%</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8</w:t>
            </w:r>
          </w:p>
        </w:tc>
        <w:tc>
          <w:tcPr>
            <w:tcW w:w="5670" w:type="dxa"/>
            <w:vAlign w:val="bottom"/>
          </w:tcPr>
          <w:p w:rsidR="006802DE" w:rsidRPr="007D5B0A" w:rsidRDefault="006802DE" w:rsidP="006802DE">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«Сәтпаев атындағы канал» РМК</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19,7</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31,2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59%</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9</w:t>
            </w:r>
          </w:p>
        </w:tc>
        <w:tc>
          <w:tcPr>
            <w:tcW w:w="5670" w:type="dxa"/>
            <w:vAlign w:val="bottom"/>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rPr>
              <w:t>«</w:t>
            </w:r>
            <w:r w:rsidRPr="007D5B0A">
              <w:rPr>
                <w:rFonts w:ascii="Times New Roman" w:hAnsi="Times New Roman" w:cs="Times New Roman"/>
                <w:sz w:val="24"/>
                <w:szCs w:val="24"/>
                <w:lang w:val="kk-KZ"/>
              </w:rPr>
              <w:t>Қ</w:t>
            </w:r>
            <w:proofErr w:type="spellStart"/>
            <w:r w:rsidRPr="007D5B0A">
              <w:rPr>
                <w:rFonts w:ascii="Times New Roman" w:hAnsi="Times New Roman" w:cs="Times New Roman"/>
                <w:sz w:val="24"/>
                <w:szCs w:val="24"/>
              </w:rPr>
              <w:t>азфосфат</w:t>
            </w:r>
            <w:proofErr w:type="spellEnd"/>
            <w:r w:rsidRPr="007D5B0A">
              <w:rPr>
                <w:rFonts w:ascii="Times New Roman" w:hAnsi="Times New Roman" w:cs="Times New Roman"/>
                <w:sz w:val="24"/>
                <w:szCs w:val="24"/>
              </w:rPr>
              <w:t>»</w:t>
            </w:r>
            <w:r w:rsidRPr="007D5B0A">
              <w:rPr>
                <w:rFonts w:ascii="Times New Roman" w:hAnsi="Times New Roman" w:cs="Times New Roman"/>
                <w:sz w:val="24"/>
                <w:szCs w:val="24"/>
                <w:lang w:val="kk-KZ"/>
              </w:rPr>
              <w:t xml:space="preserve"> ЖШС</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327,6</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272,6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-17%</w:t>
            </w:r>
          </w:p>
        </w:tc>
      </w:tr>
      <w:tr w:rsidR="006802DE" w:rsidRPr="007D5B0A" w:rsidTr="001753F8">
        <w:trPr>
          <w:trHeight w:val="243"/>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0</w:t>
            </w:r>
          </w:p>
        </w:tc>
        <w:tc>
          <w:tcPr>
            <w:tcW w:w="5670" w:type="dxa"/>
            <w:vAlign w:val="bottom"/>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«ЖЖФЗ» АҚ (Қазфосфат ЖШС құрылымына кіреді)</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277,4</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219,2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-21%</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1</w:t>
            </w:r>
          </w:p>
        </w:tc>
        <w:tc>
          <w:tcPr>
            <w:tcW w:w="5670" w:type="dxa"/>
            <w:vAlign w:val="bottom"/>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«Тараз Металлургия зауыты» ЖШС</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31,3</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69,1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121%</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2</w:t>
            </w:r>
          </w:p>
        </w:tc>
        <w:tc>
          <w:tcPr>
            <w:tcW w:w="5670" w:type="dxa"/>
            <w:vAlign w:val="bottom"/>
          </w:tcPr>
          <w:p w:rsidR="006802DE" w:rsidRPr="007D5B0A" w:rsidRDefault="006802DE" w:rsidP="006802DE">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 xml:space="preserve">«Өскемен титан-магний комбинаты» </w:t>
            </w:r>
            <w:r w:rsidRPr="007D5B0A">
              <w:rPr>
                <w:rFonts w:ascii="Times New Roman" w:hAnsi="Times New Roman" w:cs="Times New Roman"/>
                <w:sz w:val="24"/>
                <w:szCs w:val="24"/>
              </w:rPr>
              <w:t>А</w:t>
            </w:r>
            <w:r w:rsidRPr="007D5B0A">
              <w:rPr>
                <w:rFonts w:ascii="Times New Roman" w:hAnsi="Times New Roman" w:cs="Times New Roman"/>
                <w:sz w:val="24"/>
                <w:szCs w:val="24"/>
                <w:lang w:val="kk-KZ"/>
              </w:rPr>
              <w:t>Қ</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155,9</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71,1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-54%</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3</w:t>
            </w:r>
          </w:p>
        </w:tc>
        <w:tc>
          <w:tcPr>
            <w:tcW w:w="5670" w:type="dxa"/>
            <w:vAlign w:val="bottom"/>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rPr>
              <w:t>«</w:t>
            </w:r>
            <w:proofErr w:type="spellStart"/>
            <w:r w:rsidRPr="007D5B0A">
              <w:rPr>
                <w:rFonts w:ascii="Times New Roman" w:hAnsi="Times New Roman" w:cs="Times New Roman"/>
                <w:sz w:val="24"/>
                <w:szCs w:val="24"/>
              </w:rPr>
              <w:t>Тенгизшевройл</w:t>
            </w:r>
            <w:proofErr w:type="spellEnd"/>
            <w:r w:rsidRPr="007D5B0A">
              <w:rPr>
                <w:rFonts w:ascii="Times New Roman" w:hAnsi="Times New Roman" w:cs="Times New Roman"/>
                <w:sz w:val="24"/>
                <w:szCs w:val="24"/>
              </w:rPr>
              <w:t>»</w:t>
            </w:r>
            <w:r w:rsidRPr="007D5B0A">
              <w:rPr>
                <w:rFonts w:ascii="Times New Roman" w:hAnsi="Times New Roman" w:cs="Times New Roman"/>
                <w:sz w:val="24"/>
                <w:szCs w:val="24"/>
                <w:lang w:val="kk-KZ"/>
              </w:rPr>
              <w:t xml:space="preserve"> ЖШС</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321,1</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310,0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4</w:t>
            </w:r>
          </w:p>
        </w:tc>
        <w:tc>
          <w:tcPr>
            <w:tcW w:w="5670" w:type="dxa"/>
            <w:vAlign w:val="bottom"/>
          </w:tcPr>
          <w:p w:rsidR="006802DE" w:rsidRPr="007D5B0A" w:rsidRDefault="006802DE" w:rsidP="006802DE">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 xml:space="preserve">«ПАЗ» </w:t>
            </w:r>
            <w:r w:rsidRPr="007D5B0A">
              <w:rPr>
                <w:rFonts w:ascii="Times New Roman" w:hAnsi="Times New Roman" w:cs="Times New Roman"/>
                <w:sz w:val="24"/>
                <w:szCs w:val="24"/>
              </w:rPr>
              <w:t>А</w:t>
            </w:r>
            <w:r w:rsidRPr="007D5B0A">
              <w:rPr>
                <w:rFonts w:ascii="Times New Roman" w:hAnsi="Times New Roman" w:cs="Times New Roman"/>
                <w:sz w:val="24"/>
                <w:szCs w:val="24"/>
                <w:lang w:val="kk-KZ"/>
              </w:rPr>
              <w:t>Қ</w:t>
            </w:r>
            <w:r w:rsidRPr="007D5B0A">
              <w:rPr>
                <w:rFonts w:ascii="Times New Roman" w:hAnsi="Times New Roman" w:cs="Times New Roman"/>
                <w:sz w:val="24"/>
                <w:szCs w:val="24"/>
              </w:rPr>
              <w:t xml:space="preserve"> (Павлодар алюминий за</w:t>
            </w:r>
            <w:r w:rsidRPr="007D5B0A">
              <w:rPr>
                <w:rFonts w:ascii="Times New Roman" w:hAnsi="Times New Roman" w:cs="Times New Roman"/>
                <w:sz w:val="24"/>
                <w:szCs w:val="24"/>
                <w:lang w:val="kk-KZ"/>
              </w:rPr>
              <w:t>уыты</w:t>
            </w:r>
            <w:r w:rsidRPr="007D5B0A">
              <w:rPr>
                <w:rFonts w:ascii="Times New Roman" w:hAnsi="Times New Roman" w:cs="Times New Roman"/>
                <w:sz w:val="24"/>
                <w:szCs w:val="24"/>
              </w:rPr>
              <w:t>)</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160,5</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155,8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5</w:t>
            </w:r>
          </w:p>
        </w:tc>
        <w:tc>
          <w:tcPr>
            <w:tcW w:w="5670" w:type="dxa"/>
            <w:vAlign w:val="bottom"/>
          </w:tcPr>
          <w:p w:rsidR="006802DE" w:rsidRPr="007D5B0A" w:rsidRDefault="006802DE" w:rsidP="006802DE">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 xml:space="preserve">«ҚЭЗ» </w:t>
            </w:r>
            <w:r w:rsidRPr="007D5B0A">
              <w:rPr>
                <w:rFonts w:ascii="Times New Roman" w:hAnsi="Times New Roman" w:cs="Times New Roman"/>
                <w:sz w:val="24"/>
                <w:szCs w:val="24"/>
              </w:rPr>
              <w:t>АҚ (</w:t>
            </w:r>
            <w:r w:rsidRPr="007D5B0A">
              <w:rPr>
                <w:rFonts w:ascii="Times New Roman" w:hAnsi="Times New Roman" w:cs="Times New Roman"/>
                <w:sz w:val="24"/>
                <w:szCs w:val="24"/>
                <w:lang w:val="kk-KZ"/>
              </w:rPr>
              <w:t xml:space="preserve">Қазақстан </w:t>
            </w:r>
            <w:r w:rsidRPr="007D5B0A">
              <w:rPr>
                <w:rFonts w:ascii="Times New Roman" w:hAnsi="Times New Roman" w:cs="Times New Roman"/>
                <w:sz w:val="24"/>
                <w:szCs w:val="24"/>
              </w:rPr>
              <w:t>электролиз за</w:t>
            </w:r>
            <w:r w:rsidRPr="007D5B0A">
              <w:rPr>
                <w:rFonts w:ascii="Times New Roman" w:hAnsi="Times New Roman" w:cs="Times New Roman"/>
                <w:sz w:val="24"/>
                <w:szCs w:val="24"/>
                <w:lang w:val="kk-KZ"/>
              </w:rPr>
              <w:t>уыты</w:t>
            </w:r>
            <w:r w:rsidRPr="007D5B0A">
              <w:rPr>
                <w:rFonts w:ascii="Times New Roman" w:hAnsi="Times New Roman" w:cs="Times New Roman"/>
                <w:sz w:val="24"/>
                <w:szCs w:val="24"/>
              </w:rPr>
              <w:t>)</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626,5</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624,4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0%</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6</w:t>
            </w:r>
          </w:p>
        </w:tc>
        <w:tc>
          <w:tcPr>
            <w:tcW w:w="5670" w:type="dxa"/>
            <w:vAlign w:val="bottom"/>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rPr>
              <w:t>«Тем</w:t>
            </w:r>
            <w:r w:rsidRPr="007D5B0A">
              <w:rPr>
                <w:rFonts w:ascii="Times New Roman" w:hAnsi="Times New Roman" w:cs="Times New Roman"/>
                <w:sz w:val="24"/>
                <w:szCs w:val="24"/>
                <w:lang w:val="kk-KZ"/>
              </w:rPr>
              <w:t>і</w:t>
            </w:r>
            <w:proofErr w:type="spellStart"/>
            <w:r w:rsidRPr="007D5B0A">
              <w:rPr>
                <w:rFonts w:ascii="Times New Roman" w:hAnsi="Times New Roman" w:cs="Times New Roman"/>
                <w:sz w:val="24"/>
                <w:szCs w:val="24"/>
              </w:rPr>
              <w:t>ржолЭнерго</w:t>
            </w:r>
            <w:proofErr w:type="spellEnd"/>
            <w:r w:rsidRPr="007D5B0A">
              <w:rPr>
                <w:rFonts w:ascii="Times New Roman" w:hAnsi="Times New Roman" w:cs="Times New Roman"/>
                <w:sz w:val="24"/>
                <w:szCs w:val="24"/>
              </w:rPr>
              <w:t>»</w:t>
            </w:r>
            <w:r w:rsidRPr="007D5B0A">
              <w:rPr>
                <w:rFonts w:ascii="Times New Roman" w:hAnsi="Times New Roman" w:cs="Times New Roman"/>
                <w:sz w:val="24"/>
                <w:szCs w:val="24"/>
                <w:lang w:val="kk-KZ"/>
              </w:rPr>
              <w:t xml:space="preserve"> ЖШС</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243,2</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273,8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13%</w:t>
            </w:r>
          </w:p>
        </w:tc>
      </w:tr>
      <w:tr w:rsidR="006802DE" w:rsidRPr="007D5B0A" w:rsidTr="001753F8">
        <w:trPr>
          <w:trHeight w:val="360"/>
        </w:trPr>
        <w:tc>
          <w:tcPr>
            <w:tcW w:w="567"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7</w:t>
            </w:r>
          </w:p>
        </w:tc>
        <w:tc>
          <w:tcPr>
            <w:tcW w:w="5670" w:type="dxa"/>
            <w:vAlign w:val="bottom"/>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rPr>
              <w:t>«KEGOC»</w:t>
            </w:r>
            <w:r w:rsidRPr="007D5B0A">
              <w:rPr>
                <w:rFonts w:ascii="Times New Roman" w:hAnsi="Times New Roman" w:cs="Times New Roman"/>
                <w:sz w:val="24"/>
                <w:szCs w:val="24"/>
                <w:lang w:val="kk-KZ"/>
              </w:rPr>
              <w:t xml:space="preserve"> АҚ</w:t>
            </w:r>
          </w:p>
        </w:tc>
        <w:tc>
          <w:tcPr>
            <w:tcW w:w="141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940,4</w:t>
            </w:r>
          </w:p>
        </w:tc>
        <w:tc>
          <w:tcPr>
            <w:tcW w:w="1276"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 xml:space="preserve">1 022,6 </w:t>
            </w:r>
          </w:p>
        </w:tc>
        <w:tc>
          <w:tcPr>
            <w:tcW w:w="992"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9%</w:t>
            </w:r>
          </w:p>
        </w:tc>
      </w:tr>
      <w:tr w:rsidR="006802DE" w:rsidRPr="007D5B0A" w:rsidTr="00FF6DE7">
        <w:trPr>
          <w:trHeight w:val="360"/>
        </w:trPr>
        <w:tc>
          <w:tcPr>
            <w:tcW w:w="6237" w:type="dxa"/>
            <w:gridSpan w:val="2"/>
            <w:vAlign w:val="center"/>
          </w:tcPr>
          <w:p w:rsidR="006802DE" w:rsidRPr="007D5B0A" w:rsidRDefault="006802DE" w:rsidP="006802DE">
            <w:pPr>
              <w:pStyle w:val="a3"/>
              <w:ind w:left="0"/>
              <w:rPr>
                <w:rFonts w:ascii="Times New Roman" w:hAnsi="Times New Roman" w:cs="Times New Roman"/>
                <w:b/>
                <w:sz w:val="24"/>
                <w:szCs w:val="24"/>
                <w:lang w:val="kk-KZ"/>
              </w:rPr>
            </w:pPr>
            <w:r w:rsidRPr="007D5B0A">
              <w:rPr>
                <w:rFonts w:ascii="Times New Roman" w:hAnsi="Times New Roman" w:cs="Times New Roman"/>
                <w:b/>
                <w:sz w:val="24"/>
                <w:szCs w:val="24"/>
                <w:lang w:val="kk-KZ"/>
              </w:rPr>
              <w:t>Барлығы</w:t>
            </w:r>
          </w:p>
        </w:tc>
        <w:tc>
          <w:tcPr>
            <w:tcW w:w="1418" w:type="dxa"/>
            <w:vAlign w:val="center"/>
          </w:tcPr>
          <w:p w:rsidR="006802DE" w:rsidRPr="0091737D" w:rsidRDefault="006802DE" w:rsidP="006802DE">
            <w:pPr>
              <w:pStyle w:val="a3"/>
              <w:ind w:left="0"/>
              <w:rPr>
                <w:rFonts w:ascii="Times New Roman" w:hAnsi="Times New Roman" w:cs="Times New Roman"/>
                <w:b/>
                <w:sz w:val="24"/>
                <w:szCs w:val="24"/>
              </w:rPr>
            </w:pPr>
            <w:r w:rsidRPr="0091737D">
              <w:rPr>
                <w:rFonts w:ascii="Times New Roman" w:hAnsi="Times New Roman" w:cs="Times New Roman"/>
                <w:b/>
                <w:sz w:val="24"/>
                <w:szCs w:val="24"/>
              </w:rPr>
              <w:t>6 184,4</w:t>
            </w:r>
          </w:p>
        </w:tc>
        <w:tc>
          <w:tcPr>
            <w:tcW w:w="1276" w:type="dxa"/>
            <w:vAlign w:val="center"/>
          </w:tcPr>
          <w:p w:rsidR="006802DE" w:rsidRPr="0091737D" w:rsidRDefault="006802DE" w:rsidP="006802DE">
            <w:pPr>
              <w:pStyle w:val="a3"/>
              <w:ind w:left="0"/>
              <w:rPr>
                <w:rFonts w:ascii="Times New Roman" w:hAnsi="Times New Roman" w:cs="Times New Roman"/>
                <w:b/>
                <w:sz w:val="24"/>
                <w:szCs w:val="24"/>
              </w:rPr>
            </w:pPr>
            <w:r w:rsidRPr="0091737D">
              <w:rPr>
                <w:rFonts w:ascii="Times New Roman" w:hAnsi="Times New Roman" w:cs="Times New Roman"/>
                <w:b/>
                <w:sz w:val="24"/>
                <w:szCs w:val="24"/>
              </w:rPr>
              <w:t>6 102,9</w:t>
            </w:r>
          </w:p>
        </w:tc>
        <w:tc>
          <w:tcPr>
            <w:tcW w:w="992" w:type="dxa"/>
            <w:vAlign w:val="center"/>
          </w:tcPr>
          <w:p w:rsidR="006802DE" w:rsidRPr="0091737D" w:rsidRDefault="006802DE" w:rsidP="006802DE">
            <w:pPr>
              <w:pStyle w:val="a3"/>
              <w:ind w:left="0"/>
              <w:rPr>
                <w:rFonts w:ascii="Times New Roman" w:hAnsi="Times New Roman" w:cs="Times New Roman"/>
                <w:b/>
                <w:sz w:val="24"/>
                <w:szCs w:val="24"/>
              </w:rPr>
            </w:pPr>
            <w:r w:rsidRPr="0091737D">
              <w:rPr>
                <w:rFonts w:ascii="Times New Roman" w:hAnsi="Times New Roman" w:cs="Times New Roman"/>
                <w:b/>
                <w:sz w:val="24"/>
                <w:szCs w:val="24"/>
              </w:rPr>
              <w:t>-1,3%</w:t>
            </w:r>
          </w:p>
        </w:tc>
      </w:tr>
    </w:tbl>
    <w:p w:rsidR="00DC6D38" w:rsidRPr="007D5B0A" w:rsidRDefault="00DC6D38" w:rsidP="007D5B0A">
      <w:pPr>
        <w:spacing w:after="0" w:line="240" w:lineRule="auto"/>
        <w:jc w:val="right"/>
        <w:rPr>
          <w:rFonts w:ascii="Times New Roman" w:hAnsi="Times New Roman" w:cs="Times New Roman"/>
          <w:lang w:val="kk-KZ"/>
        </w:rPr>
      </w:pPr>
    </w:p>
    <w:p w:rsidR="00AD7FE4" w:rsidRPr="007D5B0A" w:rsidRDefault="00AD7FE4" w:rsidP="007D5B0A">
      <w:pPr>
        <w:spacing w:after="0" w:line="240" w:lineRule="auto"/>
        <w:rPr>
          <w:rFonts w:ascii="Times New Roman" w:hAnsi="Times New Roman" w:cs="Times New Roman"/>
          <w:lang w:val="kk-KZ"/>
        </w:rPr>
      </w:pPr>
    </w:p>
    <w:tbl>
      <w:tblPr>
        <w:tblW w:w="9938" w:type="dxa"/>
        <w:tblInd w:w="93" w:type="dxa"/>
        <w:tblLook w:val="04A0" w:firstRow="1" w:lastRow="0" w:firstColumn="1" w:lastColumn="0" w:noHBand="0" w:noVBand="1"/>
      </w:tblPr>
      <w:tblGrid>
        <w:gridCol w:w="460"/>
        <w:gridCol w:w="3808"/>
        <w:gridCol w:w="1320"/>
        <w:gridCol w:w="1231"/>
        <w:gridCol w:w="1520"/>
        <w:gridCol w:w="1599"/>
      </w:tblGrid>
      <w:tr w:rsidR="000F39F7" w:rsidRPr="007D5B0A" w:rsidTr="00BD2301">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39F7" w:rsidRPr="007D5B0A" w:rsidRDefault="000F39F7" w:rsidP="007D5B0A">
            <w:pPr>
              <w:spacing w:after="0" w:line="240" w:lineRule="auto"/>
              <w:jc w:val="center"/>
              <w:rPr>
                <w:rFonts w:ascii="Times New Roman" w:eastAsia="Times New Roman" w:hAnsi="Times New Roman" w:cs="Times New Roman"/>
                <w:color w:val="000000"/>
                <w:lang w:eastAsia="ru-RU"/>
              </w:rPr>
            </w:pPr>
            <w:r w:rsidRPr="007D5B0A">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9F7" w:rsidRPr="007D5B0A" w:rsidRDefault="000F39F7" w:rsidP="007D5B0A">
            <w:pPr>
              <w:spacing w:after="0" w:line="240" w:lineRule="auto"/>
              <w:jc w:val="center"/>
              <w:rPr>
                <w:rFonts w:ascii="Times New Roman" w:eastAsia="Times New Roman" w:hAnsi="Times New Roman" w:cs="Times New Roman"/>
                <w:b/>
                <w:bCs/>
                <w:color w:val="000000"/>
                <w:lang w:eastAsia="ru-RU"/>
              </w:rPr>
            </w:pPr>
            <w:r w:rsidRPr="007D5B0A">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auto"/>
            <w:vAlign w:val="center"/>
            <w:hideMark/>
          </w:tcPr>
          <w:p w:rsidR="000F39F7" w:rsidRPr="007D5B0A" w:rsidRDefault="003C3CE5" w:rsidP="000122C1">
            <w:pPr>
              <w:spacing w:after="0" w:line="240" w:lineRule="auto"/>
              <w:jc w:val="center"/>
              <w:rPr>
                <w:rFonts w:ascii="Times New Roman" w:eastAsia="Times New Roman" w:hAnsi="Times New Roman" w:cs="Times New Roman"/>
                <w:b/>
                <w:bCs/>
                <w:color w:val="000000"/>
                <w:lang w:eastAsia="ru-RU"/>
              </w:rPr>
            </w:pPr>
            <w:r>
              <w:rPr>
                <w:rFonts w:ascii="Times New Roman" w:hAnsi="Times New Roman" w:cs="Times New Roman"/>
                <w:b/>
                <w:sz w:val="24"/>
                <w:szCs w:val="24"/>
                <w:lang w:val="kk-KZ"/>
              </w:rPr>
              <w:t>Қаңтар-ақпан</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9F7" w:rsidRPr="007D5B0A" w:rsidRDefault="000F39F7" w:rsidP="007D5B0A">
            <w:pPr>
              <w:spacing w:after="0" w:line="240" w:lineRule="auto"/>
              <w:jc w:val="center"/>
              <w:rPr>
                <w:rFonts w:ascii="Times New Roman" w:eastAsia="Times New Roman" w:hAnsi="Times New Roman" w:cs="Times New Roman"/>
                <w:b/>
                <w:bCs/>
                <w:color w:val="000000"/>
                <w:lang w:eastAsia="ru-RU"/>
              </w:rPr>
            </w:pPr>
            <w:r w:rsidRPr="007D5B0A">
              <w:rPr>
                <w:rFonts w:ascii="Times New Roman" w:eastAsia="Times New Roman" w:hAnsi="Times New Roman" w:cs="Times New Roman"/>
                <w:b/>
                <w:bCs/>
                <w:sz w:val="24"/>
                <w:szCs w:val="24"/>
                <w:lang w:eastAsia="ru-RU"/>
              </w:rPr>
              <w:t>млн. кВт</w:t>
            </w:r>
            <w:r w:rsidRPr="007D5B0A">
              <w:rPr>
                <w:rFonts w:ascii="Times New Roman" w:eastAsia="Times New Roman" w:hAnsi="Times New Roman" w:cs="Times New Roman"/>
                <w:b/>
                <w:bCs/>
                <w:sz w:val="24"/>
                <w:szCs w:val="24"/>
                <w:lang w:val="kk-KZ" w:eastAsia="ru-RU"/>
              </w:rPr>
              <w:t>сағ</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9F7" w:rsidRPr="007D5B0A" w:rsidRDefault="000F39F7" w:rsidP="007D5B0A">
            <w:pPr>
              <w:spacing w:after="0" w:line="240" w:lineRule="auto"/>
              <w:jc w:val="center"/>
              <w:rPr>
                <w:rFonts w:ascii="Times New Roman" w:eastAsia="Times New Roman" w:hAnsi="Times New Roman" w:cs="Times New Roman"/>
                <w:b/>
                <w:bCs/>
                <w:color w:val="000000"/>
                <w:sz w:val="24"/>
                <w:szCs w:val="24"/>
                <w:lang w:eastAsia="ru-RU"/>
              </w:rPr>
            </w:pPr>
            <w:r w:rsidRPr="007D5B0A">
              <w:rPr>
                <w:rFonts w:ascii="Times New Roman" w:eastAsia="Times New Roman" w:hAnsi="Times New Roman" w:cs="Times New Roman"/>
                <w:b/>
                <w:bCs/>
                <w:color w:val="000000"/>
                <w:sz w:val="24"/>
                <w:szCs w:val="24"/>
                <w:lang w:eastAsia="ru-RU"/>
              </w:rPr>
              <w:t>Δ</w:t>
            </w:r>
            <w:r w:rsidRPr="007D5B0A">
              <w:rPr>
                <w:rFonts w:ascii="Times New Roman" w:eastAsia="Times New Roman" w:hAnsi="Times New Roman" w:cs="Times New Roman"/>
                <w:b/>
                <w:bCs/>
                <w:color w:val="000000"/>
                <w:lang w:eastAsia="ru-RU"/>
              </w:rPr>
              <w:t>, %</w:t>
            </w:r>
          </w:p>
        </w:tc>
      </w:tr>
      <w:tr w:rsidR="000F39F7" w:rsidRPr="007D5B0A" w:rsidTr="00BD2301">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0F39F7" w:rsidRPr="007D5B0A" w:rsidRDefault="000F39F7" w:rsidP="007D5B0A">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0F39F7" w:rsidRPr="007D5B0A" w:rsidRDefault="000F39F7" w:rsidP="007D5B0A">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0F39F7" w:rsidRPr="007D5B0A" w:rsidRDefault="000122C1" w:rsidP="000122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2020</w:t>
            </w:r>
            <w:r w:rsidR="000F39F7" w:rsidRPr="007D5B0A">
              <w:rPr>
                <w:rFonts w:ascii="Times New Roman" w:eastAsia="Times New Roman" w:hAnsi="Times New Roman" w:cs="Times New Roman"/>
                <w:b/>
                <w:bCs/>
                <w:color w:val="000000"/>
                <w:lang w:eastAsia="ru-RU"/>
              </w:rPr>
              <w:t xml:space="preserve"> год</w:t>
            </w:r>
          </w:p>
        </w:tc>
        <w:tc>
          <w:tcPr>
            <w:tcW w:w="1231" w:type="dxa"/>
            <w:tcBorders>
              <w:top w:val="nil"/>
              <w:left w:val="nil"/>
              <w:bottom w:val="single" w:sz="4" w:space="0" w:color="auto"/>
              <w:right w:val="nil"/>
            </w:tcBorders>
            <w:shd w:val="clear" w:color="auto" w:fill="auto"/>
            <w:vAlign w:val="center"/>
            <w:hideMark/>
          </w:tcPr>
          <w:p w:rsidR="000F39F7" w:rsidRPr="007D5B0A" w:rsidRDefault="000F39F7" w:rsidP="000122C1">
            <w:pPr>
              <w:spacing w:after="0" w:line="240" w:lineRule="auto"/>
              <w:jc w:val="center"/>
              <w:rPr>
                <w:rFonts w:ascii="Times New Roman" w:eastAsia="Times New Roman" w:hAnsi="Times New Roman" w:cs="Times New Roman"/>
                <w:b/>
                <w:bCs/>
                <w:color w:val="000000"/>
                <w:lang w:eastAsia="ru-RU"/>
              </w:rPr>
            </w:pPr>
            <w:r w:rsidRPr="007D5B0A">
              <w:rPr>
                <w:rFonts w:ascii="Times New Roman" w:eastAsia="Times New Roman" w:hAnsi="Times New Roman" w:cs="Times New Roman"/>
                <w:b/>
                <w:bCs/>
                <w:color w:val="000000"/>
                <w:lang w:eastAsia="ru-RU"/>
              </w:rPr>
              <w:t>202</w:t>
            </w:r>
            <w:r w:rsidR="000122C1">
              <w:rPr>
                <w:rFonts w:ascii="Times New Roman" w:eastAsia="Times New Roman" w:hAnsi="Times New Roman" w:cs="Times New Roman"/>
                <w:b/>
                <w:bCs/>
                <w:color w:val="000000"/>
                <w:lang w:val="kk-KZ" w:eastAsia="ru-RU"/>
              </w:rPr>
              <w:t>1</w:t>
            </w:r>
            <w:r w:rsidRPr="007D5B0A">
              <w:rPr>
                <w:rFonts w:ascii="Times New Roman" w:eastAsia="Times New Roman" w:hAnsi="Times New Roman" w:cs="Times New Roman"/>
                <w:b/>
                <w:bCs/>
                <w:color w:val="000000"/>
                <w:lang w:eastAsia="ru-RU"/>
              </w:rPr>
              <w:t xml:space="preserve">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F39F7" w:rsidRPr="007D5B0A" w:rsidRDefault="000F39F7" w:rsidP="007D5B0A">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0F39F7" w:rsidRPr="007D5B0A" w:rsidRDefault="000F39F7" w:rsidP="007D5B0A">
            <w:pPr>
              <w:spacing w:after="0" w:line="240" w:lineRule="auto"/>
              <w:rPr>
                <w:rFonts w:ascii="Times New Roman" w:eastAsia="Times New Roman" w:hAnsi="Times New Roman" w:cs="Times New Roman"/>
                <w:b/>
                <w:bCs/>
                <w:color w:val="000000"/>
                <w:sz w:val="24"/>
                <w:szCs w:val="24"/>
                <w:lang w:eastAsia="ru-RU"/>
              </w:rPr>
            </w:pPr>
          </w:p>
        </w:tc>
      </w:tr>
      <w:tr w:rsidR="006802DE" w:rsidRPr="007D5B0A" w:rsidTr="00BD2301">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6802DE" w:rsidRPr="007D5B0A" w:rsidRDefault="006802DE" w:rsidP="006802DE">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6802DE" w:rsidRPr="007D5B0A" w:rsidRDefault="006802DE" w:rsidP="006802DE">
            <w:pPr>
              <w:spacing w:after="0" w:line="240" w:lineRule="auto"/>
              <w:rPr>
                <w:rFonts w:ascii="Times New Roman" w:eastAsia="Times New Roman" w:hAnsi="Times New Roman" w:cs="Times New Roman"/>
                <w:b/>
                <w:bCs/>
                <w:color w:val="000000"/>
                <w:lang w:val="kk-KZ" w:eastAsia="ru-RU"/>
              </w:rPr>
            </w:pPr>
            <w:r w:rsidRPr="007D5B0A">
              <w:rPr>
                <w:rFonts w:ascii="Times New Roman" w:eastAsia="Times New Roman" w:hAnsi="Times New Roman" w:cs="Times New Roman"/>
                <w:b/>
                <w:bCs/>
                <w:color w:val="000000"/>
                <w:lang w:eastAsia="ru-RU"/>
              </w:rPr>
              <w:t>«</w:t>
            </w:r>
            <w:proofErr w:type="spellStart"/>
            <w:r w:rsidRPr="007D5B0A">
              <w:rPr>
                <w:rFonts w:ascii="Times New Roman" w:eastAsia="Times New Roman" w:hAnsi="Times New Roman" w:cs="Times New Roman"/>
                <w:b/>
                <w:bCs/>
                <w:color w:val="000000"/>
                <w:lang w:eastAsia="ru-RU"/>
              </w:rPr>
              <w:t>Самрук-Энерго</w:t>
            </w:r>
            <w:proofErr w:type="spellEnd"/>
            <w:r w:rsidRPr="007D5B0A">
              <w:rPr>
                <w:rFonts w:ascii="Times New Roman" w:eastAsia="Times New Roman" w:hAnsi="Times New Roman" w:cs="Times New Roman"/>
                <w:b/>
                <w:bCs/>
                <w:color w:val="000000"/>
                <w:lang w:eastAsia="ru-RU"/>
              </w:rPr>
              <w:t>»</w:t>
            </w:r>
            <w:r w:rsidRPr="007D5B0A">
              <w:rPr>
                <w:rFonts w:ascii="Times New Roman" w:eastAsia="Times New Roman" w:hAnsi="Times New Roman" w:cs="Times New Roman"/>
                <w:b/>
                <w:bCs/>
                <w:color w:val="000000"/>
                <w:lang w:val="kk-KZ" w:eastAsia="ru-RU"/>
              </w:rPr>
              <w:t xml:space="preserve"> АҚ</w:t>
            </w:r>
          </w:p>
        </w:tc>
        <w:tc>
          <w:tcPr>
            <w:tcW w:w="1320" w:type="dxa"/>
            <w:tcBorders>
              <w:top w:val="nil"/>
              <w:left w:val="nil"/>
              <w:bottom w:val="single" w:sz="4" w:space="0" w:color="auto"/>
              <w:right w:val="single" w:sz="4" w:space="0" w:color="auto"/>
            </w:tcBorders>
            <w:shd w:val="clear" w:color="000000" w:fill="C5D9F1"/>
            <w:vAlign w:val="center"/>
          </w:tcPr>
          <w:p w:rsidR="006802DE" w:rsidRPr="0091737D" w:rsidRDefault="006802DE" w:rsidP="006802DE">
            <w:pPr>
              <w:spacing w:after="0" w:line="240" w:lineRule="auto"/>
              <w:jc w:val="center"/>
              <w:rPr>
                <w:rFonts w:ascii="Times New Roman" w:hAnsi="Times New Roman" w:cs="Times New Roman"/>
                <w:b/>
                <w:bCs/>
              </w:rPr>
            </w:pPr>
            <w:r w:rsidRPr="0091737D">
              <w:rPr>
                <w:rFonts w:ascii="Times New Roman" w:hAnsi="Times New Roman" w:cs="Times New Roman"/>
                <w:b/>
                <w:bCs/>
                <w:color w:val="000000"/>
              </w:rPr>
              <w:t>1399,98</w:t>
            </w:r>
          </w:p>
        </w:tc>
        <w:tc>
          <w:tcPr>
            <w:tcW w:w="1231" w:type="dxa"/>
            <w:tcBorders>
              <w:top w:val="nil"/>
              <w:left w:val="nil"/>
              <w:bottom w:val="single" w:sz="4" w:space="0" w:color="auto"/>
              <w:right w:val="single" w:sz="4" w:space="0" w:color="auto"/>
            </w:tcBorders>
            <w:shd w:val="clear" w:color="000000" w:fill="C5D9F1"/>
            <w:vAlign w:val="center"/>
          </w:tcPr>
          <w:p w:rsidR="006802DE" w:rsidRPr="0091737D" w:rsidRDefault="006802DE" w:rsidP="006802DE">
            <w:pPr>
              <w:spacing w:after="0" w:line="240" w:lineRule="auto"/>
              <w:jc w:val="center"/>
              <w:rPr>
                <w:rFonts w:ascii="Times New Roman" w:hAnsi="Times New Roman" w:cs="Times New Roman"/>
                <w:b/>
                <w:bCs/>
              </w:rPr>
            </w:pPr>
            <w:r w:rsidRPr="0091737D">
              <w:rPr>
                <w:rFonts w:ascii="Times New Roman" w:hAnsi="Times New Roman" w:cs="Times New Roman"/>
                <w:b/>
                <w:bCs/>
                <w:color w:val="000000"/>
              </w:rPr>
              <w:t>1 468,3</w:t>
            </w:r>
          </w:p>
        </w:tc>
        <w:tc>
          <w:tcPr>
            <w:tcW w:w="1520" w:type="dxa"/>
            <w:tcBorders>
              <w:top w:val="nil"/>
              <w:left w:val="nil"/>
              <w:bottom w:val="single" w:sz="4" w:space="0" w:color="auto"/>
              <w:right w:val="single" w:sz="4" w:space="0" w:color="auto"/>
            </w:tcBorders>
            <w:shd w:val="clear" w:color="000000" w:fill="C5D9F1"/>
            <w:vAlign w:val="center"/>
          </w:tcPr>
          <w:p w:rsidR="006802DE" w:rsidRPr="0091737D" w:rsidRDefault="006802DE" w:rsidP="006802DE">
            <w:pPr>
              <w:spacing w:after="0" w:line="240" w:lineRule="auto"/>
              <w:jc w:val="center"/>
              <w:rPr>
                <w:rFonts w:ascii="Times New Roman" w:hAnsi="Times New Roman" w:cs="Times New Roman"/>
                <w:b/>
                <w:bCs/>
              </w:rPr>
            </w:pPr>
            <w:r w:rsidRPr="0091737D">
              <w:rPr>
                <w:rFonts w:ascii="Times New Roman" w:hAnsi="Times New Roman" w:cs="Times New Roman"/>
                <w:b/>
                <w:bCs/>
                <w:color w:val="000000"/>
              </w:rPr>
              <w:t>68,4</w:t>
            </w:r>
          </w:p>
        </w:tc>
        <w:tc>
          <w:tcPr>
            <w:tcW w:w="1599" w:type="dxa"/>
            <w:tcBorders>
              <w:top w:val="nil"/>
              <w:left w:val="nil"/>
              <w:bottom w:val="single" w:sz="4" w:space="0" w:color="auto"/>
              <w:right w:val="single" w:sz="4" w:space="0" w:color="auto"/>
            </w:tcBorders>
            <w:shd w:val="clear" w:color="000000" w:fill="C5D9F1"/>
            <w:vAlign w:val="center"/>
          </w:tcPr>
          <w:p w:rsidR="006802DE" w:rsidRPr="0091737D" w:rsidRDefault="006802DE" w:rsidP="006802DE">
            <w:pPr>
              <w:spacing w:after="0" w:line="240" w:lineRule="auto"/>
              <w:jc w:val="center"/>
              <w:rPr>
                <w:rFonts w:ascii="Times New Roman" w:hAnsi="Times New Roman" w:cs="Times New Roman"/>
                <w:b/>
                <w:bCs/>
              </w:rPr>
            </w:pPr>
            <w:r w:rsidRPr="0091737D">
              <w:rPr>
                <w:rFonts w:ascii="Times New Roman" w:hAnsi="Times New Roman" w:cs="Times New Roman"/>
                <w:b/>
                <w:bCs/>
                <w:color w:val="000000"/>
              </w:rPr>
              <w:t>4,9%</w:t>
            </w:r>
          </w:p>
        </w:tc>
      </w:tr>
      <w:tr w:rsidR="006802DE" w:rsidRPr="007D5B0A"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802DE" w:rsidRPr="007D5B0A" w:rsidRDefault="006802DE" w:rsidP="006802DE">
            <w:pPr>
              <w:spacing w:after="0" w:line="240" w:lineRule="auto"/>
              <w:jc w:val="center"/>
              <w:rPr>
                <w:rFonts w:ascii="Times New Roman" w:eastAsia="Times New Roman" w:hAnsi="Times New Roman" w:cs="Times New Roman"/>
                <w:bCs/>
                <w:i/>
                <w:iCs/>
                <w:color w:val="000000"/>
                <w:lang w:eastAsia="ru-RU"/>
              </w:rPr>
            </w:pPr>
            <w:r w:rsidRPr="007D5B0A">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6802DE" w:rsidRPr="007D5B0A" w:rsidRDefault="006802DE" w:rsidP="006802DE">
            <w:pPr>
              <w:spacing w:after="0" w:line="240" w:lineRule="auto"/>
              <w:rPr>
                <w:rFonts w:ascii="Times New Roman" w:eastAsia="Times New Roman" w:hAnsi="Times New Roman" w:cs="Times New Roman"/>
                <w:bCs/>
                <w:i/>
                <w:iCs/>
                <w:color w:val="000000"/>
                <w:lang w:eastAsia="ru-RU"/>
              </w:rPr>
            </w:pPr>
            <w:r w:rsidRPr="007D5B0A">
              <w:rPr>
                <w:rFonts w:ascii="Times New Roman" w:eastAsia="Times New Roman" w:hAnsi="Times New Roman" w:cs="Times New Roman"/>
                <w:bCs/>
                <w:i/>
                <w:iCs/>
                <w:color w:val="000000"/>
                <w:lang w:eastAsia="ru-RU"/>
              </w:rPr>
              <w:t>«Богатырь-Комир»</w:t>
            </w:r>
            <w:r w:rsidRPr="007D5B0A">
              <w:rPr>
                <w:rFonts w:ascii="Times New Roman" w:hAnsi="Times New Roman" w:cs="Times New Roman"/>
                <w:sz w:val="24"/>
                <w:szCs w:val="24"/>
                <w:lang w:val="kk-KZ"/>
              </w:rPr>
              <w:t xml:space="preserve"> ЖШС</w:t>
            </w:r>
          </w:p>
        </w:tc>
        <w:tc>
          <w:tcPr>
            <w:tcW w:w="1320"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i/>
                <w:iCs/>
              </w:rPr>
            </w:pPr>
            <w:r w:rsidRPr="0091737D">
              <w:rPr>
                <w:rFonts w:ascii="Times New Roman" w:hAnsi="Times New Roman" w:cs="Times New Roman"/>
                <w:color w:val="000000"/>
              </w:rPr>
              <w:t>33,36</w:t>
            </w:r>
          </w:p>
        </w:tc>
        <w:tc>
          <w:tcPr>
            <w:tcW w:w="1231"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i/>
                <w:iCs/>
              </w:rPr>
            </w:pPr>
            <w:r w:rsidRPr="0091737D">
              <w:rPr>
                <w:rFonts w:ascii="Times New Roman" w:hAnsi="Times New Roman" w:cs="Times New Roman"/>
                <w:color w:val="000000"/>
              </w:rPr>
              <w:t>55,8</w:t>
            </w:r>
          </w:p>
        </w:tc>
        <w:tc>
          <w:tcPr>
            <w:tcW w:w="1520"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i/>
                <w:iCs/>
              </w:rPr>
            </w:pPr>
            <w:r w:rsidRPr="0091737D">
              <w:rPr>
                <w:rFonts w:ascii="Times New Roman" w:hAnsi="Times New Roman" w:cs="Times New Roman"/>
                <w:bCs/>
                <w:i/>
                <w:iCs/>
                <w:color w:val="000000"/>
              </w:rPr>
              <w:t>22,4</w:t>
            </w:r>
          </w:p>
        </w:tc>
        <w:tc>
          <w:tcPr>
            <w:tcW w:w="1599"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rPr>
            </w:pPr>
            <w:r w:rsidRPr="0091737D">
              <w:rPr>
                <w:rFonts w:ascii="Times New Roman" w:hAnsi="Times New Roman" w:cs="Times New Roman"/>
                <w:bCs/>
                <w:color w:val="000000"/>
              </w:rPr>
              <w:t>67,3%</w:t>
            </w:r>
          </w:p>
        </w:tc>
      </w:tr>
      <w:tr w:rsidR="006802DE" w:rsidRPr="007D5B0A"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802DE" w:rsidRPr="007D5B0A" w:rsidRDefault="006802DE" w:rsidP="006802DE">
            <w:pPr>
              <w:spacing w:after="0" w:line="240" w:lineRule="auto"/>
              <w:jc w:val="center"/>
              <w:rPr>
                <w:rFonts w:ascii="Times New Roman" w:eastAsia="Times New Roman" w:hAnsi="Times New Roman" w:cs="Times New Roman"/>
                <w:bCs/>
                <w:i/>
                <w:iCs/>
                <w:color w:val="000000"/>
                <w:lang w:eastAsia="ru-RU"/>
              </w:rPr>
            </w:pPr>
            <w:r w:rsidRPr="007D5B0A">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6802DE" w:rsidRPr="007D5B0A" w:rsidRDefault="006802DE" w:rsidP="006802DE">
            <w:pPr>
              <w:spacing w:after="0" w:line="240" w:lineRule="auto"/>
              <w:rPr>
                <w:rFonts w:ascii="Times New Roman" w:eastAsia="Times New Roman" w:hAnsi="Times New Roman" w:cs="Times New Roman"/>
                <w:bCs/>
                <w:i/>
                <w:iCs/>
                <w:color w:val="000000"/>
                <w:lang w:val="kk-KZ" w:eastAsia="ru-RU"/>
              </w:rPr>
            </w:pPr>
            <w:r w:rsidRPr="007D5B0A">
              <w:rPr>
                <w:rFonts w:ascii="Times New Roman" w:eastAsia="Times New Roman" w:hAnsi="Times New Roman" w:cs="Times New Roman"/>
                <w:bCs/>
                <w:i/>
                <w:iCs/>
                <w:color w:val="000000"/>
                <w:lang w:eastAsia="ru-RU"/>
              </w:rPr>
              <w:t>«</w:t>
            </w:r>
            <w:proofErr w:type="spellStart"/>
            <w:r w:rsidRPr="007D5B0A">
              <w:rPr>
                <w:rFonts w:ascii="Times New Roman" w:eastAsia="Times New Roman" w:hAnsi="Times New Roman" w:cs="Times New Roman"/>
                <w:bCs/>
                <w:i/>
                <w:iCs/>
                <w:color w:val="000000"/>
                <w:lang w:eastAsia="ru-RU"/>
              </w:rPr>
              <w:t>АлатауЖарык</w:t>
            </w:r>
            <w:proofErr w:type="spellEnd"/>
            <w:r w:rsidRPr="007D5B0A">
              <w:rPr>
                <w:rFonts w:ascii="Times New Roman" w:eastAsia="Times New Roman" w:hAnsi="Times New Roman" w:cs="Times New Roman"/>
                <w:bCs/>
                <w:i/>
                <w:iCs/>
                <w:color w:val="000000"/>
                <w:lang w:eastAsia="ru-RU"/>
              </w:rPr>
              <w:t xml:space="preserve"> </w:t>
            </w:r>
            <w:proofErr w:type="spellStart"/>
            <w:r w:rsidRPr="007D5B0A">
              <w:rPr>
                <w:rFonts w:ascii="Times New Roman" w:eastAsia="Times New Roman" w:hAnsi="Times New Roman" w:cs="Times New Roman"/>
                <w:bCs/>
                <w:i/>
                <w:iCs/>
                <w:color w:val="000000"/>
                <w:lang w:eastAsia="ru-RU"/>
              </w:rPr>
              <w:t>Компаниясы</w:t>
            </w:r>
            <w:proofErr w:type="spellEnd"/>
            <w:r w:rsidRPr="007D5B0A">
              <w:rPr>
                <w:rFonts w:ascii="Times New Roman" w:eastAsia="Times New Roman" w:hAnsi="Times New Roman" w:cs="Times New Roman"/>
                <w:bCs/>
                <w:i/>
                <w:iCs/>
                <w:color w:val="000000"/>
                <w:lang w:eastAsia="ru-RU"/>
              </w:rPr>
              <w:t>»</w:t>
            </w:r>
            <w:r w:rsidRPr="007D5B0A">
              <w:rPr>
                <w:rFonts w:ascii="Times New Roman" w:eastAsia="Times New Roman" w:hAnsi="Times New Roman" w:cs="Times New Roman"/>
                <w:bCs/>
                <w:i/>
                <w:i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i/>
                <w:iCs/>
              </w:rPr>
            </w:pPr>
            <w:r w:rsidRPr="0091737D">
              <w:rPr>
                <w:rFonts w:ascii="Times New Roman" w:hAnsi="Times New Roman" w:cs="Times New Roman"/>
                <w:bCs/>
                <w:color w:val="000000"/>
              </w:rPr>
              <w:t>198,51</w:t>
            </w:r>
          </w:p>
        </w:tc>
        <w:tc>
          <w:tcPr>
            <w:tcW w:w="1231"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i/>
                <w:iCs/>
              </w:rPr>
            </w:pPr>
            <w:r w:rsidRPr="0091737D">
              <w:rPr>
                <w:rFonts w:ascii="Times New Roman" w:hAnsi="Times New Roman" w:cs="Times New Roman"/>
                <w:color w:val="000000"/>
              </w:rPr>
              <w:t>199,4</w:t>
            </w:r>
          </w:p>
        </w:tc>
        <w:tc>
          <w:tcPr>
            <w:tcW w:w="1520"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i/>
                <w:iCs/>
              </w:rPr>
            </w:pPr>
            <w:r w:rsidRPr="0091737D">
              <w:rPr>
                <w:rFonts w:ascii="Times New Roman" w:hAnsi="Times New Roman" w:cs="Times New Roman"/>
                <w:bCs/>
                <w:i/>
                <w:iCs/>
                <w:color w:val="000000"/>
              </w:rPr>
              <w:t>0,9</w:t>
            </w:r>
          </w:p>
        </w:tc>
        <w:tc>
          <w:tcPr>
            <w:tcW w:w="1599"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rPr>
            </w:pPr>
            <w:r w:rsidRPr="0091737D">
              <w:rPr>
                <w:rFonts w:ascii="Times New Roman" w:hAnsi="Times New Roman" w:cs="Times New Roman"/>
                <w:bCs/>
                <w:color w:val="000000"/>
              </w:rPr>
              <w:t>0,5%</w:t>
            </w:r>
          </w:p>
        </w:tc>
      </w:tr>
      <w:tr w:rsidR="006802DE" w:rsidRPr="007D5B0A"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802DE" w:rsidRPr="007D5B0A" w:rsidRDefault="006802DE" w:rsidP="006802DE">
            <w:pPr>
              <w:spacing w:after="0" w:line="240" w:lineRule="auto"/>
              <w:jc w:val="center"/>
              <w:rPr>
                <w:rFonts w:ascii="Times New Roman" w:eastAsia="Times New Roman" w:hAnsi="Times New Roman" w:cs="Times New Roman"/>
                <w:bCs/>
                <w:i/>
                <w:iCs/>
                <w:color w:val="000000"/>
                <w:lang w:eastAsia="ru-RU"/>
              </w:rPr>
            </w:pPr>
            <w:r w:rsidRPr="007D5B0A">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6802DE" w:rsidRPr="007D5B0A" w:rsidRDefault="006802DE" w:rsidP="006802DE">
            <w:pPr>
              <w:spacing w:after="0" w:line="240" w:lineRule="auto"/>
              <w:rPr>
                <w:rFonts w:ascii="Times New Roman" w:eastAsia="Times New Roman" w:hAnsi="Times New Roman" w:cs="Times New Roman"/>
                <w:bCs/>
                <w:i/>
                <w:iCs/>
                <w:color w:val="000000"/>
                <w:lang w:val="kk-KZ" w:eastAsia="ru-RU"/>
              </w:rPr>
            </w:pPr>
            <w:r w:rsidRPr="007D5B0A">
              <w:rPr>
                <w:rFonts w:ascii="Times New Roman" w:eastAsia="Times New Roman" w:hAnsi="Times New Roman" w:cs="Times New Roman"/>
                <w:bCs/>
                <w:i/>
                <w:iCs/>
                <w:color w:val="000000"/>
                <w:lang w:eastAsia="ru-RU"/>
              </w:rPr>
              <w:t>«АлматыЭнергоСбыт»</w:t>
            </w:r>
            <w:r w:rsidRPr="007D5B0A">
              <w:rPr>
                <w:rFonts w:ascii="Times New Roman" w:eastAsia="Times New Roman" w:hAnsi="Times New Roman" w:cs="Times New Roman"/>
                <w:bCs/>
                <w:i/>
                <w:iCs/>
                <w:color w:val="000000"/>
                <w:lang w:val="kk-KZ" w:eastAsia="ru-RU"/>
              </w:rPr>
              <w:t xml:space="preserve"> </w:t>
            </w:r>
            <w:r w:rsidRPr="007D5B0A">
              <w:rPr>
                <w:rFonts w:ascii="Times New Roman" w:hAnsi="Times New Roman" w:cs="Times New Roman"/>
                <w:sz w:val="24"/>
                <w:szCs w:val="24"/>
                <w:lang w:val="kk-KZ"/>
              </w:rPr>
              <w:t>ЖШС</w:t>
            </w:r>
          </w:p>
        </w:tc>
        <w:tc>
          <w:tcPr>
            <w:tcW w:w="1320"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i/>
                <w:iCs/>
              </w:rPr>
            </w:pPr>
            <w:r w:rsidRPr="0091737D">
              <w:rPr>
                <w:rFonts w:ascii="Times New Roman" w:hAnsi="Times New Roman" w:cs="Times New Roman"/>
                <w:bCs/>
                <w:color w:val="000000"/>
              </w:rPr>
              <w:t>1168,11</w:t>
            </w:r>
          </w:p>
        </w:tc>
        <w:tc>
          <w:tcPr>
            <w:tcW w:w="1231"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i/>
                <w:iCs/>
              </w:rPr>
            </w:pPr>
            <w:r w:rsidRPr="0091737D">
              <w:rPr>
                <w:rFonts w:ascii="Times New Roman" w:hAnsi="Times New Roman" w:cs="Times New Roman"/>
                <w:color w:val="000000"/>
              </w:rPr>
              <w:t>1 213,1</w:t>
            </w:r>
          </w:p>
        </w:tc>
        <w:tc>
          <w:tcPr>
            <w:tcW w:w="1520"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i/>
                <w:iCs/>
              </w:rPr>
            </w:pPr>
            <w:r w:rsidRPr="0091737D">
              <w:rPr>
                <w:rFonts w:ascii="Times New Roman" w:hAnsi="Times New Roman" w:cs="Times New Roman"/>
                <w:bCs/>
                <w:i/>
                <w:iCs/>
                <w:color w:val="000000"/>
              </w:rPr>
              <w:t>45,0</w:t>
            </w:r>
          </w:p>
        </w:tc>
        <w:tc>
          <w:tcPr>
            <w:tcW w:w="1599"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Cs/>
              </w:rPr>
            </w:pPr>
            <w:r w:rsidRPr="0091737D">
              <w:rPr>
                <w:rFonts w:ascii="Times New Roman" w:hAnsi="Times New Roman" w:cs="Times New Roman"/>
                <w:bCs/>
                <w:color w:val="000000"/>
              </w:rPr>
              <w:t>3,9%</w:t>
            </w:r>
          </w:p>
        </w:tc>
      </w:tr>
    </w:tbl>
    <w:p w:rsidR="000F39F7" w:rsidRPr="007D5B0A" w:rsidRDefault="000F39F7" w:rsidP="007D5B0A">
      <w:pPr>
        <w:spacing w:after="0" w:line="240" w:lineRule="auto"/>
        <w:rPr>
          <w:rFonts w:ascii="Times New Roman" w:hAnsi="Times New Roman" w:cs="Times New Roman"/>
          <w:lang w:val="kk-KZ"/>
        </w:rPr>
      </w:pPr>
    </w:p>
    <w:p w:rsidR="003B36BC" w:rsidRPr="007D5B0A" w:rsidRDefault="00B36842" w:rsidP="007D5B0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8" w:name="_Toc65597232"/>
      <w:r w:rsidRPr="007D5B0A">
        <w:rPr>
          <w:rFonts w:ascii="Times New Roman" w:hAnsi="Times New Roman" w:cs="Times New Roman"/>
          <w:b/>
          <w:color w:val="auto"/>
          <w:lang w:val="kk-KZ"/>
        </w:rPr>
        <w:t>Көмір</w:t>
      </w:r>
      <w:bookmarkEnd w:id="8"/>
    </w:p>
    <w:p w:rsidR="00BC7CB8" w:rsidRPr="007D5B0A" w:rsidRDefault="00BC7CB8" w:rsidP="007D5B0A">
      <w:pPr>
        <w:pStyle w:val="1"/>
        <w:spacing w:before="0" w:line="240" w:lineRule="auto"/>
        <w:jc w:val="center"/>
        <w:rPr>
          <w:rFonts w:ascii="Times New Roman" w:hAnsi="Times New Roman" w:cs="Times New Roman"/>
          <w:i/>
          <w:color w:val="auto"/>
          <w:sz w:val="28"/>
          <w:lang w:val="kk-KZ"/>
        </w:rPr>
      </w:pPr>
    </w:p>
    <w:p w:rsidR="009D3DAD" w:rsidRPr="007D5B0A" w:rsidRDefault="009D3DAD" w:rsidP="007D5B0A">
      <w:pPr>
        <w:pStyle w:val="1"/>
        <w:spacing w:before="0" w:line="240" w:lineRule="auto"/>
        <w:jc w:val="center"/>
        <w:rPr>
          <w:rFonts w:ascii="Times New Roman" w:hAnsi="Times New Roman" w:cs="Times New Roman"/>
          <w:i/>
          <w:color w:val="auto"/>
          <w:sz w:val="28"/>
          <w:lang w:val="kk-KZ"/>
        </w:rPr>
      </w:pPr>
      <w:bookmarkStart w:id="9" w:name="_Toc4754497"/>
      <w:bookmarkStart w:id="10" w:name="_Toc65597233"/>
      <w:r w:rsidRPr="007D5B0A">
        <w:rPr>
          <w:rFonts w:ascii="Times New Roman" w:hAnsi="Times New Roman" w:cs="Times New Roman"/>
          <w:i/>
          <w:color w:val="auto"/>
          <w:sz w:val="28"/>
          <w:lang w:val="kk-KZ"/>
        </w:rPr>
        <w:t>Қазақстандағы энергетикалық көмірді өндіру</w:t>
      </w:r>
      <w:bookmarkEnd w:id="9"/>
      <w:bookmarkEnd w:id="10"/>
      <w:r w:rsidRPr="007D5B0A">
        <w:rPr>
          <w:rFonts w:ascii="Times New Roman" w:hAnsi="Times New Roman" w:cs="Times New Roman"/>
          <w:i/>
          <w:color w:val="auto"/>
          <w:sz w:val="28"/>
          <w:lang w:val="kk-KZ"/>
        </w:rPr>
        <w:t xml:space="preserve"> </w:t>
      </w:r>
    </w:p>
    <w:p w:rsidR="009D3DAD" w:rsidRPr="007D5B0A" w:rsidRDefault="009D3DAD" w:rsidP="007D5B0A">
      <w:pPr>
        <w:pStyle w:val="a3"/>
        <w:spacing w:after="0" w:line="240" w:lineRule="auto"/>
        <w:ind w:left="0" w:firstLine="567"/>
        <w:jc w:val="both"/>
        <w:rPr>
          <w:rFonts w:ascii="Times New Roman" w:hAnsi="Times New Roman" w:cs="Times New Roman"/>
          <w:sz w:val="28"/>
          <w:szCs w:val="28"/>
          <w:lang w:val="kk-KZ"/>
        </w:rPr>
      </w:pPr>
    </w:p>
    <w:p w:rsidR="009D3DAD" w:rsidRPr="007D5B0A" w:rsidRDefault="009D3DAD"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szCs w:val="28"/>
          <w:lang w:val="kk-KZ"/>
        </w:rPr>
        <w:t xml:space="preserve">ҚР ҰЭМ </w:t>
      </w:r>
      <w:r w:rsidR="000122C1">
        <w:rPr>
          <w:rFonts w:ascii="Times New Roman" w:hAnsi="Times New Roman" w:cs="Times New Roman"/>
          <w:sz w:val="28"/>
          <w:szCs w:val="28"/>
          <w:lang w:val="kk-KZ"/>
        </w:rPr>
        <w:t xml:space="preserve">Бюросы </w:t>
      </w:r>
      <w:r w:rsidRPr="007D5B0A">
        <w:rPr>
          <w:rFonts w:ascii="Times New Roman" w:hAnsi="Times New Roman" w:cs="Times New Roman"/>
          <w:sz w:val="28"/>
          <w:szCs w:val="28"/>
          <w:lang w:val="kk-KZ"/>
        </w:rPr>
        <w:t>жедел ақпараты бойынша, Қазақстанда 20</w:t>
      </w:r>
      <w:r w:rsidR="000122C1">
        <w:rPr>
          <w:rFonts w:ascii="Times New Roman" w:hAnsi="Times New Roman" w:cs="Times New Roman"/>
          <w:sz w:val="28"/>
          <w:szCs w:val="28"/>
          <w:lang w:val="kk-KZ"/>
        </w:rPr>
        <w:t>21</w:t>
      </w:r>
      <w:r w:rsidRPr="007D5B0A">
        <w:rPr>
          <w:rFonts w:ascii="Times New Roman" w:hAnsi="Times New Roman" w:cs="Times New Roman"/>
          <w:sz w:val="28"/>
          <w:szCs w:val="28"/>
          <w:lang w:val="kk-KZ"/>
        </w:rPr>
        <w:t xml:space="preserve"> жылғы </w:t>
      </w:r>
      <w:r w:rsidR="003C3CE5">
        <w:rPr>
          <w:rFonts w:ascii="Times New Roman" w:hAnsi="Times New Roman" w:cs="Times New Roman"/>
          <w:sz w:val="28"/>
          <w:lang w:val="kk-KZ"/>
        </w:rPr>
        <w:t>қаңтар-ақпан</w:t>
      </w:r>
      <w:r w:rsidRPr="007D5B0A">
        <w:rPr>
          <w:rFonts w:ascii="Times New Roman" w:hAnsi="Times New Roman" w:cs="Times New Roman"/>
          <w:sz w:val="28"/>
          <w:szCs w:val="28"/>
          <w:lang w:val="kk-KZ"/>
        </w:rPr>
        <w:t xml:space="preserve">да </w:t>
      </w:r>
      <w:r w:rsidR="006802DE" w:rsidRPr="006802DE">
        <w:rPr>
          <w:rFonts w:ascii="Times New Roman" w:hAnsi="Times New Roman" w:cs="Times New Roman"/>
          <w:sz w:val="28"/>
          <w:szCs w:val="28"/>
          <w:lang w:val="kk-KZ"/>
        </w:rPr>
        <w:t>18 761,2</w:t>
      </w:r>
      <w:r w:rsidR="006802DE">
        <w:rPr>
          <w:rFonts w:ascii="Times New Roman" w:hAnsi="Times New Roman" w:cs="Times New Roman"/>
          <w:sz w:val="28"/>
          <w:szCs w:val="28"/>
          <w:lang w:val="kk-KZ"/>
        </w:rPr>
        <w:t xml:space="preserve"> </w:t>
      </w:r>
      <w:r w:rsidRPr="007D5B0A">
        <w:rPr>
          <w:rFonts w:ascii="Times New Roman" w:hAnsi="Times New Roman" w:cs="Times New Roman"/>
          <w:sz w:val="28"/>
          <w:szCs w:val="28"/>
          <w:lang w:val="kk-KZ"/>
        </w:rPr>
        <w:t>млн. тонна тас көмір өндірілді, бұл 20</w:t>
      </w:r>
      <w:r w:rsidR="000122C1">
        <w:rPr>
          <w:rFonts w:ascii="Times New Roman" w:hAnsi="Times New Roman" w:cs="Times New Roman"/>
          <w:sz w:val="28"/>
          <w:szCs w:val="28"/>
          <w:lang w:val="kk-KZ"/>
        </w:rPr>
        <w:t>20</w:t>
      </w:r>
      <w:r w:rsidRPr="007D5B0A">
        <w:rPr>
          <w:rFonts w:ascii="Times New Roman" w:hAnsi="Times New Roman" w:cs="Times New Roman"/>
          <w:sz w:val="28"/>
          <w:szCs w:val="28"/>
          <w:lang w:val="kk-KZ"/>
        </w:rPr>
        <w:t xml:space="preserve"> жылғы ұқсас кезеңге қарағанда </w:t>
      </w:r>
      <w:r w:rsidR="006802DE">
        <w:rPr>
          <w:rFonts w:ascii="Times New Roman" w:hAnsi="Times New Roman" w:cs="Times New Roman"/>
          <w:sz w:val="28"/>
          <w:szCs w:val="28"/>
          <w:lang w:val="kk-KZ"/>
        </w:rPr>
        <w:t>1</w:t>
      </w:r>
      <w:r w:rsidR="001D1948" w:rsidRPr="007D5B0A">
        <w:rPr>
          <w:rFonts w:ascii="Times New Roman" w:hAnsi="Times New Roman" w:cs="Times New Roman"/>
          <w:sz w:val="28"/>
          <w:szCs w:val="28"/>
          <w:lang w:val="kk-KZ"/>
        </w:rPr>
        <w:t xml:space="preserve">%-ға </w:t>
      </w:r>
      <w:r w:rsidRPr="007D5B0A">
        <w:rPr>
          <w:rFonts w:ascii="Times New Roman" w:hAnsi="Times New Roman" w:cs="Times New Roman"/>
          <w:sz w:val="28"/>
          <w:szCs w:val="28"/>
          <w:lang w:val="kk-KZ"/>
        </w:rPr>
        <w:t>(</w:t>
      </w:r>
      <w:r w:rsidR="006802DE" w:rsidRPr="006802DE">
        <w:rPr>
          <w:rFonts w:ascii="Times New Roman" w:hAnsi="Times New Roman" w:cs="Times New Roman"/>
          <w:sz w:val="28"/>
          <w:szCs w:val="28"/>
          <w:lang w:val="kk-KZ"/>
        </w:rPr>
        <w:t xml:space="preserve">18 649,7 </w:t>
      </w:r>
      <w:r w:rsidR="000F39F7" w:rsidRPr="007D5B0A">
        <w:rPr>
          <w:rFonts w:ascii="Times New Roman" w:hAnsi="Times New Roman" w:cs="Times New Roman"/>
          <w:sz w:val="28"/>
          <w:szCs w:val="28"/>
          <w:lang w:val="kk-KZ"/>
        </w:rPr>
        <w:t>мың</w:t>
      </w:r>
      <w:r w:rsidRPr="007D5B0A">
        <w:rPr>
          <w:rFonts w:ascii="Times New Roman" w:hAnsi="Times New Roman" w:cs="Times New Roman"/>
          <w:sz w:val="28"/>
          <w:szCs w:val="28"/>
          <w:lang w:val="kk-KZ"/>
        </w:rPr>
        <w:t>. тонна)</w:t>
      </w:r>
      <w:r w:rsidR="000407DC" w:rsidRPr="007D5B0A">
        <w:rPr>
          <w:rFonts w:ascii="Times New Roman" w:hAnsi="Times New Roman" w:cs="Times New Roman"/>
          <w:sz w:val="28"/>
          <w:szCs w:val="28"/>
          <w:lang w:val="kk-KZ"/>
        </w:rPr>
        <w:t xml:space="preserve"> </w:t>
      </w:r>
      <w:r w:rsidR="000122C1">
        <w:rPr>
          <w:rFonts w:ascii="Times New Roman" w:hAnsi="Times New Roman" w:cs="Times New Roman"/>
          <w:sz w:val="28"/>
          <w:szCs w:val="28"/>
          <w:lang w:val="kk-KZ"/>
        </w:rPr>
        <w:t>жоғары</w:t>
      </w:r>
      <w:r w:rsidRPr="007D5B0A">
        <w:rPr>
          <w:rFonts w:ascii="Times New Roman" w:hAnsi="Times New Roman" w:cs="Times New Roman"/>
          <w:sz w:val="28"/>
          <w:szCs w:val="28"/>
          <w:lang w:val="kk-KZ"/>
        </w:rPr>
        <w:t>.</w:t>
      </w:r>
    </w:p>
    <w:p w:rsidR="009D3DAD" w:rsidRPr="007D5B0A" w:rsidRDefault="009D3DAD" w:rsidP="007D5B0A">
      <w:pPr>
        <w:pStyle w:val="a3"/>
        <w:spacing w:after="0" w:line="240" w:lineRule="auto"/>
        <w:ind w:left="0" w:firstLine="567"/>
        <w:jc w:val="right"/>
        <w:rPr>
          <w:rFonts w:ascii="Times New Roman" w:hAnsi="Times New Roman" w:cs="Times New Roman"/>
          <w:i/>
          <w:sz w:val="28"/>
          <w:lang w:val="kk-KZ"/>
        </w:rPr>
      </w:pPr>
      <w:r w:rsidRPr="007D5B0A">
        <w:rPr>
          <w:rFonts w:ascii="Times New Roman" w:hAnsi="Times New Roman" w:cs="Times New Roman"/>
          <w:i/>
          <w:sz w:val="24"/>
          <w:szCs w:val="24"/>
          <w:lang w:val="kk-KZ"/>
        </w:rPr>
        <w:t>мың. тонна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7D5B0A" w:rsidTr="00263763">
        <w:trPr>
          <w:trHeight w:val="406"/>
        </w:trPr>
        <w:tc>
          <w:tcPr>
            <w:tcW w:w="566" w:type="dxa"/>
            <w:vMerge w:val="restart"/>
            <w:shd w:val="clear" w:color="auto" w:fill="auto"/>
            <w:vAlign w:val="center"/>
          </w:tcPr>
          <w:p w:rsidR="009D3DAD" w:rsidRPr="007D5B0A" w:rsidRDefault="009D3DAD"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 р/с</w:t>
            </w:r>
          </w:p>
        </w:tc>
        <w:tc>
          <w:tcPr>
            <w:tcW w:w="3685" w:type="dxa"/>
            <w:vMerge w:val="restart"/>
            <w:shd w:val="clear" w:color="auto" w:fill="auto"/>
            <w:vAlign w:val="center"/>
          </w:tcPr>
          <w:p w:rsidR="009D3DAD" w:rsidRPr="007D5B0A" w:rsidRDefault="009D3DAD"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Облыс</w:t>
            </w:r>
          </w:p>
        </w:tc>
        <w:tc>
          <w:tcPr>
            <w:tcW w:w="3876" w:type="dxa"/>
            <w:gridSpan w:val="2"/>
            <w:shd w:val="clear" w:color="auto" w:fill="auto"/>
            <w:vAlign w:val="center"/>
          </w:tcPr>
          <w:p w:rsidR="009D3DAD" w:rsidRPr="007D5B0A" w:rsidRDefault="003C3CE5" w:rsidP="000122C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Қаңтар-ақпан</w:t>
            </w:r>
          </w:p>
        </w:tc>
        <w:tc>
          <w:tcPr>
            <w:tcW w:w="1938" w:type="dxa"/>
            <w:vMerge w:val="restart"/>
            <w:shd w:val="clear" w:color="auto" w:fill="auto"/>
            <w:vAlign w:val="center"/>
          </w:tcPr>
          <w:p w:rsidR="009D3DAD" w:rsidRPr="007D5B0A" w:rsidRDefault="009D3DAD"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rPr>
              <w:t>Δ</w:t>
            </w:r>
            <w:r w:rsidRPr="007D5B0A">
              <w:rPr>
                <w:rFonts w:ascii="Times New Roman" w:hAnsi="Times New Roman" w:cs="Times New Roman"/>
                <w:b/>
                <w:sz w:val="24"/>
                <w:szCs w:val="24"/>
                <w:lang w:val="kk-KZ"/>
              </w:rPr>
              <w:t>, %</w:t>
            </w:r>
          </w:p>
        </w:tc>
      </w:tr>
      <w:tr w:rsidR="009D3DAD" w:rsidRPr="007D5B0A" w:rsidTr="00263763">
        <w:trPr>
          <w:trHeight w:val="355"/>
        </w:trPr>
        <w:tc>
          <w:tcPr>
            <w:tcW w:w="566" w:type="dxa"/>
            <w:vMerge/>
            <w:shd w:val="clear" w:color="auto" w:fill="B6DDE8" w:themeFill="accent5" w:themeFillTint="66"/>
            <w:vAlign w:val="center"/>
          </w:tcPr>
          <w:p w:rsidR="009D3DAD" w:rsidRPr="007D5B0A" w:rsidRDefault="009D3DAD" w:rsidP="007D5B0A">
            <w:pPr>
              <w:pStyle w:val="a3"/>
              <w:ind w:left="0"/>
              <w:jc w:val="center"/>
              <w:rPr>
                <w:rFonts w:ascii="Times New Roman" w:hAnsi="Times New Roman" w:cs="Times New Roman"/>
                <w:b/>
                <w:sz w:val="24"/>
                <w:szCs w:val="24"/>
                <w:lang w:val="kk-KZ"/>
              </w:rPr>
            </w:pPr>
          </w:p>
        </w:tc>
        <w:tc>
          <w:tcPr>
            <w:tcW w:w="3685" w:type="dxa"/>
            <w:vMerge/>
            <w:shd w:val="clear" w:color="auto" w:fill="B6DDE8" w:themeFill="accent5" w:themeFillTint="66"/>
            <w:vAlign w:val="center"/>
          </w:tcPr>
          <w:p w:rsidR="009D3DAD" w:rsidRPr="007D5B0A" w:rsidRDefault="009D3DAD" w:rsidP="007D5B0A">
            <w:pPr>
              <w:pStyle w:val="a3"/>
              <w:ind w:left="0"/>
              <w:jc w:val="center"/>
              <w:rPr>
                <w:rFonts w:ascii="Times New Roman" w:hAnsi="Times New Roman" w:cs="Times New Roman"/>
                <w:b/>
                <w:sz w:val="24"/>
                <w:szCs w:val="24"/>
                <w:lang w:val="kk-KZ"/>
              </w:rPr>
            </w:pPr>
          </w:p>
        </w:tc>
        <w:tc>
          <w:tcPr>
            <w:tcW w:w="1938" w:type="dxa"/>
            <w:shd w:val="clear" w:color="auto" w:fill="auto"/>
            <w:vAlign w:val="center"/>
          </w:tcPr>
          <w:p w:rsidR="009D3DAD" w:rsidRPr="007D5B0A" w:rsidRDefault="009D3DAD" w:rsidP="000122C1">
            <w:pPr>
              <w:jc w:val="center"/>
              <w:rPr>
                <w:rFonts w:ascii="Times New Roman" w:eastAsia="Times New Roman" w:hAnsi="Times New Roman" w:cs="Times New Roman"/>
                <w:b/>
                <w:bCs/>
                <w:color w:val="000000"/>
                <w:lang w:val="kk-KZ" w:eastAsia="ru-RU"/>
              </w:rPr>
            </w:pPr>
            <w:r w:rsidRPr="007D5B0A">
              <w:rPr>
                <w:rFonts w:ascii="Times New Roman" w:eastAsia="Times New Roman" w:hAnsi="Times New Roman" w:cs="Times New Roman"/>
                <w:b/>
                <w:bCs/>
                <w:color w:val="000000"/>
                <w:lang w:val="kk-KZ" w:eastAsia="ru-RU"/>
              </w:rPr>
              <w:t>20</w:t>
            </w:r>
            <w:r w:rsidR="000122C1">
              <w:rPr>
                <w:rFonts w:ascii="Times New Roman" w:eastAsia="Times New Roman" w:hAnsi="Times New Roman" w:cs="Times New Roman"/>
                <w:b/>
                <w:bCs/>
                <w:color w:val="000000"/>
                <w:lang w:val="kk-KZ" w:eastAsia="ru-RU"/>
              </w:rPr>
              <w:t>20</w:t>
            </w:r>
            <w:r w:rsidRPr="007D5B0A">
              <w:rPr>
                <w:rFonts w:ascii="Times New Roman" w:eastAsia="Times New Roman" w:hAnsi="Times New Roman" w:cs="Times New Roman"/>
                <w:b/>
                <w:bCs/>
                <w:color w:val="000000"/>
                <w:lang w:val="kk-KZ" w:eastAsia="ru-RU"/>
              </w:rPr>
              <w:t xml:space="preserve"> жыл</w:t>
            </w:r>
          </w:p>
        </w:tc>
        <w:tc>
          <w:tcPr>
            <w:tcW w:w="1938" w:type="dxa"/>
            <w:shd w:val="clear" w:color="auto" w:fill="auto"/>
            <w:vAlign w:val="center"/>
          </w:tcPr>
          <w:p w:rsidR="009D3DAD" w:rsidRPr="007D5B0A" w:rsidRDefault="000122C1" w:rsidP="000122C1">
            <w:pPr>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2021</w:t>
            </w:r>
            <w:r w:rsidR="009D3DAD" w:rsidRPr="007D5B0A">
              <w:rPr>
                <w:rFonts w:ascii="Times New Roman" w:eastAsia="Times New Roman" w:hAnsi="Times New Roman" w:cs="Times New Roman"/>
                <w:b/>
                <w:bCs/>
                <w:color w:val="000000"/>
                <w:lang w:val="kk-KZ" w:eastAsia="ru-RU"/>
              </w:rPr>
              <w:t xml:space="preserve"> жыл</w:t>
            </w:r>
          </w:p>
        </w:tc>
        <w:tc>
          <w:tcPr>
            <w:tcW w:w="1938" w:type="dxa"/>
            <w:vMerge/>
            <w:shd w:val="clear" w:color="auto" w:fill="auto"/>
            <w:vAlign w:val="center"/>
          </w:tcPr>
          <w:p w:rsidR="009D3DAD" w:rsidRPr="007D5B0A" w:rsidRDefault="009D3DAD" w:rsidP="007D5B0A">
            <w:pPr>
              <w:pStyle w:val="a3"/>
              <w:ind w:left="0"/>
              <w:jc w:val="center"/>
              <w:rPr>
                <w:rFonts w:ascii="Times New Roman" w:hAnsi="Times New Roman" w:cs="Times New Roman"/>
                <w:sz w:val="24"/>
                <w:szCs w:val="24"/>
                <w:lang w:val="kk-KZ"/>
              </w:rPr>
            </w:pPr>
          </w:p>
        </w:tc>
      </w:tr>
      <w:tr w:rsidR="006802DE" w:rsidRPr="007D5B0A" w:rsidTr="001B695D">
        <w:trPr>
          <w:trHeight w:val="333"/>
        </w:trPr>
        <w:tc>
          <w:tcPr>
            <w:tcW w:w="566"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1</w:t>
            </w:r>
          </w:p>
        </w:tc>
        <w:tc>
          <w:tcPr>
            <w:tcW w:w="3685" w:type="dxa"/>
            <w:vAlign w:val="center"/>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Павлодар</w:t>
            </w:r>
          </w:p>
        </w:tc>
        <w:tc>
          <w:tcPr>
            <w:tcW w:w="193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12006,7</w:t>
            </w:r>
          </w:p>
        </w:tc>
        <w:tc>
          <w:tcPr>
            <w:tcW w:w="193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11879,2</w:t>
            </w:r>
          </w:p>
        </w:tc>
        <w:tc>
          <w:tcPr>
            <w:tcW w:w="193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99%</w:t>
            </w:r>
          </w:p>
        </w:tc>
      </w:tr>
      <w:tr w:rsidR="006802DE" w:rsidRPr="007D5B0A" w:rsidTr="001B695D">
        <w:trPr>
          <w:trHeight w:val="333"/>
        </w:trPr>
        <w:tc>
          <w:tcPr>
            <w:tcW w:w="566" w:type="dxa"/>
            <w:vAlign w:val="center"/>
          </w:tcPr>
          <w:p w:rsidR="006802DE" w:rsidRPr="007D5B0A" w:rsidRDefault="006802DE" w:rsidP="006802DE">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2</w:t>
            </w:r>
          </w:p>
        </w:tc>
        <w:tc>
          <w:tcPr>
            <w:tcW w:w="3685" w:type="dxa"/>
            <w:vAlign w:val="center"/>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Қарағанды</w:t>
            </w:r>
          </w:p>
        </w:tc>
        <w:tc>
          <w:tcPr>
            <w:tcW w:w="193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5407,9</w:t>
            </w:r>
          </w:p>
        </w:tc>
        <w:tc>
          <w:tcPr>
            <w:tcW w:w="193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5309,2</w:t>
            </w:r>
          </w:p>
        </w:tc>
        <w:tc>
          <w:tcPr>
            <w:tcW w:w="193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98%</w:t>
            </w:r>
          </w:p>
        </w:tc>
      </w:tr>
      <w:tr w:rsidR="006802DE" w:rsidRPr="007D5B0A" w:rsidTr="001B695D">
        <w:trPr>
          <w:trHeight w:val="333"/>
        </w:trPr>
        <w:tc>
          <w:tcPr>
            <w:tcW w:w="566" w:type="dxa"/>
            <w:vAlign w:val="center"/>
          </w:tcPr>
          <w:p w:rsidR="006802DE" w:rsidRPr="007D5B0A" w:rsidRDefault="006802DE" w:rsidP="006802DE">
            <w:pPr>
              <w:pStyle w:val="a3"/>
              <w:ind w:left="0"/>
              <w:jc w:val="center"/>
              <w:rPr>
                <w:rFonts w:ascii="Times New Roman" w:hAnsi="Times New Roman" w:cs="Times New Roman"/>
                <w:sz w:val="24"/>
                <w:szCs w:val="24"/>
              </w:rPr>
            </w:pPr>
            <w:r w:rsidRPr="007D5B0A">
              <w:rPr>
                <w:rFonts w:ascii="Times New Roman" w:hAnsi="Times New Roman" w:cs="Times New Roman"/>
                <w:sz w:val="24"/>
                <w:szCs w:val="24"/>
              </w:rPr>
              <w:t>3</w:t>
            </w:r>
          </w:p>
        </w:tc>
        <w:tc>
          <w:tcPr>
            <w:tcW w:w="3685" w:type="dxa"/>
            <w:vAlign w:val="center"/>
          </w:tcPr>
          <w:p w:rsidR="006802DE" w:rsidRPr="007D5B0A" w:rsidRDefault="006802DE" w:rsidP="006802DE">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Шығыс Қазақстан</w:t>
            </w:r>
          </w:p>
        </w:tc>
        <w:tc>
          <w:tcPr>
            <w:tcW w:w="193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1214,8</w:t>
            </w:r>
          </w:p>
        </w:tc>
        <w:tc>
          <w:tcPr>
            <w:tcW w:w="193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1528,1</w:t>
            </w:r>
          </w:p>
        </w:tc>
        <w:tc>
          <w:tcPr>
            <w:tcW w:w="1938" w:type="dxa"/>
          </w:tcPr>
          <w:p w:rsidR="006802DE" w:rsidRPr="0091737D" w:rsidRDefault="006802DE" w:rsidP="006802D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126%</w:t>
            </w:r>
          </w:p>
        </w:tc>
      </w:tr>
      <w:tr w:rsidR="006802DE" w:rsidRPr="007D5B0A" w:rsidTr="00DB153C">
        <w:trPr>
          <w:trHeight w:val="333"/>
        </w:trPr>
        <w:tc>
          <w:tcPr>
            <w:tcW w:w="566" w:type="dxa"/>
            <w:vAlign w:val="center"/>
          </w:tcPr>
          <w:p w:rsidR="006802DE" w:rsidRPr="007D5B0A" w:rsidRDefault="006802DE" w:rsidP="006802DE">
            <w:pPr>
              <w:pStyle w:val="a3"/>
              <w:ind w:left="0"/>
              <w:jc w:val="center"/>
              <w:rPr>
                <w:rFonts w:ascii="Times New Roman" w:hAnsi="Times New Roman" w:cs="Times New Roman"/>
                <w:sz w:val="24"/>
                <w:szCs w:val="24"/>
              </w:rPr>
            </w:pPr>
          </w:p>
        </w:tc>
        <w:tc>
          <w:tcPr>
            <w:tcW w:w="3685" w:type="dxa"/>
            <w:vAlign w:val="center"/>
          </w:tcPr>
          <w:p w:rsidR="006802DE" w:rsidRPr="007D5B0A" w:rsidRDefault="006802DE" w:rsidP="006802DE">
            <w:pPr>
              <w:pStyle w:val="a3"/>
              <w:ind w:left="0"/>
              <w:rPr>
                <w:rFonts w:ascii="Times New Roman" w:hAnsi="Times New Roman" w:cs="Times New Roman"/>
                <w:b/>
                <w:sz w:val="24"/>
                <w:szCs w:val="24"/>
              </w:rPr>
            </w:pPr>
            <w:r w:rsidRPr="007D5B0A">
              <w:rPr>
                <w:rFonts w:ascii="Times New Roman" w:hAnsi="Times New Roman" w:cs="Times New Roman"/>
                <w:b/>
                <w:sz w:val="24"/>
                <w:szCs w:val="24"/>
                <w:lang w:val="kk-KZ"/>
              </w:rPr>
              <w:t xml:space="preserve">ҚР бойынша барлығы </w:t>
            </w:r>
          </w:p>
        </w:tc>
        <w:tc>
          <w:tcPr>
            <w:tcW w:w="1938" w:type="dxa"/>
            <w:vAlign w:val="center"/>
          </w:tcPr>
          <w:p w:rsidR="006802DE" w:rsidRPr="0091737D" w:rsidRDefault="006802DE" w:rsidP="006802D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18649,7</w:t>
            </w:r>
          </w:p>
        </w:tc>
        <w:tc>
          <w:tcPr>
            <w:tcW w:w="1938" w:type="dxa"/>
            <w:vAlign w:val="center"/>
          </w:tcPr>
          <w:p w:rsidR="006802DE" w:rsidRPr="0091737D" w:rsidRDefault="006802DE" w:rsidP="006802D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18761,2</w:t>
            </w:r>
          </w:p>
        </w:tc>
        <w:tc>
          <w:tcPr>
            <w:tcW w:w="1938" w:type="dxa"/>
            <w:vAlign w:val="center"/>
          </w:tcPr>
          <w:p w:rsidR="006802DE" w:rsidRPr="0091737D" w:rsidRDefault="006802DE" w:rsidP="006802D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101%</w:t>
            </w:r>
          </w:p>
        </w:tc>
      </w:tr>
    </w:tbl>
    <w:p w:rsidR="009D3DAD" w:rsidRPr="007D5B0A" w:rsidRDefault="009D3DAD" w:rsidP="007D5B0A">
      <w:pPr>
        <w:pStyle w:val="1"/>
        <w:spacing w:before="0" w:line="240" w:lineRule="auto"/>
        <w:jc w:val="center"/>
        <w:rPr>
          <w:rFonts w:ascii="Times New Roman" w:hAnsi="Times New Roman" w:cs="Times New Roman"/>
          <w:i/>
          <w:color w:val="auto"/>
          <w:sz w:val="28"/>
        </w:rPr>
      </w:pPr>
    </w:p>
    <w:p w:rsidR="00B34E61" w:rsidRPr="007D5B0A" w:rsidRDefault="004B3DA8" w:rsidP="007D5B0A">
      <w:pPr>
        <w:pStyle w:val="1"/>
        <w:spacing w:before="0" w:line="240" w:lineRule="auto"/>
        <w:jc w:val="center"/>
        <w:rPr>
          <w:rFonts w:ascii="Times New Roman" w:hAnsi="Times New Roman" w:cs="Times New Roman"/>
          <w:i/>
          <w:color w:val="auto"/>
          <w:sz w:val="28"/>
          <w:lang w:val="kk-KZ"/>
        </w:rPr>
      </w:pPr>
      <w:r w:rsidRPr="007D5B0A">
        <w:rPr>
          <w:rFonts w:ascii="Times New Roman" w:hAnsi="Times New Roman" w:cs="Times New Roman"/>
          <w:i/>
          <w:color w:val="auto"/>
          <w:sz w:val="28"/>
          <w:lang w:val="kk-KZ"/>
        </w:rPr>
        <w:t xml:space="preserve"> </w:t>
      </w:r>
      <w:bookmarkStart w:id="11" w:name="_Toc65597234"/>
      <w:r w:rsidR="004B2822" w:rsidRPr="007D5B0A">
        <w:rPr>
          <w:rFonts w:ascii="Times New Roman" w:hAnsi="Times New Roman" w:cs="Times New Roman"/>
          <w:i/>
          <w:color w:val="auto"/>
          <w:sz w:val="28"/>
          <w:lang w:val="kk-KZ"/>
        </w:rPr>
        <w:t>«Самұрық-Энерго» АҚ-ның көмір өндіруі</w:t>
      </w:r>
      <w:bookmarkEnd w:id="11"/>
      <w:r w:rsidR="009D3DAD" w:rsidRPr="007D5B0A">
        <w:rPr>
          <w:rFonts w:ascii="Times New Roman" w:hAnsi="Times New Roman" w:cs="Times New Roman"/>
          <w:i/>
          <w:color w:val="auto"/>
          <w:sz w:val="28"/>
          <w:lang w:val="kk-KZ"/>
        </w:rPr>
        <w:t xml:space="preserve"> </w:t>
      </w:r>
    </w:p>
    <w:p w:rsidR="00B34E61" w:rsidRPr="007D5B0A" w:rsidRDefault="004B3DA8"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lang w:val="kk-KZ"/>
        </w:rPr>
        <w:t>202</w:t>
      </w:r>
      <w:r w:rsidR="000122C1">
        <w:rPr>
          <w:rFonts w:ascii="Times New Roman" w:hAnsi="Times New Roman" w:cs="Times New Roman"/>
          <w:sz w:val="28"/>
          <w:lang w:val="kk-KZ"/>
        </w:rPr>
        <w:t>1</w:t>
      </w:r>
      <w:r w:rsidRPr="007D5B0A">
        <w:rPr>
          <w:rFonts w:ascii="Times New Roman" w:hAnsi="Times New Roman" w:cs="Times New Roman"/>
          <w:sz w:val="28"/>
          <w:lang w:val="kk-KZ"/>
        </w:rPr>
        <w:t xml:space="preserve"> жылғы </w:t>
      </w:r>
      <w:r w:rsidR="003C3CE5">
        <w:rPr>
          <w:rFonts w:ascii="Times New Roman" w:hAnsi="Times New Roman" w:cs="Times New Roman"/>
          <w:sz w:val="28"/>
          <w:lang w:val="kk-KZ"/>
        </w:rPr>
        <w:t>қаңтар-ақпан</w:t>
      </w:r>
      <w:r w:rsidR="003F7F9C" w:rsidRPr="007D5B0A">
        <w:rPr>
          <w:rFonts w:ascii="Times New Roman" w:hAnsi="Times New Roman" w:cs="Times New Roman"/>
          <w:sz w:val="28"/>
          <w:lang w:val="kk-KZ"/>
        </w:rPr>
        <w:t xml:space="preserve"> </w:t>
      </w:r>
      <w:r w:rsidR="00DE7949">
        <w:rPr>
          <w:rFonts w:ascii="Times New Roman" w:hAnsi="Times New Roman" w:cs="Times New Roman"/>
          <w:sz w:val="28"/>
          <w:lang w:val="kk-KZ"/>
        </w:rPr>
        <w:t>айларында</w:t>
      </w:r>
      <w:r w:rsidR="009F4510" w:rsidRPr="007D5B0A">
        <w:rPr>
          <w:rFonts w:ascii="Times New Roman" w:hAnsi="Times New Roman" w:cs="Times New Roman"/>
          <w:sz w:val="28"/>
          <w:lang w:val="kk-KZ"/>
        </w:rPr>
        <w:t xml:space="preserve"> </w:t>
      </w:r>
      <w:r w:rsidR="004B2822" w:rsidRPr="007D5B0A">
        <w:rPr>
          <w:rFonts w:ascii="Times New Roman" w:hAnsi="Times New Roman" w:cs="Times New Roman"/>
          <w:sz w:val="28"/>
          <w:szCs w:val="28"/>
          <w:lang w:val="kk-KZ"/>
        </w:rPr>
        <w:t>«Богатырь Көмір» ЖШС</w:t>
      </w:r>
      <w:r w:rsidR="00D678F7" w:rsidRPr="007D5B0A">
        <w:rPr>
          <w:rFonts w:ascii="Times New Roman" w:hAnsi="Times New Roman" w:cs="Times New Roman"/>
          <w:sz w:val="28"/>
          <w:szCs w:val="28"/>
          <w:lang w:val="kk-KZ"/>
        </w:rPr>
        <w:t xml:space="preserve"> </w:t>
      </w:r>
      <w:r w:rsidR="006802DE" w:rsidRPr="006802DE">
        <w:rPr>
          <w:rFonts w:ascii="Times New Roman" w:hAnsi="Times New Roman" w:cs="Times New Roman"/>
          <w:sz w:val="28"/>
          <w:szCs w:val="28"/>
          <w:lang w:val="kk-KZ"/>
        </w:rPr>
        <w:t>7</w:t>
      </w:r>
      <w:r w:rsidR="006802DE" w:rsidRPr="006802DE">
        <w:rPr>
          <w:rFonts w:ascii="Times New Roman" w:hAnsi="Times New Roman" w:cs="Times New Roman"/>
          <w:sz w:val="28"/>
          <w:szCs w:val="28"/>
          <w:lang w:val="kk-KZ"/>
        </w:rPr>
        <w:t> </w:t>
      </w:r>
      <w:r w:rsidR="006802DE" w:rsidRPr="006802DE">
        <w:rPr>
          <w:rFonts w:ascii="Times New Roman" w:hAnsi="Times New Roman" w:cs="Times New Roman"/>
          <w:sz w:val="28"/>
          <w:szCs w:val="28"/>
          <w:lang w:val="kk-KZ"/>
        </w:rPr>
        <w:t xml:space="preserve">768 </w:t>
      </w:r>
      <w:r w:rsidR="004B2822" w:rsidRPr="007D5B0A">
        <w:rPr>
          <w:rFonts w:ascii="Times New Roman" w:hAnsi="Times New Roman" w:cs="Times New Roman"/>
          <w:sz w:val="28"/>
          <w:szCs w:val="28"/>
          <w:lang w:val="kk-KZ"/>
        </w:rPr>
        <w:t>мың</w:t>
      </w:r>
      <w:r w:rsidR="00DC6D38" w:rsidRPr="007D5B0A">
        <w:rPr>
          <w:rFonts w:ascii="Times New Roman" w:hAnsi="Times New Roman" w:cs="Times New Roman"/>
          <w:sz w:val="28"/>
          <w:szCs w:val="28"/>
          <w:lang w:val="kk-KZ"/>
        </w:rPr>
        <w:t xml:space="preserve"> тонна көмірді өндірді, бұл 20</w:t>
      </w:r>
      <w:r w:rsidR="000122C1">
        <w:rPr>
          <w:rFonts w:ascii="Times New Roman" w:hAnsi="Times New Roman" w:cs="Times New Roman"/>
          <w:sz w:val="28"/>
          <w:szCs w:val="28"/>
          <w:lang w:val="kk-KZ"/>
        </w:rPr>
        <w:t>20</w:t>
      </w:r>
      <w:r w:rsidR="004B2822" w:rsidRPr="007D5B0A">
        <w:rPr>
          <w:rFonts w:ascii="Times New Roman" w:hAnsi="Times New Roman" w:cs="Times New Roman"/>
          <w:sz w:val="28"/>
          <w:szCs w:val="28"/>
          <w:lang w:val="kk-KZ"/>
        </w:rPr>
        <w:t xml:space="preserve"> жылғы сәйкес кезеңге қарағанда (</w:t>
      </w:r>
      <w:r w:rsidR="006802DE" w:rsidRPr="006802DE">
        <w:rPr>
          <w:rFonts w:ascii="Times New Roman" w:hAnsi="Times New Roman" w:cs="Times New Roman"/>
          <w:sz w:val="28"/>
          <w:szCs w:val="28"/>
          <w:lang w:val="kk-KZ"/>
        </w:rPr>
        <w:t>8</w:t>
      </w:r>
      <w:r w:rsidR="006802DE" w:rsidRPr="006802DE">
        <w:rPr>
          <w:rFonts w:ascii="Times New Roman" w:hAnsi="Times New Roman" w:cs="Times New Roman"/>
          <w:sz w:val="28"/>
          <w:szCs w:val="28"/>
          <w:lang w:val="kk-KZ"/>
        </w:rPr>
        <w:t> </w:t>
      </w:r>
      <w:r w:rsidR="006802DE" w:rsidRPr="006802DE">
        <w:rPr>
          <w:rFonts w:ascii="Times New Roman" w:hAnsi="Times New Roman" w:cs="Times New Roman"/>
          <w:sz w:val="28"/>
          <w:szCs w:val="28"/>
          <w:lang w:val="kk-KZ"/>
        </w:rPr>
        <w:t xml:space="preserve">032 </w:t>
      </w:r>
      <w:r w:rsidR="004B2822" w:rsidRPr="007D5B0A">
        <w:rPr>
          <w:rFonts w:ascii="Times New Roman" w:hAnsi="Times New Roman" w:cs="Times New Roman"/>
          <w:sz w:val="28"/>
          <w:szCs w:val="28"/>
          <w:lang w:val="kk-KZ"/>
        </w:rPr>
        <w:t>мың тон</w:t>
      </w:r>
      <w:r w:rsidR="00371EBF" w:rsidRPr="007D5B0A">
        <w:rPr>
          <w:rFonts w:ascii="Times New Roman" w:hAnsi="Times New Roman" w:cs="Times New Roman"/>
          <w:sz w:val="28"/>
          <w:szCs w:val="28"/>
          <w:lang w:val="kk-KZ"/>
        </w:rPr>
        <w:t>н</w:t>
      </w:r>
      <w:r w:rsidR="004B2822" w:rsidRPr="007D5B0A">
        <w:rPr>
          <w:rFonts w:ascii="Times New Roman" w:hAnsi="Times New Roman" w:cs="Times New Roman"/>
          <w:sz w:val="28"/>
          <w:szCs w:val="28"/>
          <w:lang w:val="kk-KZ"/>
        </w:rPr>
        <w:t>а)</w:t>
      </w:r>
      <w:r w:rsidR="001B7902" w:rsidRPr="007D5B0A">
        <w:rPr>
          <w:rFonts w:ascii="Times New Roman" w:hAnsi="Times New Roman" w:cs="Times New Roman"/>
          <w:sz w:val="28"/>
          <w:szCs w:val="28"/>
          <w:lang w:val="kk-KZ"/>
        </w:rPr>
        <w:t xml:space="preserve"> </w:t>
      </w:r>
      <w:r w:rsidR="006802DE" w:rsidRPr="006802DE">
        <w:rPr>
          <w:rFonts w:ascii="Times New Roman" w:hAnsi="Times New Roman" w:cs="Times New Roman"/>
          <w:sz w:val="28"/>
          <w:szCs w:val="28"/>
          <w:lang w:val="kk-KZ"/>
        </w:rPr>
        <w:t>3,3</w:t>
      </w:r>
      <w:r w:rsidR="004B2822" w:rsidRPr="007D5B0A">
        <w:rPr>
          <w:rFonts w:ascii="Times New Roman" w:hAnsi="Times New Roman" w:cs="Times New Roman"/>
          <w:sz w:val="28"/>
          <w:szCs w:val="28"/>
          <w:lang w:val="kk-KZ"/>
        </w:rPr>
        <w:t xml:space="preserve">%-ға </w:t>
      </w:r>
      <w:r w:rsidR="000122C1">
        <w:rPr>
          <w:rFonts w:ascii="Times New Roman" w:hAnsi="Times New Roman" w:cs="Times New Roman"/>
          <w:sz w:val="28"/>
          <w:szCs w:val="28"/>
          <w:lang w:val="kk-KZ"/>
        </w:rPr>
        <w:t>төмен</w:t>
      </w:r>
      <w:r w:rsidR="004B2822" w:rsidRPr="007D5B0A">
        <w:rPr>
          <w:rFonts w:ascii="Times New Roman" w:hAnsi="Times New Roman" w:cs="Times New Roman"/>
          <w:sz w:val="28"/>
          <w:szCs w:val="28"/>
          <w:lang w:val="kk-KZ"/>
        </w:rPr>
        <w:t xml:space="preserve">. </w:t>
      </w:r>
    </w:p>
    <w:p w:rsidR="00BC7CB8" w:rsidRPr="007D5B0A" w:rsidRDefault="00BC7CB8" w:rsidP="007D5B0A">
      <w:pPr>
        <w:pStyle w:val="1"/>
        <w:spacing w:before="0" w:line="240" w:lineRule="auto"/>
        <w:jc w:val="center"/>
        <w:rPr>
          <w:rFonts w:ascii="Times New Roman" w:hAnsi="Times New Roman" w:cs="Times New Roman"/>
          <w:i/>
          <w:color w:val="auto"/>
          <w:sz w:val="28"/>
          <w:lang w:val="kk-KZ"/>
        </w:rPr>
      </w:pPr>
    </w:p>
    <w:p w:rsidR="00B34E61" w:rsidRPr="007D5B0A" w:rsidRDefault="00FC76A9" w:rsidP="007D5B0A">
      <w:pPr>
        <w:pStyle w:val="1"/>
        <w:spacing w:before="0" w:line="240" w:lineRule="auto"/>
        <w:jc w:val="center"/>
        <w:rPr>
          <w:rFonts w:ascii="Times New Roman" w:hAnsi="Times New Roman" w:cs="Times New Roman"/>
          <w:i/>
          <w:color w:val="auto"/>
          <w:sz w:val="28"/>
          <w:lang w:val="kk-KZ"/>
        </w:rPr>
      </w:pPr>
      <w:bookmarkStart w:id="12" w:name="_Toc65597235"/>
      <w:r w:rsidRPr="007D5B0A">
        <w:rPr>
          <w:rFonts w:ascii="Times New Roman" w:hAnsi="Times New Roman" w:cs="Times New Roman"/>
          <w:i/>
          <w:color w:val="auto"/>
          <w:sz w:val="28"/>
          <w:lang w:val="kk-KZ"/>
        </w:rPr>
        <w:t>«Самұрық-Энерго»</w:t>
      </w:r>
      <w:r w:rsidR="00C60AF8" w:rsidRPr="007D5B0A">
        <w:rPr>
          <w:rFonts w:ascii="Times New Roman" w:hAnsi="Times New Roman" w:cs="Times New Roman"/>
          <w:i/>
          <w:color w:val="auto"/>
          <w:sz w:val="28"/>
          <w:lang w:val="kk-KZ"/>
        </w:rPr>
        <w:t xml:space="preserve"> АҚ-ның көмірді сатуы</w:t>
      </w:r>
      <w:bookmarkEnd w:id="12"/>
    </w:p>
    <w:p w:rsidR="00B34E61" w:rsidRPr="007D5B0A" w:rsidRDefault="004B3DA8"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szCs w:val="28"/>
          <w:lang w:val="kk-KZ"/>
        </w:rPr>
        <w:t>20</w:t>
      </w:r>
      <w:r w:rsidR="000122C1">
        <w:rPr>
          <w:rFonts w:ascii="Times New Roman" w:hAnsi="Times New Roman" w:cs="Times New Roman"/>
          <w:sz w:val="28"/>
          <w:szCs w:val="28"/>
          <w:lang w:val="kk-KZ"/>
        </w:rPr>
        <w:t>21</w:t>
      </w:r>
      <w:r w:rsidRPr="007D5B0A">
        <w:rPr>
          <w:rFonts w:ascii="Times New Roman" w:hAnsi="Times New Roman" w:cs="Times New Roman"/>
          <w:sz w:val="28"/>
          <w:szCs w:val="28"/>
          <w:lang w:val="kk-KZ"/>
        </w:rPr>
        <w:t xml:space="preserve"> </w:t>
      </w:r>
      <w:r w:rsidRPr="007D5B0A">
        <w:rPr>
          <w:rFonts w:ascii="Times New Roman" w:hAnsi="Times New Roman" w:cs="Times New Roman"/>
          <w:sz w:val="28"/>
          <w:lang w:val="kk-KZ"/>
        </w:rPr>
        <w:t xml:space="preserve">жылғы </w:t>
      </w:r>
      <w:r w:rsidR="003C3CE5">
        <w:rPr>
          <w:rFonts w:ascii="Times New Roman" w:hAnsi="Times New Roman" w:cs="Times New Roman"/>
          <w:sz w:val="28"/>
          <w:lang w:val="kk-KZ"/>
        </w:rPr>
        <w:t>қаңтар-ақпан</w:t>
      </w:r>
      <w:r w:rsidR="000A0750" w:rsidRPr="007D5B0A">
        <w:rPr>
          <w:rFonts w:ascii="Times New Roman" w:hAnsi="Times New Roman" w:cs="Times New Roman"/>
          <w:sz w:val="28"/>
          <w:lang w:val="kk-KZ"/>
        </w:rPr>
        <w:t xml:space="preserve">да </w:t>
      </w:r>
      <w:r w:rsidR="006802DE" w:rsidRPr="006802DE">
        <w:rPr>
          <w:rFonts w:ascii="Times New Roman" w:hAnsi="Times New Roman" w:cs="Times New Roman"/>
          <w:sz w:val="28"/>
          <w:szCs w:val="28"/>
          <w:lang w:val="kk-KZ"/>
        </w:rPr>
        <w:t>7</w:t>
      </w:r>
      <w:r w:rsidR="006802DE" w:rsidRPr="006802DE">
        <w:rPr>
          <w:rFonts w:ascii="Times New Roman" w:hAnsi="Times New Roman" w:cs="Times New Roman"/>
          <w:sz w:val="28"/>
          <w:szCs w:val="28"/>
          <w:lang w:val="kk-KZ"/>
        </w:rPr>
        <w:t> </w:t>
      </w:r>
      <w:r w:rsidR="006802DE" w:rsidRPr="006802DE">
        <w:rPr>
          <w:rFonts w:ascii="Times New Roman" w:hAnsi="Times New Roman" w:cs="Times New Roman"/>
          <w:sz w:val="28"/>
          <w:szCs w:val="28"/>
          <w:lang w:val="kk-KZ"/>
        </w:rPr>
        <w:t xml:space="preserve">618 </w:t>
      </w:r>
      <w:r w:rsidR="00C60AF8" w:rsidRPr="007D5B0A">
        <w:rPr>
          <w:rFonts w:ascii="Times New Roman" w:hAnsi="Times New Roman" w:cs="Times New Roman"/>
          <w:sz w:val="28"/>
          <w:szCs w:val="28"/>
          <w:lang w:val="kk-KZ"/>
        </w:rPr>
        <w:t xml:space="preserve">мың тонна көмір сатылды, о.і.: </w:t>
      </w:r>
    </w:p>
    <w:p w:rsidR="00B34E61" w:rsidRPr="007D5B0A" w:rsidRDefault="00B34E61"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szCs w:val="28"/>
          <w:lang w:val="kk-KZ"/>
        </w:rPr>
        <w:t xml:space="preserve">- </w:t>
      </w:r>
      <w:r w:rsidR="00C60AF8" w:rsidRPr="007D5B0A">
        <w:rPr>
          <w:rFonts w:ascii="Times New Roman" w:hAnsi="Times New Roman" w:cs="Times New Roman"/>
          <w:sz w:val="28"/>
          <w:szCs w:val="28"/>
          <w:lang w:val="kk-KZ"/>
        </w:rPr>
        <w:t>ҚР-ның ішкі нарығына</w:t>
      </w:r>
      <w:r w:rsidRPr="007D5B0A">
        <w:rPr>
          <w:rFonts w:ascii="Times New Roman" w:hAnsi="Times New Roman" w:cs="Times New Roman"/>
          <w:sz w:val="28"/>
          <w:szCs w:val="28"/>
          <w:lang w:val="kk-KZ"/>
        </w:rPr>
        <w:t xml:space="preserve"> </w:t>
      </w:r>
      <w:r w:rsidR="006802DE" w:rsidRPr="006802DE">
        <w:rPr>
          <w:rFonts w:ascii="Times New Roman" w:hAnsi="Times New Roman" w:cs="Times New Roman"/>
          <w:sz w:val="28"/>
          <w:szCs w:val="28"/>
          <w:lang w:val="kk-KZ"/>
        </w:rPr>
        <w:t>7</w:t>
      </w:r>
      <w:r w:rsidR="006802DE" w:rsidRPr="006802DE">
        <w:rPr>
          <w:rFonts w:ascii="Times New Roman" w:hAnsi="Times New Roman" w:cs="Times New Roman"/>
          <w:sz w:val="28"/>
          <w:szCs w:val="28"/>
          <w:lang w:val="kk-KZ"/>
        </w:rPr>
        <w:t> </w:t>
      </w:r>
      <w:r w:rsidR="006802DE" w:rsidRPr="006802DE">
        <w:rPr>
          <w:rFonts w:ascii="Times New Roman" w:hAnsi="Times New Roman" w:cs="Times New Roman"/>
          <w:sz w:val="28"/>
          <w:szCs w:val="28"/>
          <w:lang w:val="kk-KZ"/>
        </w:rPr>
        <w:t xml:space="preserve">360 </w:t>
      </w:r>
      <w:r w:rsidR="00C60AF8" w:rsidRPr="007D5B0A">
        <w:rPr>
          <w:rFonts w:ascii="Times New Roman" w:hAnsi="Times New Roman" w:cs="Times New Roman"/>
          <w:sz w:val="28"/>
          <w:szCs w:val="28"/>
          <w:lang w:val="kk-KZ"/>
        </w:rPr>
        <w:t xml:space="preserve">мың </w:t>
      </w:r>
      <w:r w:rsidR="00A067AB" w:rsidRPr="007D5B0A">
        <w:rPr>
          <w:rFonts w:ascii="Times New Roman" w:hAnsi="Times New Roman" w:cs="Times New Roman"/>
          <w:sz w:val="28"/>
          <w:szCs w:val="28"/>
          <w:lang w:val="kk-KZ"/>
        </w:rPr>
        <w:t>тонн</w:t>
      </w:r>
      <w:r w:rsidR="00C60AF8" w:rsidRPr="007D5B0A">
        <w:rPr>
          <w:rFonts w:ascii="Times New Roman" w:hAnsi="Times New Roman" w:cs="Times New Roman"/>
          <w:sz w:val="28"/>
          <w:szCs w:val="28"/>
          <w:lang w:val="kk-KZ"/>
        </w:rPr>
        <w:t>а</w:t>
      </w:r>
      <w:r w:rsidR="00A067AB" w:rsidRPr="007D5B0A">
        <w:rPr>
          <w:rFonts w:ascii="Times New Roman" w:hAnsi="Times New Roman" w:cs="Times New Roman"/>
          <w:sz w:val="28"/>
          <w:szCs w:val="28"/>
          <w:lang w:val="kk-KZ"/>
        </w:rPr>
        <w:t>,</w:t>
      </w:r>
      <w:r w:rsidR="00DC6D38" w:rsidRPr="007D5B0A">
        <w:rPr>
          <w:rFonts w:ascii="Times New Roman" w:hAnsi="Times New Roman" w:cs="Times New Roman"/>
          <w:sz w:val="28"/>
          <w:szCs w:val="28"/>
          <w:lang w:val="kk-KZ"/>
        </w:rPr>
        <w:t xml:space="preserve"> бұл 20</w:t>
      </w:r>
      <w:r w:rsidR="000122C1">
        <w:rPr>
          <w:rFonts w:ascii="Times New Roman" w:hAnsi="Times New Roman" w:cs="Times New Roman"/>
          <w:sz w:val="28"/>
          <w:szCs w:val="28"/>
          <w:lang w:val="kk-KZ"/>
        </w:rPr>
        <w:t>20</w:t>
      </w:r>
      <w:r w:rsidR="00C60AF8" w:rsidRPr="007D5B0A">
        <w:rPr>
          <w:rFonts w:ascii="Times New Roman" w:hAnsi="Times New Roman" w:cs="Times New Roman"/>
          <w:sz w:val="28"/>
          <w:szCs w:val="28"/>
          <w:lang w:val="kk-KZ"/>
        </w:rPr>
        <w:t xml:space="preserve"> жылғы сәйкес кезеңге қарағанда (</w:t>
      </w:r>
      <w:r w:rsidR="006802DE" w:rsidRPr="006802DE">
        <w:rPr>
          <w:rFonts w:ascii="Times New Roman" w:hAnsi="Times New Roman" w:cs="Times New Roman"/>
          <w:sz w:val="28"/>
          <w:szCs w:val="28"/>
          <w:lang w:val="kk-KZ"/>
        </w:rPr>
        <w:t>6</w:t>
      </w:r>
      <w:r w:rsidR="006802DE" w:rsidRPr="006802DE">
        <w:rPr>
          <w:rFonts w:ascii="Times New Roman" w:hAnsi="Times New Roman" w:cs="Times New Roman"/>
          <w:sz w:val="28"/>
          <w:szCs w:val="28"/>
          <w:lang w:val="kk-KZ"/>
        </w:rPr>
        <w:t> </w:t>
      </w:r>
      <w:r w:rsidR="006802DE" w:rsidRPr="006802DE">
        <w:rPr>
          <w:rFonts w:ascii="Times New Roman" w:hAnsi="Times New Roman" w:cs="Times New Roman"/>
          <w:sz w:val="28"/>
          <w:szCs w:val="28"/>
          <w:lang w:val="kk-KZ"/>
        </w:rPr>
        <w:t xml:space="preserve">377 </w:t>
      </w:r>
      <w:r w:rsidR="00C60AF8" w:rsidRPr="007D5B0A">
        <w:rPr>
          <w:rFonts w:ascii="Times New Roman" w:hAnsi="Times New Roman" w:cs="Times New Roman"/>
          <w:sz w:val="28"/>
          <w:szCs w:val="28"/>
          <w:lang w:val="kk-KZ"/>
        </w:rPr>
        <w:t xml:space="preserve">мың тонна) </w:t>
      </w:r>
      <w:r w:rsidR="006802DE" w:rsidRPr="006802DE">
        <w:rPr>
          <w:rFonts w:ascii="Times New Roman" w:hAnsi="Times New Roman" w:cs="Times New Roman"/>
          <w:sz w:val="28"/>
          <w:szCs w:val="28"/>
          <w:lang w:val="kk-KZ"/>
        </w:rPr>
        <w:t>15,4</w:t>
      </w:r>
      <w:r w:rsidR="00DB153C" w:rsidRPr="007D5B0A">
        <w:rPr>
          <w:rFonts w:ascii="Times New Roman" w:hAnsi="Times New Roman" w:cs="Times New Roman"/>
          <w:sz w:val="28"/>
          <w:szCs w:val="28"/>
          <w:lang w:val="kk-KZ"/>
        </w:rPr>
        <w:t>%</w:t>
      </w:r>
      <w:r w:rsidR="00C60AF8" w:rsidRPr="007D5B0A">
        <w:rPr>
          <w:rFonts w:ascii="Times New Roman" w:hAnsi="Times New Roman" w:cs="Times New Roman"/>
          <w:sz w:val="28"/>
          <w:szCs w:val="28"/>
          <w:lang w:val="kk-KZ"/>
        </w:rPr>
        <w:t xml:space="preserve">-ға </w:t>
      </w:r>
      <w:r w:rsidR="000122C1">
        <w:rPr>
          <w:rFonts w:ascii="Times New Roman" w:hAnsi="Times New Roman" w:cs="Times New Roman"/>
          <w:sz w:val="28"/>
          <w:szCs w:val="28"/>
          <w:lang w:val="kk-KZ"/>
        </w:rPr>
        <w:t>көбірек</w:t>
      </w:r>
      <w:r w:rsidRPr="007D5B0A">
        <w:rPr>
          <w:rFonts w:ascii="Times New Roman" w:hAnsi="Times New Roman" w:cs="Times New Roman"/>
          <w:sz w:val="28"/>
          <w:szCs w:val="28"/>
          <w:lang w:val="kk-KZ"/>
        </w:rPr>
        <w:t>;</w:t>
      </w:r>
    </w:p>
    <w:p w:rsidR="00A972DB" w:rsidRPr="007D5B0A" w:rsidRDefault="00B34E61"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szCs w:val="28"/>
          <w:lang w:val="kk-KZ"/>
        </w:rPr>
        <w:t xml:space="preserve">- </w:t>
      </w:r>
      <w:r w:rsidR="00C60AF8" w:rsidRPr="007D5B0A">
        <w:rPr>
          <w:rFonts w:ascii="Times New Roman" w:hAnsi="Times New Roman" w:cs="Times New Roman"/>
          <w:sz w:val="28"/>
          <w:szCs w:val="28"/>
          <w:lang w:val="kk-KZ"/>
        </w:rPr>
        <w:t>экспортқа</w:t>
      </w:r>
      <w:r w:rsidRPr="007D5B0A">
        <w:rPr>
          <w:rFonts w:ascii="Times New Roman" w:hAnsi="Times New Roman" w:cs="Times New Roman"/>
          <w:sz w:val="28"/>
          <w:szCs w:val="28"/>
          <w:lang w:val="kk-KZ"/>
        </w:rPr>
        <w:t xml:space="preserve"> (РФ) – </w:t>
      </w:r>
      <w:r w:rsidR="006802DE" w:rsidRPr="006802DE">
        <w:rPr>
          <w:rFonts w:ascii="Times New Roman" w:hAnsi="Times New Roman" w:cs="Times New Roman"/>
          <w:sz w:val="28"/>
          <w:szCs w:val="28"/>
          <w:lang w:val="kk-KZ"/>
        </w:rPr>
        <w:t>259</w:t>
      </w:r>
      <w:r w:rsidR="006802DE">
        <w:rPr>
          <w:rFonts w:ascii="Times New Roman" w:hAnsi="Times New Roman" w:cs="Times New Roman"/>
          <w:sz w:val="28"/>
          <w:szCs w:val="28"/>
          <w:lang w:val="kk-KZ"/>
        </w:rPr>
        <w:t xml:space="preserve"> </w:t>
      </w:r>
      <w:r w:rsidR="00BF2BF9" w:rsidRPr="007D5B0A">
        <w:rPr>
          <w:rFonts w:ascii="Times New Roman" w:hAnsi="Times New Roman" w:cs="Times New Roman"/>
          <w:sz w:val="28"/>
          <w:szCs w:val="28"/>
          <w:lang w:val="kk-KZ"/>
        </w:rPr>
        <w:t>мың</w:t>
      </w:r>
      <w:r w:rsidRPr="007D5B0A">
        <w:rPr>
          <w:rFonts w:ascii="Times New Roman" w:hAnsi="Times New Roman" w:cs="Times New Roman"/>
          <w:sz w:val="28"/>
          <w:szCs w:val="28"/>
          <w:lang w:val="kk-KZ"/>
        </w:rPr>
        <w:t xml:space="preserve"> тонн</w:t>
      </w:r>
      <w:r w:rsidR="00C60AF8" w:rsidRPr="007D5B0A">
        <w:rPr>
          <w:rFonts w:ascii="Times New Roman" w:hAnsi="Times New Roman" w:cs="Times New Roman"/>
          <w:sz w:val="28"/>
          <w:szCs w:val="28"/>
          <w:lang w:val="kk-KZ"/>
        </w:rPr>
        <w:t>а</w:t>
      </w:r>
      <w:r w:rsidRPr="007D5B0A">
        <w:rPr>
          <w:rFonts w:ascii="Times New Roman" w:hAnsi="Times New Roman" w:cs="Times New Roman"/>
          <w:sz w:val="28"/>
          <w:szCs w:val="28"/>
          <w:lang w:val="kk-KZ"/>
        </w:rPr>
        <w:t xml:space="preserve">, </w:t>
      </w:r>
      <w:r w:rsidR="000122C1">
        <w:rPr>
          <w:rFonts w:ascii="Times New Roman" w:hAnsi="Times New Roman" w:cs="Times New Roman"/>
          <w:sz w:val="28"/>
          <w:szCs w:val="28"/>
          <w:lang w:val="kk-KZ"/>
        </w:rPr>
        <w:t>бұл 2020</w:t>
      </w:r>
      <w:r w:rsidR="00C60AF8" w:rsidRPr="007D5B0A">
        <w:rPr>
          <w:rFonts w:ascii="Times New Roman" w:hAnsi="Times New Roman" w:cs="Times New Roman"/>
          <w:sz w:val="28"/>
          <w:szCs w:val="28"/>
          <w:lang w:val="kk-KZ"/>
        </w:rPr>
        <w:t xml:space="preserve"> жылғы сәйкес кезеңге қарағанда (</w:t>
      </w:r>
      <w:r w:rsidR="006802DE" w:rsidRPr="006802DE">
        <w:rPr>
          <w:rFonts w:ascii="Times New Roman" w:hAnsi="Times New Roman" w:cs="Times New Roman"/>
          <w:sz w:val="28"/>
          <w:szCs w:val="28"/>
          <w:lang w:val="kk-KZ"/>
        </w:rPr>
        <w:t>1</w:t>
      </w:r>
      <w:r w:rsidR="006802DE" w:rsidRPr="006802DE">
        <w:rPr>
          <w:rFonts w:ascii="Times New Roman" w:hAnsi="Times New Roman" w:cs="Times New Roman"/>
          <w:sz w:val="28"/>
          <w:szCs w:val="28"/>
          <w:lang w:val="kk-KZ"/>
        </w:rPr>
        <w:t> </w:t>
      </w:r>
      <w:r w:rsidR="006802DE" w:rsidRPr="006802DE">
        <w:rPr>
          <w:rFonts w:ascii="Times New Roman" w:hAnsi="Times New Roman" w:cs="Times New Roman"/>
          <w:sz w:val="28"/>
          <w:szCs w:val="28"/>
          <w:lang w:val="kk-KZ"/>
        </w:rPr>
        <w:t xml:space="preserve">599 </w:t>
      </w:r>
      <w:r w:rsidR="000F39F7" w:rsidRPr="007D5B0A">
        <w:rPr>
          <w:rFonts w:ascii="Times New Roman" w:hAnsi="Times New Roman" w:cs="Times New Roman"/>
          <w:sz w:val="28"/>
          <w:szCs w:val="28"/>
          <w:lang w:val="kk-KZ"/>
        </w:rPr>
        <w:t xml:space="preserve"> </w:t>
      </w:r>
      <w:r w:rsidR="00C60AF8" w:rsidRPr="007D5B0A">
        <w:rPr>
          <w:rFonts w:ascii="Times New Roman" w:hAnsi="Times New Roman" w:cs="Times New Roman"/>
          <w:sz w:val="28"/>
          <w:szCs w:val="28"/>
          <w:lang w:val="kk-KZ"/>
        </w:rPr>
        <w:t xml:space="preserve">мың тонна) </w:t>
      </w:r>
      <w:r w:rsidR="006802DE" w:rsidRPr="006802DE">
        <w:rPr>
          <w:rFonts w:ascii="Times New Roman" w:hAnsi="Times New Roman" w:cs="Times New Roman"/>
          <w:sz w:val="28"/>
          <w:szCs w:val="28"/>
          <w:lang w:val="kk-KZ"/>
        </w:rPr>
        <w:t>83,8</w:t>
      </w:r>
      <w:r w:rsidR="00F23412" w:rsidRPr="007D5B0A">
        <w:rPr>
          <w:rFonts w:ascii="Times New Roman" w:hAnsi="Times New Roman" w:cs="Times New Roman"/>
          <w:sz w:val="28"/>
          <w:szCs w:val="28"/>
          <w:lang w:val="kk-KZ"/>
        </w:rPr>
        <w:t xml:space="preserve">% </w:t>
      </w:r>
      <w:r w:rsidR="00DC6D38" w:rsidRPr="007D5B0A">
        <w:rPr>
          <w:rFonts w:ascii="Times New Roman" w:hAnsi="Times New Roman" w:cs="Times New Roman"/>
          <w:sz w:val="28"/>
          <w:szCs w:val="28"/>
          <w:lang w:val="kk-KZ"/>
        </w:rPr>
        <w:t xml:space="preserve">ға </w:t>
      </w:r>
      <w:r w:rsidR="000122C1">
        <w:rPr>
          <w:rFonts w:ascii="Times New Roman" w:hAnsi="Times New Roman" w:cs="Times New Roman"/>
          <w:sz w:val="28"/>
          <w:szCs w:val="28"/>
          <w:lang w:val="kk-KZ"/>
        </w:rPr>
        <w:t>аз</w:t>
      </w:r>
      <w:r w:rsidRPr="007D5B0A">
        <w:rPr>
          <w:rFonts w:ascii="Times New Roman" w:hAnsi="Times New Roman" w:cs="Times New Roman"/>
          <w:sz w:val="28"/>
          <w:szCs w:val="28"/>
          <w:lang w:val="kk-KZ"/>
        </w:rPr>
        <w:t>.</w:t>
      </w:r>
    </w:p>
    <w:p w:rsidR="00B34E61" w:rsidRPr="007D5B0A" w:rsidRDefault="00C60AF8" w:rsidP="007D5B0A">
      <w:pPr>
        <w:pStyle w:val="a3"/>
        <w:spacing w:after="0" w:line="240" w:lineRule="auto"/>
        <w:ind w:left="0" w:firstLine="567"/>
        <w:jc w:val="right"/>
        <w:rPr>
          <w:rFonts w:ascii="Times New Roman" w:hAnsi="Times New Roman" w:cs="Times New Roman"/>
          <w:i/>
          <w:sz w:val="24"/>
          <w:lang w:val="kk-KZ"/>
        </w:rPr>
      </w:pPr>
      <w:r w:rsidRPr="007D5B0A">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7D5B0A" w:rsidTr="00A972DB">
        <w:trPr>
          <w:trHeight w:val="515"/>
        </w:trPr>
        <w:tc>
          <w:tcPr>
            <w:tcW w:w="3998" w:type="dxa"/>
            <w:vMerge w:val="restart"/>
            <w:shd w:val="clear" w:color="auto" w:fill="auto"/>
            <w:vAlign w:val="center"/>
          </w:tcPr>
          <w:p w:rsidR="00A46FB0" w:rsidRPr="007D5B0A" w:rsidRDefault="00A46FB0" w:rsidP="007D5B0A">
            <w:pPr>
              <w:pStyle w:val="a3"/>
              <w:ind w:left="0"/>
              <w:jc w:val="center"/>
              <w:rPr>
                <w:rFonts w:ascii="Times New Roman" w:hAnsi="Times New Roman" w:cs="Times New Roman"/>
                <w:b/>
                <w:sz w:val="24"/>
                <w:szCs w:val="24"/>
              </w:rPr>
            </w:pPr>
            <w:proofErr w:type="spellStart"/>
            <w:r w:rsidRPr="007D5B0A">
              <w:rPr>
                <w:rFonts w:ascii="Times New Roman" w:hAnsi="Times New Roman" w:cs="Times New Roman"/>
                <w:b/>
                <w:sz w:val="24"/>
                <w:szCs w:val="24"/>
              </w:rPr>
              <w:t>Обл</w:t>
            </w:r>
            <w:proofErr w:type="spellEnd"/>
            <w:r w:rsidR="00C60AF8" w:rsidRPr="007D5B0A">
              <w:rPr>
                <w:rFonts w:ascii="Times New Roman" w:hAnsi="Times New Roman" w:cs="Times New Roman"/>
                <w:b/>
                <w:sz w:val="24"/>
                <w:szCs w:val="24"/>
                <w:lang w:val="kk-KZ"/>
              </w:rPr>
              <w:t>ыс</w:t>
            </w:r>
          </w:p>
        </w:tc>
        <w:tc>
          <w:tcPr>
            <w:tcW w:w="4224" w:type="dxa"/>
            <w:gridSpan w:val="2"/>
            <w:shd w:val="clear" w:color="auto" w:fill="auto"/>
            <w:vAlign w:val="center"/>
          </w:tcPr>
          <w:p w:rsidR="00A46FB0" w:rsidRPr="007D5B0A" w:rsidRDefault="00003320"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С</w:t>
            </w:r>
            <w:r w:rsidR="00E51085" w:rsidRPr="007D5B0A">
              <w:rPr>
                <w:rFonts w:ascii="Times New Roman" w:hAnsi="Times New Roman" w:cs="Times New Roman"/>
                <w:b/>
                <w:sz w:val="24"/>
                <w:szCs w:val="24"/>
                <w:lang w:val="kk-KZ"/>
              </w:rPr>
              <w:t>ату көлемі</w:t>
            </w:r>
            <w:r w:rsidR="00A46FB0" w:rsidRPr="007D5B0A">
              <w:rPr>
                <w:rFonts w:ascii="Times New Roman" w:hAnsi="Times New Roman" w:cs="Times New Roman"/>
                <w:b/>
                <w:sz w:val="24"/>
                <w:szCs w:val="24"/>
              </w:rPr>
              <w:t xml:space="preserve">, </w:t>
            </w:r>
            <w:r w:rsidR="00BF2BF9" w:rsidRPr="007D5B0A">
              <w:rPr>
                <w:rFonts w:ascii="Times New Roman" w:hAnsi="Times New Roman" w:cs="Times New Roman"/>
                <w:b/>
                <w:sz w:val="24"/>
                <w:szCs w:val="24"/>
                <w:lang w:val="kk-KZ"/>
              </w:rPr>
              <w:t>мың</w:t>
            </w:r>
            <w:r w:rsidR="00A46FB0" w:rsidRPr="007D5B0A">
              <w:rPr>
                <w:rFonts w:ascii="Times New Roman" w:hAnsi="Times New Roman" w:cs="Times New Roman"/>
                <w:b/>
                <w:sz w:val="24"/>
                <w:szCs w:val="24"/>
              </w:rPr>
              <w:t xml:space="preserve"> тонн</w:t>
            </w:r>
            <w:r w:rsidR="00BF2BF9" w:rsidRPr="007D5B0A">
              <w:rPr>
                <w:rFonts w:ascii="Times New Roman" w:hAnsi="Times New Roman" w:cs="Times New Roman"/>
                <w:b/>
                <w:sz w:val="24"/>
                <w:szCs w:val="24"/>
                <w:lang w:val="kk-KZ"/>
              </w:rPr>
              <w:t>а</w:t>
            </w:r>
          </w:p>
        </w:tc>
        <w:tc>
          <w:tcPr>
            <w:tcW w:w="1843" w:type="dxa"/>
            <w:vMerge w:val="restart"/>
            <w:shd w:val="clear" w:color="auto" w:fill="auto"/>
            <w:vAlign w:val="center"/>
          </w:tcPr>
          <w:p w:rsidR="00A46FB0" w:rsidRPr="007D5B0A" w:rsidRDefault="00A46FB0"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rPr>
              <w:t>Δ, %</w:t>
            </w:r>
            <w:r w:rsidRPr="007D5B0A" w:rsidDel="00B9424F">
              <w:rPr>
                <w:rFonts w:ascii="Times New Roman" w:hAnsi="Times New Roman" w:cs="Times New Roman"/>
                <w:b/>
                <w:sz w:val="24"/>
                <w:szCs w:val="24"/>
              </w:rPr>
              <w:t xml:space="preserve"> </w:t>
            </w:r>
          </w:p>
        </w:tc>
      </w:tr>
      <w:tr w:rsidR="004A4BF8" w:rsidRPr="007D5B0A" w:rsidTr="00A972DB">
        <w:trPr>
          <w:trHeight w:val="355"/>
        </w:trPr>
        <w:tc>
          <w:tcPr>
            <w:tcW w:w="3998" w:type="dxa"/>
            <w:vMerge/>
            <w:shd w:val="clear" w:color="auto" w:fill="B6DDE8" w:themeFill="accent5" w:themeFillTint="66"/>
            <w:vAlign w:val="center"/>
          </w:tcPr>
          <w:p w:rsidR="00A46FB0" w:rsidRPr="007D5B0A" w:rsidRDefault="00A46FB0" w:rsidP="007D5B0A">
            <w:pPr>
              <w:pStyle w:val="a3"/>
              <w:ind w:left="0"/>
              <w:jc w:val="center"/>
              <w:rPr>
                <w:rFonts w:ascii="Times New Roman" w:hAnsi="Times New Roman" w:cs="Times New Roman"/>
                <w:b/>
                <w:sz w:val="24"/>
                <w:szCs w:val="24"/>
              </w:rPr>
            </w:pPr>
          </w:p>
        </w:tc>
        <w:tc>
          <w:tcPr>
            <w:tcW w:w="2126" w:type="dxa"/>
            <w:shd w:val="clear" w:color="auto" w:fill="auto"/>
            <w:vAlign w:val="center"/>
          </w:tcPr>
          <w:p w:rsidR="00A46FB0" w:rsidRPr="007D5B0A" w:rsidRDefault="003C3CE5" w:rsidP="000122C1">
            <w:pPr>
              <w:pStyle w:val="a3"/>
              <w:ind w:left="0"/>
              <w:jc w:val="center"/>
              <w:rPr>
                <w:rFonts w:ascii="Times New Roman" w:hAnsi="Times New Roman" w:cs="Times New Roman"/>
                <w:b/>
                <w:sz w:val="24"/>
                <w:szCs w:val="24"/>
              </w:rPr>
            </w:pPr>
            <w:r>
              <w:rPr>
                <w:rFonts w:ascii="Times New Roman" w:hAnsi="Times New Roman" w:cs="Times New Roman"/>
                <w:b/>
                <w:sz w:val="24"/>
                <w:szCs w:val="24"/>
                <w:lang w:val="kk-KZ"/>
              </w:rPr>
              <w:t>Қаңтар-ақпан</w:t>
            </w:r>
            <w:r w:rsidR="00983330" w:rsidRPr="007D5B0A">
              <w:rPr>
                <w:rFonts w:ascii="Times New Roman" w:hAnsi="Times New Roman" w:cs="Times New Roman"/>
                <w:b/>
                <w:sz w:val="24"/>
                <w:szCs w:val="24"/>
                <w:lang w:val="kk-KZ"/>
              </w:rPr>
              <w:t>-</w:t>
            </w:r>
            <w:r w:rsidR="000122C1">
              <w:rPr>
                <w:rFonts w:ascii="Times New Roman" w:hAnsi="Times New Roman" w:cs="Times New Roman"/>
                <w:b/>
                <w:sz w:val="24"/>
                <w:szCs w:val="24"/>
                <w:lang w:val="kk-KZ"/>
              </w:rPr>
              <w:t>2020</w:t>
            </w:r>
            <w:r w:rsidR="00E51085" w:rsidRPr="007D5B0A">
              <w:rPr>
                <w:rFonts w:ascii="Times New Roman" w:hAnsi="Times New Roman" w:cs="Times New Roman"/>
                <w:b/>
                <w:sz w:val="24"/>
                <w:szCs w:val="24"/>
              </w:rPr>
              <w:t>ж.</w:t>
            </w:r>
          </w:p>
        </w:tc>
        <w:tc>
          <w:tcPr>
            <w:tcW w:w="2098" w:type="dxa"/>
            <w:shd w:val="clear" w:color="auto" w:fill="auto"/>
            <w:vAlign w:val="center"/>
          </w:tcPr>
          <w:p w:rsidR="00A46FB0" w:rsidRPr="007D5B0A" w:rsidRDefault="003C3CE5" w:rsidP="000122C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Қаңтар-ақпан</w:t>
            </w:r>
            <w:r w:rsidR="00983330" w:rsidRPr="007D5B0A">
              <w:rPr>
                <w:rFonts w:ascii="Times New Roman" w:hAnsi="Times New Roman" w:cs="Times New Roman"/>
                <w:b/>
                <w:sz w:val="24"/>
                <w:szCs w:val="24"/>
                <w:lang w:val="kk-KZ"/>
              </w:rPr>
              <w:t>-</w:t>
            </w:r>
            <w:r w:rsidR="000122C1">
              <w:rPr>
                <w:rFonts w:ascii="Times New Roman" w:hAnsi="Times New Roman" w:cs="Times New Roman"/>
                <w:b/>
                <w:sz w:val="24"/>
                <w:szCs w:val="24"/>
                <w:lang w:val="kk-KZ"/>
              </w:rPr>
              <w:t>2021</w:t>
            </w:r>
            <w:r w:rsidR="00E51085" w:rsidRPr="007D5B0A">
              <w:rPr>
                <w:rFonts w:ascii="Times New Roman" w:hAnsi="Times New Roman" w:cs="Times New Roman"/>
                <w:b/>
                <w:sz w:val="24"/>
                <w:szCs w:val="24"/>
                <w:lang w:val="kk-KZ"/>
              </w:rPr>
              <w:t>ж.</w:t>
            </w:r>
          </w:p>
        </w:tc>
        <w:tc>
          <w:tcPr>
            <w:tcW w:w="1843" w:type="dxa"/>
            <w:vMerge/>
            <w:shd w:val="clear" w:color="auto" w:fill="auto"/>
            <w:vAlign w:val="center"/>
          </w:tcPr>
          <w:p w:rsidR="00A46FB0" w:rsidRPr="007D5B0A" w:rsidRDefault="00A46FB0" w:rsidP="007D5B0A">
            <w:pPr>
              <w:pStyle w:val="a3"/>
              <w:ind w:left="0"/>
              <w:jc w:val="center"/>
              <w:rPr>
                <w:rFonts w:ascii="Times New Roman" w:hAnsi="Times New Roman" w:cs="Times New Roman"/>
                <w:sz w:val="24"/>
                <w:szCs w:val="24"/>
              </w:rPr>
            </w:pPr>
          </w:p>
        </w:tc>
      </w:tr>
      <w:tr w:rsidR="006802DE" w:rsidRPr="007D5B0A" w:rsidTr="00983330">
        <w:trPr>
          <w:trHeight w:val="315"/>
        </w:trPr>
        <w:tc>
          <w:tcPr>
            <w:tcW w:w="3998" w:type="dxa"/>
            <w:shd w:val="clear" w:color="auto" w:fill="auto"/>
            <w:vAlign w:val="center"/>
          </w:tcPr>
          <w:p w:rsidR="006802DE" w:rsidRPr="007D5B0A" w:rsidRDefault="006802DE" w:rsidP="006802DE">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6802DE" w:rsidRPr="0091737D" w:rsidRDefault="006802DE" w:rsidP="006802D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6 377</w:t>
            </w:r>
          </w:p>
        </w:tc>
        <w:tc>
          <w:tcPr>
            <w:tcW w:w="2098" w:type="dxa"/>
            <w:shd w:val="clear" w:color="auto" w:fill="auto"/>
            <w:vAlign w:val="bottom"/>
          </w:tcPr>
          <w:p w:rsidR="006802DE" w:rsidRPr="0091737D" w:rsidRDefault="006802DE" w:rsidP="006802D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7 360</w:t>
            </w:r>
          </w:p>
        </w:tc>
        <w:tc>
          <w:tcPr>
            <w:tcW w:w="1843" w:type="dxa"/>
            <w:shd w:val="clear" w:color="auto" w:fill="auto"/>
            <w:vAlign w:val="bottom"/>
          </w:tcPr>
          <w:p w:rsidR="006802DE" w:rsidRPr="0091737D" w:rsidRDefault="006802DE" w:rsidP="006802D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115,4%</w:t>
            </w:r>
          </w:p>
        </w:tc>
      </w:tr>
      <w:tr w:rsidR="006802DE" w:rsidRPr="007D5B0A" w:rsidTr="00E436DF">
        <w:trPr>
          <w:trHeight w:val="315"/>
        </w:trPr>
        <w:tc>
          <w:tcPr>
            <w:tcW w:w="3998" w:type="dxa"/>
            <w:shd w:val="clear" w:color="auto" w:fill="auto"/>
            <w:vAlign w:val="center"/>
          </w:tcPr>
          <w:p w:rsidR="006802DE" w:rsidRPr="007D5B0A" w:rsidRDefault="006802DE" w:rsidP="006802DE">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РФ-ға экспорт</w:t>
            </w:r>
          </w:p>
        </w:tc>
        <w:tc>
          <w:tcPr>
            <w:tcW w:w="2126" w:type="dxa"/>
            <w:shd w:val="clear" w:color="auto" w:fill="auto"/>
            <w:vAlign w:val="center"/>
          </w:tcPr>
          <w:p w:rsidR="006802DE" w:rsidRPr="0091737D" w:rsidRDefault="006802DE" w:rsidP="006802D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1 599</w:t>
            </w:r>
          </w:p>
        </w:tc>
        <w:tc>
          <w:tcPr>
            <w:tcW w:w="2098" w:type="dxa"/>
            <w:shd w:val="clear" w:color="auto" w:fill="auto"/>
            <w:vAlign w:val="center"/>
          </w:tcPr>
          <w:p w:rsidR="006802DE" w:rsidRPr="0091737D" w:rsidRDefault="006802DE" w:rsidP="006802D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259</w:t>
            </w:r>
          </w:p>
        </w:tc>
        <w:tc>
          <w:tcPr>
            <w:tcW w:w="1843" w:type="dxa"/>
            <w:shd w:val="clear" w:color="auto" w:fill="auto"/>
            <w:vAlign w:val="center"/>
          </w:tcPr>
          <w:p w:rsidR="006802DE" w:rsidRPr="0091737D" w:rsidRDefault="006802DE" w:rsidP="006802D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16,2%</w:t>
            </w:r>
          </w:p>
        </w:tc>
      </w:tr>
    </w:tbl>
    <w:p w:rsidR="00BC7CB8" w:rsidRPr="007D5B0A" w:rsidRDefault="00BC7CB8" w:rsidP="007D5B0A">
      <w:pPr>
        <w:spacing w:after="0" w:line="240" w:lineRule="auto"/>
        <w:jc w:val="both"/>
        <w:rPr>
          <w:rFonts w:ascii="Times New Roman" w:hAnsi="Times New Roman" w:cs="Times New Roman"/>
          <w:sz w:val="28"/>
          <w:szCs w:val="28"/>
          <w:lang w:val="kk-KZ"/>
        </w:rPr>
      </w:pPr>
    </w:p>
    <w:p w:rsidR="00A53333" w:rsidRPr="007D5B0A" w:rsidRDefault="00DC6D38"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szCs w:val="28"/>
          <w:lang w:val="kk-KZ"/>
        </w:rPr>
        <w:t>20</w:t>
      </w:r>
      <w:r w:rsidR="004B3DA8" w:rsidRPr="007D5B0A">
        <w:rPr>
          <w:rFonts w:ascii="Times New Roman" w:hAnsi="Times New Roman" w:cs="Times New Roman"/>
          <w:sz w:val="28"/>
          <w:szCs w:val="28"/>
          <w:lang w:val="kk-KZ"/>
        </w:rPr>
        <w:t>20</w:t>
      </w:r>
      <w:r w:rsidR="00AD7FE4" w:rsidRPr="007D5B0A">
        <w:rPr>
          <w:rFonts w:ascii="Times New Roman" w:hAnsi="Times New Roman" w:cs="Times New Roman"/>
          <w:sz w:val="28"/>
          <w:szCs w:val="28"/>
          <w:lang w:val="kk-KZ"/>
        </w:rPr>
        <w:t xml:space="preserve"> жыл</w:t>
      </w:r>
      <w:r w:rsidR="00770BBA" w:rsidRPr="007D5B0A">
        <w:rPr>
          <w:rFonts w:ascii="Times New Roman" w:hAnsi="Times New Roman" w:cs="Times New Roman"/>
          <w:sz w:val="28"/>
          <w:szCs w:val="28"/>
          <w:lang w:val="kk-KZ"/>
        </w:rPr>
        <w:t>д</w:t>
      </w:r>
      <w:r w:rsidRPr="007D5B0A">
        <w:rPr>
          <w:rFonts w:ascii="Times New Roman" w:hAnsi="Times New Roman" w:cs="Times New Roman"/>
          <w:sz w:val="28"/>
          <w:szCs w:val="28"/>
          <w:lang w:val="kk-KZ"/>
        </w:rPr>
        <w:t xml:space="preserve">ың </w:t>
      </w:r>
      <w:r w:rsidR="003C3CE5">
        <w:rPr>
          <w:rFonts w:ascii="Times New Roman" w:hAnsi="Times New Roman" w:cs="Times New Roman"/>
          <w:sz w:val="28"/>
          <w:lang w:val="kk-KZ"/>
        </w:rPr>
        <w:t>қаңтар-ақпан</w:t>
      </w:r>
      <w:r w:rsidR="000122C1">
        <w:rPr>
          <w:rFonts w:ascii="Times New Roman" w:hAnsi="Times New Roman" w:cs="Times New Roman"/>
          <w:sz w:val="28"/>
          <w:lang w:val="kk-KZ"/>
        </w:rPr>
        <w:t xml:space="preserve"> </w:t>
      </w:r>
      <w:r w:rsidR="00DE7949">
        <w:rPr>
          <w:rFonts w:ascii="Times New Roman" w:hAnsi="Times New Roman" w:cs="Times New Roman"/>
          <w:sz w:val="28"/>
          <w:lang w:val="kk-KZ"/>
        </w:rPr>
        <w:t>айларында</w:t>
      </w:r>
      <w:r w:rsidR="000A0750" w:rsidRPr="007D5B0A">
        <w:rPr>
          <w:rFonts w:ascii="Times New Roman" w:hAnsi="Times New Roman" w:cs="Times New Roman"/>
          <w:sz w:val="28"/>
          <w:lang w:val="kk-KZ"/>
        </w:rPr>
        <w:t xml:space="preserve"> </w:t>
      </w:r>
      <w:r w:rsidRPr="007D5B0A">
        <w:rPr>
          <w:rFonts w:ascii="Times New Roman" w:hAnsi="Times New Roman" w:cs="Times New Roman"/>
          <w:sz w:val="28"/>
          <w:szCs w:val="28"/>
          <w:lang w:val="kk-KZ"/>
        </w:rPr>
        <w:t>көрсеткіштері</w:t>
      </w:r>
      <w:r w:rsidR="006262B7" w:rsidRPr="007D5B0A">
        <w:rPr>
          <w:rFonts w:ascii="Times New Roman" w:hAnsi="Times New Roman" w:cs="Times New Roman"/>
          <w:sz w:val="28"/>
          <w:szCs w:val="28"/>
          <w:lang w:val="kk-KZ"/>
        </w:rPr>
        <w:t xml:space="preserve"> мен</w:t>
      </w:r>
      <w:r w:rsidRPr="007D5B0A">
        <w:rPr>
          <w:rFonts w:ascii="Times New Roman" w:hAnsi="Times New Roman" w:cs="Times New Roman"/>
          <w:sz w:val="28"/>
          <w:szCs w:val="28"/>
          <w:lang w:val="kk-KZ"/>
        </w:rPr>
        <w:t xml:space="preserve"> 20</w:t>
      </w:r>
      <w:r w:rsidR="000122C1">
        <w:rPr>
          <w:rFonts w:ascii="Times New Roman" w:hAnsi="Times New Roman" w:cs="Times New Roman"/>
          <w:sz w:val="28"/>
          <w:szCs w:val="28"/>
          <w:lang w:val="kk-KZ"/>
        </w:rPr>
        <w:t>20</w:t>
      </w:r>
      <w:r w:rsidRPr="007D5B0A">
        <w:rPr>
          <w:rFonts w:ascii="Times New Roman" w:hAnsi="Times New Roman" w:cs="Times New Roman"/>
          <w:sz w:val="28"/>
          <w:szCs w:val="28"/>
          <w:lang w:val="kk-KZ"/>
        </w:rPr>
        <w:t xml:space="preserve"> </w:t>
      </w:r>
      <w:r w:rsidR="006262B7" w:rsidRPr="007D5B0A">
        <w:rPr>
          <w:rFonts w:ascii="Times New Roman" w:hAnsi="Times New Roman" w:cs="Times New Roman"/>
          <w:sz w:val="28"/>
          <w:szCs w:val="28"/>
          <w:lang w:val="kk-KZ"/>
        </w:rPr>
        <w:t>жыл</w:t>
      </w:r>
      <w:r w:rsidR="00003320" w:rsidRPr="007D5B0A">
        <w:rPr>
          <w:rFonts w:ascii="Times New Roman" w:hAnsi="Times New Roman" w:cs="Times New Roman"/>
          <w:sz w:val="28"/>
          <w:szCs w:val="28"/>
          <w:lang w:val="kk-KZ"/>
        </w:rPr>
        <w:t xml:space="preserve">ы </w:t>
      </w:r>
      <w:r w:rsidR="003C3CE5">
        <w:rPr>
          <w:rFonts w:ascii="Times New Roman" w:hAnsi="Times New Roman" w:cs="Times New Roman"/>
          <w:sz w:val="28"/>
          <w:lang w:val="kk-KZ"/>
        </w:rPr>
        <w:t>қаңтар-ақпан</w:t>
      </w:r>
      <w:r w:rsidR="003F7F9C" w:rsidRPr="007D5B0A">
        <w:rPr>
          <w:rFonts w:ascii="Times New Roman" w:hAnsi="Times New Roman" w:cs="Times New Roman"/>
          <w:sz w:val="28"/>
          <w:lang w:val="kk-KZ"/>
        </w:rPr>
        <w:t xml:space="preserve"> </w:t>
      </w:r>
      <w:r w:rsidR="000A0750" w:rsidRPr="007D5B0A">
        <w:rPr>
          <w:rFonts w:ascii="Times New Roman" w:hAnsi="Times New Roman" w:cs="Times New Roman"/>
          <w:sz w:val="28"/>
          <w:lang w:val="kk-KZ"/>
        </w:rPr>
        <w:t>ай</w:t>
      </w:r>
      <w:r w:rsidR="000122C1">
        <w:rPr>
          <w:rFonts w:ascii="Times New Roman" w:hAnsi="Times New Roman" w:cs="Times New Roman"/>
          <w:sz w:val="28"/>
          <w:lang w:val="kk-KZ"/>
        </w:rPr>
        <w:t>на</w:t>
      </w:r>
      <w:r w:rsidR="006262B7" w:rsidRPr="007D5B0A">
        <w:rPr>
          <w:rFonts w:ascii="Times New Roman" w:hAnsi="Times New Roman" w:cs="Times New Roman"/>
          <w:sz w:val="28"/>
          <w:szCs w:val="28"/>
          <w:lang w:val="kk-KZ"/>
        </w:rPr>
        <w:t xml:space="preserve"> қарағанда, Қоғамда көмірдің сатылуының</w:t>
      </w:r>
      <w:r w:rsidR="00697BB0" w:rsidRPr="007D5B0A">
        <w:rPr>
          <w:rFonts w:ascii="Times New Roman" w:hAnsi="Times New Roman" w:cs="Times New Roman"/>
          <w:sz w:val="28"/>
          <w:szCs w:val="28"/>
          <w:lang w:val="kk-KZ"/>
        </w:rPr>
        <w:t xml:space="preserve"> </w:t>
      </w:r>
      <w:r w:rsidR="006802DE">
        <w:rPr>
          <w:rFonts w:ascii="Times New Roman" w:hAnsi="Times New Roman" w:cs="Times New Roman"/>
          <w:sz w:val="28"/>
          <w:szCs w:val="28"/>
          <w:lang w:val="kk-KZ"/>
        </w:rPr>
        <w:t>4,5</w:t>
      </w:r>
      <w:r w:rsidR="007450D6" w:rsidRPr="007D5B0A">
        <w:rPr>
          <w:rFonts w:ascii="Times New Roman" w:hAnsi="Times New Roman" w:cs="Times New Roman"/>
          <w:sz w:val="28"/>
          <w:szCs w:val="28"/>
          <w:lang w:val="kk-KZ"/>
        </w:rPr>
        <w:t>%-</w:t>
      </w:r>
      <w:r w:rsidR="009B713F" w:rsidRPr="007D5B0A">
        <w:rPr>
          <w:rFonts w:ascii="Times New Roman" w:hAnsi="Times New Roman" w:cs="Times New Roman"/>
          <w:sz w:val="28"/>
          <w:szCs w:val="28"/>
          <w:lang w:val="kk-KZ"/>
        </w:rPr>
        <w:t>ғ</w:t>
      </w:r>
      <w:r w:rsidR="00233AFF" w:rsidRPr="007D5B0A">
        <w:rPr>
          <w:rFonts w:ascii="Times New Roman" w:hAnsi="Times New Roman" w:cs="Times New Roman"/>
          <w:sz w:val="28"/>
          <w:szCs w:val="28"/>
          <w:lang w:val="kk-KZ"/>
        </w:rPr>
        <w:t>а</w:t>
      </w:r>
      <w:r w:rsidR="000122C1">
        <w:rPr>
          <w:rFonts w:ascii="Times New Roman" w:hAnsi="Times New Roman" w:cs="Times New Roman"/>
          <w:sz w:val="28"/>
          <w:szCs w:val="28"/>
          <w:lang w:val="kk-KZ"/>
        </w:rPr>
        <w:t xml:space="preserve"> а</w:t>
      </w:r>
      <w:r w:rsidR="00233AFF" w:rsidRPr="007D5B0A">
        <w:rPr>
          <w:rFonts w:ascii="Times New Roman" w:hAnsi="Times New Roman" w:cs="Times New Roman"/>
          <w:sz w:val="28"/>
          <w:szCs w:val="28"/>
          <w:lang w:val="kk-KZ"/>
        </w:rPr>
        <w:t>ртығы</w:t>
      </w:r>
      <w:r w:rsidR="00701171" w:rsidRPr="007D5B0A">
        <w:rPr>
          <w:rFonts w:ascii="Times New Roman" w:hAnsi="Times New Roman" w:cs="Times New Roman"/>
          <w:sz w:val="28"/>
          <w:szCs w:val="28"/>
          <w:lang w:val="kk-KZ"/>
        </w:rPr>
        <w:t xml:space="preserve"> </w:t>
      </w:r>
      <w:r w:rsidR="006262B7" w:rsidRPr="007D5B0A">
        <w:rPr>
          <w:rFonts w:ascii="Times New Roman" w:hAnsi="Times New Roman" w:cs="Times New Roman"/>
          <w:sz w:val="28"/>
          <w:szCs w:val="28"/>
          <w:lang w:val="kk-KZ"/>
        </w:rPr>
        <w:t>байқалады</w:t>
      </w:r>
      <w:r w:rsidRPr="007D5B0A">
        <w:rPr>
          <w:rFonts w:ascii="Times New Roman" w:hAnsi="Times New Roman" w:cs="Times New Roman"/>
          <w:sz w:val="28"/>
          <w:szCs w:val="28"/>
          <w:lang w:val="kk-KZ"/>
        </w:rPr>
        <w:t xml:space="preserve">. </w:t>
      </w:r>
    </w:p>
    <w:p w:rsidR="00AD7FE4" w:rsidRPr="007D5B0A" w:rsidRDefault="00AD7FE4" w:rsidP="007D5B0A">
      <w:pPr>
        <w:spacing w:after="0" w:line="240" w:lineRule="auto"/>
        <w:jc w:val="both"/>
        <w:rPr>
          <w:rFonts w:ascii="Times New Roman" w:hAnsi="Times New Roman" w:cs="Times New Roman"/>
          <w:sz w:val="28"/>
          <w:szCs w:val="28"/>
          <w:lang w:val="kk-KZ"/>
        </w:rPr>
      </w:pPr>
    </w:p>
    <w:p w:rsidR="003B36BC" w:rsidRPr="007D5B0A" w:rsidRDefault="00E51085" w:rsidP="007D5B0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3" w:name="_Toc65597236"/>
      <w:r w:rsidRPr="007D5B0A">
        <w:rPr>
          <w:rFonts w:ascii="Times New Roman" w:hAnsi="Times New Roman" w:cs="Times New Roman"/>
          <w:b/>
          <w:color w:val="auto"/>
          <w:lang w:val="kk-KZ"/>
        </w:rPr>
        <w:t>Жаңартылатын энергия көздері</w:t>
      </w:r>
      <w:bookmarkEnd w:id="13"/>
      <w:r w:rsidRPr="007D5B0A">
        <w:rPr>
          <w:rFonts w:ascii="Times New Roman" w:hAnsi="Times New Roman" w:cs="Times New Roman"/>
          <w:b/>
          <w:color w:val="auto"/>
          <w:lang w:val="kk-KZ"/>
        </w:rPr>
        <w:t xml:space="preserve"> </w:t>
      </w:r>
    </w:p>
    <w:p w:rsidR="00BC7CB8" w:rsidRPr="007D5B0A" w:rsidRDefault="00BC7CB8" w:rsidP="007D5B0A">
      <w:pPr>
        <w:spacing w:after="0" w:line="240" w:lineRule="auto"/>
        <w:ind w:firstLine="708"/>
        <w:jc w:val="both"/>
        <w:rPr>
          <w:rFonts w:ascii="Times New Roman" w:hAnsi="Times New Roman" w:cs="Times New Roman"/>
          <w:sz w:val="28"/>
        </w:rPr>
      </w:pPr>
    </w:p>
    <w:p w:rsidR="00E51085" w:rsidRPr="007D5B0A" w:rsidRDefault="00701171" w:rsidP="007D5B0A">
      <w:pPr>
        <w:spacing w:after="0" w:line="240" w:lineRule="auto"/>
        <w:ind w:firstLine="708"/>
        <w:jc w:val="both"/>
        <w:rPr>
          <w:rFonts w:ascii="Times New Roman" w:hAnsi="Times New Roman" w:cs="Times New Roman"/>
          <w:sz w:val="28"/>
          <w:lang w:val="kk-KZ"/>
        </w:rPr>
      </w:pPr>
      <w:r w:rsidRPr="007D5B0A">
        <w:rPr>
          <w:rFonts w:ascii="Times New Roman" w:hAnsi="Times New Roman" w:cs="Times New Roman"/>
          <w:sz w:val="28"/>
          <w:lang w:val="kk-KZ"/>
        </w:rPr>
        <w:t>ЖЭК-ін</w:t>
      </w:r>
      <w:r w:rsidR="000D2E27" w:rsidRPr="007D5B0A">
        <w:rPr>
          <w:rFonts w:ascii="Times New Roman" w:hAnsi="Times New Roman" w:cs="Times New Roman"/>
          <w:sz w:val="28"/>
          <w:lang w:val="kk-KZ"/>
        </w:rPr>
        <w:t xml:space="preserve"> пайдалану бойынша объектілердің (КЭС, ЖЭС,</w:t>
      </w:r>
      <w:r w:rsidR="00E77548" w:rsidRPr="007D5B0A">
        <w:rPr>
          <w:rFonts w:ascii="Times New Roman" w:hAnsi="Times New Roman" w:cs="Times New Roman"/>
          <w:sz w:val="28"/>
          <w:lang w:val="kk-KZ"/>
        </w:rPr>
        <w:t xml:space="preserve"> БГҚ және</w:t>
      </w:r>
      <w:r w:rsidR="000D2E27" w:rsidRPr="007D5B0A">
        <w:rPr>
          <w:rFonts w:ascii="Times New Roman" w:hAnsi="Times New Roman" w:cs="Times New Roman"/>
          <w:sz w:val="28"/>
          <w:lang w:val="kk-KZ"/>
        </w:rPr>
        <w:t xml:space="preserve"> </w:t>
      </w:r>
      <w:r w:rsidR="00E77548" w:rsidRPr="007D5B0A">
        <w:rPr>
          <w:rFonts w:ascii="Times New Roman" w:hAnsi="Times New Roman" w:cs="Times New Roman"/>
          <w:sz w:val="28"/>
          <w:lang w:val="kk-KZ"/>
        </w:rPr>
        <w:t>шагын С</w:t>
      </w:r>
      <w:r w:rsidR="002567FD" w:rsidRPr="007D5B0A">
        <w:rPr>
          <w:rFonts w:ascii="Times New Roman" w:hAnsi="Times New Roman" w:cs="Times New Roman"/>
          <w:sz w:val="28"/>
          <w:lang w:val="kk-KZ"/>
        </w:rPr>
        <w:t xml:space="preserve">ЭС) </w:t>
      </w:r>
      <w:r w:rsidR="00317C45" w:rsidRPr="007D5B0A">
        <w:rPr>
          <w:rFonts w:ascii="Times New Roman" w:hAnsi="Times New Roman" w:cs="Times New Roman"/>
          <w:sz w:val="28"/>
          <w:lang w:val="kk-KZ"/>
        </w:rPr>
        <w:t>20</w:t>
      </w:r>
      <w:r w:rsidR="000122C1">
        <w:rPr>
          <w:rFonts w:ascii="Times New Roman" w:hAnsi="Times New Roman" w:cs="Times New Roman"/>
          <w:sz w:val="28"/>
          <w:lang w:val="kk-KZ"/>
        </w:rPr>
        <w:t>21</w:t>
      </w:r>
      <w:r w:rsidR="00317C45" w:rsidRPr="007D5B0A">
        <w:rPr>
          <w:rFonts w:ascii="Times New Roman" w:hAnsi="Times New Roman" w:cs="Times New Roman"/>
          <w:sz w:val="28"/>
          <w:lang w:val="kk-KZ"/>
        </w:rPr>
        <w:t xml:space="preserve"> жылғы </w:t>
      </w:r>
      <w:r w:rsidR="003C3CE5">
        <w:rPr>
          <w:rFonts w:ascii="Times New Roman" w:hAnsi="Times New Roman" w:cs="Times New Roman"/>
          <w:sz w:val="28"/>
          <w:lang w:val="kk-KZ"/>
        </w:rPr>
        <w:t>қаңтар-ақпан</w:t>
      </w:r>
      <w:r w:rsidR="00DB6084" w:rsidRPr="007D5B0A">
        <w:rPr>
          <w:rFonts w:ascii="Times New Roman" w:hAnsi="Times New Roman" w:cs="Times New Roman"/>
          <w:sz w:val="28"/>
          <w:lang w:val="kk-KZ"/>
        </w:rPr>
        <w:t xml:space="preserve"> </w:t>
      </w:r>
      <w:r w:rsidR="00CE7A49" w:rsidRPr="007D5B0A">
        <w:rPr>
          <w:rFonts w:ascii="Times New Roman" w:hAnsi="Times New Roman" w:cs="Times New Roman"/>
          <w:sz w:val="28"/>
          <w:lang w:val="kk-KZ"/>
        </w:rPr>
        <w:t xml:space="preserve">айы </w:t>
      </w:r>
      <w:r w:rsidR="000D2E27" w:rsidRPr="007D5B0A">
        <w:rPr>
          <w:rFonts w:ascii="Times New Roman" w:hAnsi="Times New Roman" w:cs="Times New Roman"/>
          <w:sz w:val="28"/>
          <w:lang w:val="kk-KZ"/>
        </w:rPr>
        <w:t xml:space="preserve">үшін электр энергиясын өндіру көлемі </w:t>
      </w:r>
      <w:r w:rsidR="006802DE" w:rsidRPr="0091737D">
        <w:rPr>
          <w:rFonts w:ascii="Times New Roman" w:hAnsi="Times New Roman" w:cs="Times New Roman"/>
          <w:sz w:val="28"/>
        </w:rPr>
        <w:t xml:space="preserve">492,7 </w:t>
      </w:r>
      <w:r w:rsidR="000D2E27" w:rsidRPr="007D5B0A">
        <w:rPr>
          <w:rFonts w:ascii="Times New Roman" w:hAnsi="Times New Roman" w:cs="Times New Roman"/>
          <w:sz w:val="28"/>
        </w:rPr>
        <w:t>млн. кВт</w:t>
      </w:r>
      <w:r w:rsidR="000122C1">
        <w:rPr>
          <w:rFonts w:ascii="Times New Roman" w:hAnsi="Times New Roman" w:cs="Times New Roman"/>
          <w:sz w:val="28"/>
          <w:lang w:val="kk-KZ"/>
        </w:rPr>
        <w:t>сағ-ты немесе 2020</w:t>
      </w:r>
      <w:r w:rsidR="000D2E27" w:rsidRPr="007D5B0A">
        <w:rPr>
          <w:rFonts w:ascii="Times New Roman" w:hAnsi="Times New Roman" w:cs="Times New Roman"/>
          <w:sz w:val="28"/>
          <w:lang w:val="kk-KZ"/>
        </w:rPr>
        <w:t xml:space="preserve"> жылы көрсеткіштермен</w:t>
      </w:r>
      <w:r w:rsidRPr="007D5B0A">
        <w:rPr>
          <w:rFonts w:ascii="Times New Roman" w:hAnsi="Times New Roman" w:cs="Times New Roman"/>
          <w:sz w:val="28"/>
          <w:lang w:val="kk-KZ"/>
        </w:rPr>
        <w:t xml:space="preserve"> </w:t>
      </w:r>
      <w:r w:rsidRPr="007D5B0A">
        <w:rPr>
          <w:rFonts w:ascii="Times New Roman" w:hAnsi="Times New Roman" w:cs="Times New Roman"/>
          <w:sz w:val="28"/>
        </w:rPr>
        <w:t>(</w:t>
      </w:r>
      <w:r w:rsidR="006802DE" w:rsidRPr="0091737D">
        <w:rPr>
          <w:rFonts w:ascii="Times New Roman" w:hAnsi="Times New Roman" w:cs="Times New Roman"/>
          <w:sz w:val="28"/>
        </w:rPr>
        <w:t xml:space="preserve">368,1 </w:t>
      </w:r>
      <w:r w:rsidRPr="007D5B0A">
        <w:rPr>
          <w:rFonts w:ascii="Times New Roman" w:hAnsi="Times New Roman" w:cs="Times New Roman"/>
          <w:sz w:val="28"/>
        </w:rPr>
        <w:t>млн. кВт</w:t>
      </w:r>
      <w:r w:rsidR="0097505E" w:rsidRPr="007D5B0A">
        <w:rPr>
          <w:rFonts w:ascii="Times New Roman" w:hAnsi="Times New Roman" w:cs="Times New Roman"/>
          <w:sz w:val="28"/>
          <w:lang w:val="kk-KZ"/>
        </w:rPr>
        <w:t>сағ</w:t>
      </w:r>
      <w:r w:rsidRPr="007D5B0A">
        <w:rPr>
          <w:rFonts w:ascii="Times New Roman" w:hAnsi="Times New Roman" w:cs="Times New Roman"/>
          <w:sz w:val="28"/>
        </w:rPr>
        <w:t>)</w:t>
      </w:r>
      <w:r w:rsidR="000D2E27" w:rsidRPr="007D5B0A">
        <w:rPr>
          <w:rFonts w:ascii="Times New Roman" w:hAnsi="Times New Roman" w:cs="Times New Roman"/>
          <w:sz w:val="28"/>
          <w:lang w:val="kk-KZ"/>
        </w:rPr>
        <w:t xml:space="preserve"> салыстырғанда </w:t>
      </w:r>
      <w:r w:rsidR="006802DE" w:rsidRPr="0091737D">
        <w:rPr>
          <w:rFonts w:ascii="Times New Roman" w:hAnsi="Times New Roman" w:cs="Times New Roman"/>
          <w:sz w:val="28"/>
        </w:rPr>
        <w:t>133,8</w:t>
      </w:r>
      <w:r w:rsidR="002567FD" w:rsidRPr="007D5B0A">
        <w:rPr>
          <w:rFonts w:ascii="Times New Roman" w:hAnsi="Times New Roman" w:cs="Times New Roman"/>
          <w:sz w:val="28"/>
        </w:rPr>
        <w:t>%</w:t>
      </w:r>
      <w:r w:rsidR="002567FD" w:rsidRPr="007D5B0A">
        <w:rPr>
          <w:rFonts w:ascii="Times New Roman" w:hAnsi="Times New Roman" w:cs="Times New Roman"/>
          <w:sz w:val="28"/>
          <w:lang w:val="kk-KZ"/>
        </w:rPr>
        <w:t>-</w:t>
      </w:r>
      <w:r w:rsidR="000D2E27" w:rsidRPr="007D5B0A">
        <w:rPr>
          <w:rFonts w:ascii="Times New Roman" w:hAnsi="Times New Roman" w:cs="Times New Roman"/>
          <w:sz w:val="28"/>
          <w:lang w:val="kk-KZ"/>
        </w:rPr>
        <w:t>дық өсімді құрайды.</w:t>
      </w:r>
    </w:p>
    <w:p w:rsidR="0048141B" w:rsidRPr="007D5B0A" w:rsidRDefault="0048141B" w:rsidP="007D5B0A">
      <w:pPr>
        <w:spacing w:after="0" w:line="240" w:lineRule="auto"/>
        <w:ind w:firstLine="708"/>
        <w:jc w:val="both"/>
        <w:rPr>
          <w:rFonts w:ascii="Times New Roman" w:hAnsi="Times New Roman" w:cs="Times New Roman"/>
          <w:sz w:val="28"/>
          <w:lang w:val="kk-KZ"/>
        </w:rPr>
      </w:pPr>
    </w:p>
    <w:p w:rsidR="006B1320" w:rsidRPr="007D5B0A" w:rsidRDefault="006B1320" w:rsidP="007D5B0A">
      <w:pPr>
        <w:spacing w:after="0" w:line="240" w:lineRule="auto"/>
        <w:ind w:firstLine="708"/>
        <w:jc w:val="right"/>
        <w:rPr>
          <w:rFonts w:ascii="Times New Roman" w:hAnsi="Times New Roman" w:cs="Times New Roman"/>
          <w:i/>
          <w:sz w:val="24"/>
          <w:lang w:val="kk-KZ"/>
        </w:rPr>
      </w:pPr>
      <w:r w:rsidRPr="007D5B0A">
        <w:rPr>
          <w:rFonts w:ascii="Times New Roman" w:hAnsi="Times New Roman" w:cs="Times New Roman"/>
          <w:i/>
          <w:sz w:val="24"/>
        </w:rPr>
        <w:t>млн. кВт</w:t>
      </w:r>
      <w:r w:rsidR="000D2E27" w:rsidRPr="007D5B0A">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673"/>
        <w:gridCol w:w="1373"/>
        <w:gridCol w:w="1067"/>
        <w:gridCol w:w="1373"/>
        <w:gridCol w:w="1026"/>
        <w:gridCol w:w="994"/>
        <w:gridCol w:w="996"/>
      </w:tblGrid>
      <w:tr w:rsidR="004A4BF8" w:rsidRPr="007D5B0A" w:rsidTr="006802DE">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6B1320"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0D2E27"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 xml:space="preserve">Атауы </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6262B7" w:rsidP="000122C1">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20</w:t>
            </w:r>
            <w:r w:rsidR="000122C1">
              <w:rPr>
                <w:rFonts w:ascii="Times New Roman" w:eastAsia="Times New Roman" w:hAnsi="Times New Roman" w:cs="Times New Roman"/>
                <w:b/>
                <w:bCs/>
                <w:lang w:val="kk-KZ" w:eastAsia="ru-RU"/>
              </w:rPr>
              <w:t>20</w:t>
            </w:r>
            <w:r w:rsidR="000D2E27" w:rsidRPr="007D5B0A">
              <w:rPr>
                <w:rFonts w:ascii="Times New Roman" w:eastAsia="Times New Roman" w:hAnsi="Times New Roman" w:cs="Times New Roman"/>
                <w:b/>
                <w:bCs/>
                <w:lang w:eastAsia="ru-RU"/>
              </w:rPr>
              <w:t>ж.</w:t>
            </w:r>
          </w:p>
        </w:tc>
        <w:tc>
          <w:tcPr>
            <w:tcW w:w="2399"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6262B7"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20</w:t>
            </w:r>
            <w:r w:rsidR="000122C1">
              <w:rPr>
                <w:rFonts w:ascii="Times New Roman" w:eastAsia="Times New Roman" w:hAnsi="Times New Roman" w:cs="Times New Roman"/>
                <w:b/>
                <w:bCs/>
                <w:lang w:val="kk-KZ" w:eastAsia="ru-RU"/>
              </w:rPr>
              <w:t>21</w:t>
            </w:r>
            <w:r w:rsidR="000D2E27" w:rsidRPr="007D5B0A">
              <w:rPr>
                <w:rFonts w:ascii="Times New Roman" w:eastAsia="Times New Roman" w:hAnsi="Times New Roman" w:cs="Times New Roman"/>
                <w:b/>
                <w:bCs/>
                <w:lang w:eastAsia="ru-RU"/>
              </w:rPr>
              <w:t>ж.</w:t>
            </w:r>
          </w:p>
        </w:tc>
        <w:tc>
          <w:tcPr>
            <w:tcW w:w="1990"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7D5B0A" w:rsidRDefault="000D2E27"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Ауытқу</w:t>
            </w:r>
            <w:r w:rsidRPr="007D5B0A">
              <w:rPr>
                <w:rFonts w:ascii="Times New Roman" w:eastAsia="Times New Roman" w:hAnsi="Times New Roman" w:cs="Times New Roman"/>
                <w:b/>
                <w:bCs/>
                <w:lang w:eastAsia="ru-RU"/>
              </w:rPr>
              <w:t xml:space="preserve"> </w:t>
            </w:r>
          </w:p>
        </w:tc>
      </w:tr>
      <w:tr w:rsidR="004A4BF8" w:rsidRPr="007D5B0A" w:rsidTr="006802DE">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0D2E27" w:rsidRPr="007D5B0A" w:rsidRDefault="000D2E27" w:rsidP="007D5B0A">
            <w:pPr>
              <w:spacing w:after="0" w:line="240" w:lineRule="auto"/>
              <w:rPr>
                <w:rFonts w:ascii="Times New Roman" w:eastAsia="Times New Roman" w:hAnsi="Times New Roman" w:cs="Times New Roman"/>
                <w:b/>
                <w:bCs/>
                <w:lang w:eastAsia="ru-RU"/>
              </w:rPr>
            </w:pPr>
          </w:p>
        </w:tc>
        <w:tc>
          <w:tcPr>
            <w:tcW w:w="2673" w:type="dxa"/>
            <w:vMerge/>
            <w:tcBorders>
              <w:top w:val="single" w:sz="4" w:space="0" w:color="auto"/>
              <w:left w:val="single" w:sz="4" w:space="0" w:color="auto"/>
              <w:bottom w:val="single" w:sz="4" w:space="0" w:color="auto"/>
              <w:right w:val="single" w:sz="4" w:space="0" w:color="auto"/>
            </w:tcBorders>
            <w:vAlign w:val="center"/>
            <w:hideMark/>
          </w:tcPr>
          <w:p w:rsidR="000D2E27" w:rsidRPr="007D5B0A" w:rsidRDefault="000D2E27" w:rsidP="007D5B0A">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auto"/>
            <w:vAlign w:val="center"/>
            <w:hideMark/>
          </w:tcPr>
          <w:p w:rsidR="000D2E27" w:rsidRPr="007D5B0A" w:rsidRDefault="003C3CE5" w:rsidP="000122C1">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Қаңтар-ақпан</w:t>
            </w:r>
          </w:p>
        </w:tc>
        <w:tc>
          <w:tcPr>
            <w:tcW w:w="1067" w:type="dxa"/>
            <w:tcBorders>
              <w:top w:val="nil"/>
              <w:left w:val="nil"/>
              <w:bottom w:val="single" w:sz="4" w:space="0" w:color="auto"/>
              <w:right w:val="single" w:sz="4" w:space="0" w:color="auto"/>
            </w:tcBorders>
            <w:shd w:val="clear" w:color="auto" w:fill="auto"/>
            <w:vAlign w:val="center"/>
            <w:hideMark/>
          </w:tcPr>
          <w:p w:rsidR="000D2E27" w:rsidRPr="007D5B0A" w:rsidRDefault="000D2E27" w:rsidP="007D5B0A">
            <w:pPr>
              <w:spacing w:after="0" w:line="240" w:lineRule="auto"/>
              <w:ind w:left="-66"/>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0D2E27" w:rsidRPr="007D5B0A" w:rsidRDefault="003C3CE5" w:rsidP="000122C1">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Қаңтар-ақпан</w:t>
            </w:r>
          </w:p>
        </w:tc>
        <w:tc>
          <w:tcPr>
            <w:tcW w:w="1026" w:type="dxa"/>
            <w:tcBorders>
              <w:top w:val="nil"/>
              <w:left w:val="nil"/>
              <w:bottom w:val="single" w:sz="4" w:space="0" w:color="auto"/>
              <w:right w:val="single" w:sz="4" w:space="0" w:color="auto"/>
            </w:tcBorders>
            <w:shd w:val="clear" w:color="auto" w:fill="auto"/>
            <w:vAlign w:val="center"/>
            <w:hideMark/>
          </w:tcPr>
          <w:p w:rsidR="000D2E27" w:rsidRPr="007D5B0A" w:rsidRDefault="000D2E27" w:rsidP="007D5B0A">
            <w:pPr>
              <w:spacing w:after="0" w:line="240" w:lineRule="auto"/>
              <w:ind w:left="-106"/>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0D2E27" w:rsidRPr="007D5B0A" w:rsidRDefault="000D2E27"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 xml:space="preserve"> млн. </w:t>
            </w:r>
            <w:proofErr w:type="spellStart"/>
            <w:r w:rsidRPr="007D5B0A">
              <w:rPr>
                <w:rFonts w:ascii="Times New Roman" w:eastAsia="Times New Roman" w:hAnsi="Times New Roman" w:cs="Times New Roman"/>
                <w:b/>
                <w:bCs/>
                <w:lang w:eastAsia="ru-RU"/>
              </w:rPr>
              <w:t>кВтсағ</w:t>
            </w:r>
            <w:proofErr w:type="spellEnd"/>
          </w:p>
        </w:tc>
        <w:tc>
          <w:tcPr>
            <w:tcW w:w="996" w:type="dxa"/>
            <w:tcBorders>
              <w:top w:val="nil"/>
              <w:left w:val="nil"/>
              <w:bottom w:val="single" w:sz="4" w:space="0" w:color="auto"/>
              <w:right w:val="single" w:sz="4" w:space="0" w:color="auto"/>
            </w:tcBorders>
            <w:shd w:val="clear" w:color="auto" w:fill="auto"/>
            <w:vAlign w:val="center"/>
            <w:hideMark/>
          </w:tcPr>
          <w:p w:rsidR="000D2E27" w:rsidRPr="007D5B0A" w:rsidRDefault="000D2E27"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r>
      <w:tr w:rsidR="006802DE" w:rsidRPr="007D5B0A"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 xml:space="preserve">ҚР-дағы барлық өндіріс </w:t>
            </w:r>
          </w:p>
        </w:tc>
        <w:tc>
          <w:tcPr>
            <w:tcW w:w="1373"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20393,8</w:t>
            </w:r>
          </w:p>
        </w:tc>
        <w:tc>
          <w:tcPr>
            <w:tcW w:w="1067"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100%</w:t>
            </w:r>
          </w:p>
        </w:tc>
        <w:tc>
          <w:tcPr>
            <w:tcW w:w="1373"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19868,3</w:t>
            </w:r>
          </w:p>
        </w:tc>
        <w:tc>
          <w:tcPr>
            <w:tcW w:w="102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100,0%</w:t>
            </w:r>
          </w:p>
        </w:tc>
        <w:tc>
          <w:tcPr>
            <w:tcW w:w="994"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525,5</w:t>
            </w:r>
          </w:p>
        </w:tc>
        <w:tc>
          <w:tcPr>
            <w:tcW w:w="99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102,6%</w:t>
            </w:r>
          </w:p>
        </w:tc>
      </w:tr>
      <w:tr w:rsidR="006802DE" w:rsidRPr="007D5B0A"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I</w:t>
            </w:r>
          </w:p>
        </w:tc>
        <w:tc>
          <w:tcPr>
            <w:tcW w:w="2673"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барлық ЖЭК,</w:t>
            </w:r>
            <w:r w:rsidRPr="007D5B0A">
              <w:rPr>
                <w:rFonts w:ascii="Times New Roman" w:eastAsia="Times New Roman" w:hAnsi="Times New Roman" w:cs="Times New Roman"/>
                <w:b/>
                <w:bCs/>
                <w:lang w:eastAsia="ru-RU"/>
              </w:rPr>
              <w:t xml:space="preserve"> </w:t>
            </w:r>
            <w:r w:rsidRPr="007D5B0A">
              <w:rPr>
                <w:rFonts w:ascii="Times New Roman" w:eastAsia="Times New Roman" w:hAnsi="Times New Roman" w:cs="Times New Roman"/>
                <w:b/>
                <w:bCs/>
                <w:lang w:val="kk-KZ" w:eastAsia="ru-RU"/>
              </w:rPr>
              <w:t xml:space="preserve">о.і. аймақтар бойынша </w:t>
            </w:r>
          </w:p>
        </w:tc>
        <w:tc>
          <w:tcPr>
            <w:tcW w:w="1373"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492,7</w:t>
            </w:r>
          </w:p>
        </w:tc>
        <w:tc>
          <w:tcPr>
            <w:tcW w:w="1067"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2,4%</w:t>
            </w:r>
          </w:p>
        </w:tc>
        <w:tc>
          <w:tcPr>
            <w:tcW w:w="1373"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368,1</w:t>
            </w:r>
          </w:p>
        </w:tc>
        <w:tc>
          <w:tcPr>
            <w:tcW w:w="102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1,9%</w:t>
            </w:r>
          </w:p>
        </w:tc>
        <w:tc>
          <w:tcPr>
            <w:tcW w:w="994"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124,6</w:t>
            </w:r>
          </w:p>
        </w:tc>
        <w:tc>
          <w:tcPr>
            <w:tcW w:w="99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133,8%</w:t>
            </w:r>
          </w:p>
        </w:tc>
      </w:tr>
      <w:tr w:rsidR="006802DE" w:rsidRPr="007D5B0A"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Солтүстік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210,3</w:t>
            </w:r>
          </w:p>
        </w:tc>
        <w:tc>
          <w:tcPr>
            <w:tcW w:w="1067"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42,7%</w:t>
            </w:r>
          </w:p>
        </w:tc>
        <w:tc>
          <w:tcPr>
            <w:tcW w:w="1373"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119,3</w:t>
            </w:r>
          </w:p>
        </w:tc>
        <w:tc>
          <w:tcPr>
            <w:tcW w:w="102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32,4%</w:t>
            </w:r>
          </w:p>
        </w:tc>
        <w:tc>
          <w:tcPr>
            <w:tcW w:w="994"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91,0</w:t>
            </w:r>
          </w:p>
        </w:tc>
        <w:tc>
          <w:tcPr>
            <w:tcW w:w="99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176,3%</w:t>
            </w:r>
          </w:p>
        </w:tc>
      </w:tr>
      <w:tr w:rsidR="006802DE" w:rsidRPr="007D5B0A"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Оңтүстік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227,0</w:t>
            </w:r>
          </w:p>
        </w:tc>
        <w:tc>
          <w:tcPr>
            <w:tcW w:w="1067"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46,1%</w:t>
            </w:r>
          </w:p>
        </w:tc>
        <w:tc>
          <w:tcPr>
            <w:tcW w:w="1373"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149,7</w:t>
            </w:r>
          </w:p>
        </w:tc>
        <w:tc>
          <w:tcPr>
            <w:tcW w:w="102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40,7%</w:t>
            </w:r>
          </w:p>
        </w:tc>
        <w:tc>
          <w:tcPr>
            <w:tcW w:w="994"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77,3</w:t>
            </w:r>
          </w:p>
        </w:tc>
        <w:tc>
          <w:tcPr>
            <w:tcW w:w="99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151,6%</w:t>
            </w:r>
          </w:p>
        </w:tc>
      </w:tr>
      <w:tr w:rsidR="006802DE" w:rsidRPr="007D5B0A"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Батыс аймақ</w:t>
            </w:r>
          </w:p>
        </w:tc>
        <w:tc>
          <w:tcPr>
            <w:tcW w:w="1373"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55,4</w:t>
            </w:r>
          </w:p>
        </w:tc>
        <w:tc>
          <w:tcPr>
            <w:tcW w:w="1067"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0,0%</w:t>
            </w:r>
          </w:p>
        </w:tc>
        <w:tc>
          <w:tcPr>
            <w:tcW w:w="1373"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99,1</w:t>
            </w:r>
          </w:p>
        </w:tc>
        <w:tc>
          <w:tcPr>
            <w:tcW w:w="102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26,9%</w:t>
            </w:r>
          </w:p>
        </w:tc>
        <w:tc>
          <w:tcPr>
            <w:tcW w:w="994"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-43,7</w:t>
            </w:r>
          </w:p>
        </w:tc>
        <w:tc>
          <w:tcPr>
            <w:tcW w:w="99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55,9%</w:t>
            </w:r>
          </w:p>
        </w:tc>
      </w:tr>
      <w:tr w:rsidR="006802DE" w:rsidRPr="007D5B0A"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II</w:t>
            </w:r>
          </w:p>
        </w:tc>
        <w:tc>
          <w:tcPr>
            <w:tcW w:w="2673"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барлық ЖЭК,</w:t>
            </w:r>
            <w:r w:rsidRPr="007D5B0A">
              <w:rPr>
                <w:rFonts w:ascii="Times New Roman" w:eastAsia="Times New Roman" w:hAnsi="Times New Roman" w:cs="Times New Roman"/>
                <w:b/>
                <w:bCs/>
                <w:lang w:eastAsia="ru-RU"/>
              </w:rPr>
              <w:t xml:space="preserve"> </w:t>
            </w:r>
            <w:r w:rsidRPr="007D5B0A">
              <w:rPr>
                <w:rFonts w:ascii="Times New Roman" w:eastAsia="Times New Roman" w:hAnsi="Times New Roman" w:cs="Times New Roman"/>
                <w:b/>
                <w:bCs/>
                <w:lang w:val="kk-KZ" w:eastAsia="ru-RU"/>
              </w:rPr>
              <w:t>о.і. түрлері бойынша</w:t>
            </w:r>
          </w:p>
        </w:tc>
        <w:tc>
          <w:tcPr>
            <w:tcW w:w="1373"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492,7</w:t>
            </w:r>
          </w:p>
        </w:tc>
        <w:tc>
          <w:tcPr>
            <w:tcW w:w="1067"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2,4%</w:t>
            </w:r>
          </w:p>
        </w:tc>
        <w:tc>
          <w:tcPr>
            <w:tcW w:w="1373"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368,1</w:t>
            </w:r>
          </w:p>
        </w:tc>
        <w:tc>
          <w:tcPr>
            <w:tcW w:w="102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1,9%</w:t>
            </w:r>
          </w:p>
        </w:tc>
        <w:tc>
          <w:tcPr>
            <w:tcW w:w="994"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124,6</w:t>
            </w:r>
          </w:p>
        </w:tc>
        <w:tc>
          <w:tcPr>
            <w:tcW w:w="99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133,8%</w:t>
            </w:r>
          </w:p>
        </w:tc>
      </w:tr>
      <w:tr w:rsidR="006802DE" w:rsidRPr="007D5B0A"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КЭС</w:t>
            </w:r>
          </w:p>
        </w:tc>
        <w:tc>
          <w:tcPr>
            <w:tcW w:w="1373"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150,8</w:t>
            </w:r>
          </w:p>
        </w:tc>
        <w:tc>
          <w:tcPr>
            <w:tcW w:w="1067"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30,6%</w:t>
            </w:r>
          </w:p>
        </w:tc>
        <w:tc>
          <w:tcPr>
            <w:tcW w:w="1373"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140,0</w:t>
            </w:r>
          </w:p>
        </w:tc>
        <w:tc>
          <w:tcPr>
            <w:tcW w:w="102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38,0%</w:t>
            </w:r>
          </w:p>
        </w:tc>
        <w:tc>
          <w:tcPr>
            <w:tcW w:w="994"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10,8</w:t>
            </w:r>
          </w:p>
        </w:tc>
        <w:tc>
          <w:tcPr>
            <w:tcW w:w="99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107,7%</w:t>
            </w:r>
          </w:p>
        </w:tc>
      </w:tr>
      <w:tr w:rsidR="006802DE" w:rsidRPr="007D5B0A"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ЖЭС</w:t>
            </w:r>
          </w:p>
        </w:tc>
        <w:tc>
          <w:tcPr>
            <w:tcW w:w="1373"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274,2</w:t>
            </w:r>
          </w:p>
        </w:tc>
        <w:tc>
          <w:tcPr>
            <w:tcW w:w="1067"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55,7%</w:t>
            </w:r>
          </w:p>
        </w:tc>
        <w:tc>
          <w:tcPr>
            <w:tcW w:w="1373"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156,8</w:t>
            </w:r>
          </w:p>
        </w:tc>
        <w:tc>
          <w:tcPr>
            <w:tcW w:w="102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42,6%</w:t>
            </w:r>
          </w:p>
        </w:tc>
        <w:tc>
          <w:tcPr>
            <w:tcW w:w="994" w:type="dxa"/>
            <w:tcBorders>
              <w:top w:val="nil"/>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117,4</w:t>
            </w:r>
          </w:p>
        </w:tc>
        <w:tc>
          <w:tcPr>
            <w:tcW w:w="996"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174,9%</w:t>
            </w:r>
          </w:p>
        </w:tc>
      </w:tr>
      <w:tr w:rsidR="006802DE" w:rsidRPr="007D5B0A"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i/>
                <w:iCs/>
                <w:lang w:eastAsia="ru-RU"/>
              </w:rPr>
            </w:pPr>
            <w:r w:rsidRPr="007D5B0A">
              <w:rPr>
                <w:rFonts w:ascii="Times New Roman" w:eastAsia="Times New Roman" w:hAnsi="Times New Roman" w:cs="Times New Roman"/>
                <w:i/>
                <w:iCs/>
                <w:lang w:val="kk-KZ" w:eastAsia="ru-RU"/>
              </w:rPr>
              <w:t>Шағын</w:t>
            </w:r>
            <w:r w:rsidRPr="007D5B0A">
              <w:rPr>
                <w:rFonts w:ascii="Times New Roman" w:eastAsia="Times New Roman" w:hAnsi="Times New Roman" w:cs="Times New Roman"/>
                <w:i/>
                <w:iCs/>
                <w:lang w:eastAsia="ru-RU"/>
              </w:rPr>
              <w:t xml:space="preserve"> </w:t>
            </w:r>
            <w:r w:rsidRPr="007D5B0A">
              <w:rPr>
                <w:rFonts w:ascii="Times New Roman" w:eastAsia="Times New Roman" w:hAnsi="Times New Roman" w:cs="Times New Roman"/>
                <w:i/>
                <w:iCs/>
                <w:lang w:val="kk-KZ" w:eastAsia="ru-RU"/>
              </w:rPr>
              <w:t>С</w:t>
            </w:r>
            <w:r w:rsidRPr="007D5B0A">
              <w:rPr>
                <w:rFonts w:ascii="Times New Roman" w:eastAsia="Times New Roman" w:hAnsi="Times New Roman" w:cs="Times New Roman"/>
                <w:i/>
                <w:iCs/>
                <w:lang w:eastAsia="ru-RU"/>
              </w:rPr>
              <w:t>ЭС</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67,0</w:t>
            </w:r>
          </w:p>
        </w:tc>
        <w:tc>
          <w:tcPr>
            <w:tcW w:w="1067" w:type="dxa"/>
            <w:tcBorders>
              <w:top w:val="single" w:sz="4" w:space="0" w:color="auto"/>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13,6%</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71,0</w:t>
            </w:r>
          </w:p>
        </w:tc>
        <w:tc>
          <w:tcPr>
            <w:tcW w:w="1026" w:type="dxa"/>
            <w:tcBorders>
              <w:top w:val="single" w:sz="4" w:space="0" w:color="auto"/>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19,3%</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-4,0</w:t>
            </w:r>
          </w:p>
        </w:tc>
        <w:tc>
          <w:tcPr>
            <w:tcW w:w="996" w:type="dxa"/>
            <w:tcBorders>
              <w:top w:val="single" w:sz="4" w:space="0" w:color="auto"/>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94,4%</w:t>
            </w:r>
          </w:p>
        </w:tc>
      </w:tr>
      <w:tr w:rsidR="006802DE" w:rsidRPr="007D5B0A"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6802DE" w:rsidRPr="007D5B0A" w:rsidRDefault="006802DE" w:rsidP="006802DE">
            <w:pPr>
              <w:spacing w:after="0" w:line="240" w:lineRule="auto"/>
              <w:rPr>
                <w:rFonts w:ascii="Times New Roman" w:eastAsia="Times New Roman" w:hAnsi="Times New Roman" w:cs="Times New Roman"/>
                <w:lang w:eastAsia="ru-RU"/>
              </w:rPr>
            </w:pPr>
          </w:p>
        </w:tc>
        <w:tc>
          <w:tcPr>
            <w:tcW w:w="2673" w:type="dxa"/>
            <w:tcBorders>
              <w:top w:val="single" w:sz="4" w:space="0" w:color="auto"/>
              <w:left w:val="nil"/>
              <w:bottom w:val="single" w:sz="4" w:space="0" w:color="auto"/>
              <w:right w:val="single" w:sz="4" w:space="0" w:color="auto"/>
            </w:tcBorders>
            <w:shd w:val="clear" w:color="auto" w:fill="auto"/>
            <w:vAlign w:val="bottom"/>
          </w:tcPr>
          <w:p w:rsidR="006802DE" w:rsidRPr="007D5B0A" w:rsidRDefault="006802DE" w:rsidP="006802DE">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Био Газ Қондырғылары</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0,7</w:t>
            </w:r>
          </w:p>
        </w:tc>
        <w:tc>
          <w:tcPr>
            <w:tcW w:w="1067" w:type="dxa"/>
            <w:tcBorders>
              <w:top w:val="single" w:sz="4" w:space="0" w:color="auto"/>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0,1%</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0,3</w:t>
            </w:r>
          </w:p>
        </w:tc>
        <w:tc>
          <w:tcPr>
            <w:tcW w:w="1026" w:type="dxa"/>
            <w:tcBorders>
              <w:top w:val="single" w:sz="4" w:space="0" w:color="auto"/>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0,1%</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0,4</w:t>
            </w:r>
          </w:p>
        </w:tc>
        <w:tc>
          <w:tcPr>
            <w:tcW w:w="996" w:type="dxa"/>
            <w:tcBorders>
              <w:top w:val="single" w:sz="4" w:space="0" w:color="auto"/>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233,3%</w:t>
            </w:r>
          </w:p>
        </w:tc>
      </w:tr>
    </w:tbl>
    <w:p w:rsidR="000F39F7" w:rsidRPr="007D5B0A" w:rsidRDefault="000F39F7" w:rsidP="007D5B0A">
      <w:pPr>
        <w:pStyle w:val="af9"/>
        <w:ind w:firstLine="708"/>
        <w:jc w:val="both"/>
        <w:rPr>
          <w:rFonts w:ascii="Times New Roman" w:hAnsi="Times New Roman" w:cs="Times New Roman"/>
          <w:sz w:val="28"/>
          <w:lang w:val="kk-KZ"/>
        </w:rPr>
      </w:pPr>
    </w:p>
    <w:p w:rsidR="006B1320" w:rsidRPr="007D5B0A" w:rsidRDefault="0033088C" w:rsidP="007D5B0A">
      <w:pPr>
        <w:pStyle w:val="af9"/>
        <w:ind w:firstLine="708"/>
        <w:jc w:val="both"/>
        <w:rPr>
          <w:rFonts w:ascii="Times New Roman" w:hAnsi="Times New Roman" w:cs="Times New Roman"/>
          <w:sz w:val="16"/>
          <w:lang w:val="kk-KZ"/>
        </w:rPr>
      </w:pPr>
      <w:r>
        <w:rPr>
          <w:rFonts w:ascii="Times New Roman" w:hAnsi="Times New Roman" w:cs="Times New Roman"/>
          <w:sz w:val="28"/>
          <w:lang w:val="kk-KZ"/>
        </w:rPr>
        <w:t>20</w:t>
      </w:r>
      <w:r w:rsidR="005A3ABD">
        <w:rPr>
          <w:rFonts w:ascii="Times New Roman" w:hAnsi="Times New Roman" w:cs="Times New Roman"/>
          <w:sz w:val="28"/>
          <w:lang w:val="kk-KZ"/>
        </w:rPr>
        <w:t>21</w:t>
      </w:r>
      <w:r>
        <w:rPr>
          <w:rFonts w:ascii="Times New Roman" w:hAnsi="Times New Roman" w:cs="Times New Roman"/>
          <w:sz w:val="28"/>
          <w:lang w:val="kk-KZ"/>
        </w:rPr>
        <w:t xml:space="preserve"> ж</w:t>
      </w:r>
      <w:r w:rsidR="00CE7A49" w:rsidRPr="007D5B0A">
        <w:rPr>
          <w:rFonts w:ascii="Times New Roman" w:hAnsi="Times New Roman" w:cs="Times New Roman"/>
          <w:sz w:val="28"/>
          <w:lang w:val="kk-KZ"/>
        </w:rPr>
        <w:t>ы</w:t>
      </w:r>
      <w:r>
        <w:rPr>
          <w:rFonts w:ascii="Times New Roman" w:hAnsi="Times New Roman" w:cs="Times New Roman"/>
          <w:sz w:val="28"/>
          <w:lang w:val="kk-KZ"/>
        </w:rPr>
        <w:t>лы</w:t>
      </w:r>
      <w:r w:rsidR="005A3ABD">
        <w:rPr>
          <w:rFonts w:ascii="Times New Roman" w:hAnsi="Times New Roman" w:cs="Times New Roman"/>
          <w:sz w:val="28"/>
          <w:lang w:val="kk-KZ"/>
        </w:rPr>
        <w:t xml:space="preserve"> </w:t>
      </w:r>
      <w:r w:rsidR="006802DE">
        <w:rPr>
          <w:rFonts w:ascii="Times New Roman" w:hAnsi="Times New Roman" w:cs="Times New Roman"/>
          <w:sz w:val="28"/>
          <w:lang w:val="kk-KZ"/>
        </w:rPr>
        <w:t>қан</w:t>
      </w:r>
      <w:r w:rsidR="001B695D">
        <w:rPr>
          <w:rFonts w:ascii="Times New Roman" w:hAnsi="Times New Roman" w:cs="Times New Roman"/>
          <w:sz w:val="28"/>
          <w:lang w:val="kk-KZ"/>
        </w:rPr>
        <w:t>тар-ақпан</w:t>
      </w:r>
      <w:r w:rsidR="005A3ABD">
        <w:rPr>
          <w:rFonts w:ascii="Times New Roman" w:hAnsi="Times New Roman" w:cs="Times New Roman"/>
          <w:sz w:val="28"/>
          <w:lang w:val="kk-KZ"/>
        </w:rPr>
        <w:t xml:space="preserve"> </w:t>
      </w:r>
      <w:r w:rsidR="00DE7949">
        <w:rPr>
          <w:rFonts w:ascii="Times New Roman" w:hAnsi="Times New Roman" w:cs="Times New Roman"/>
          <w:sz w:val="28"/>
          <w:lang w:val="kk-KZ"/>
        </w:rPr>
        <w:t>айларында</w:t>
      </w:r>
      <w:r w:rsidR="00CE7A49" w:rsidRPr="007D5B0A">
        <w:rPr>
          <w:rFonts w:ascii="Times New Roman" w:hAnsi="Times New Roman" w:cs="Times New Roman"/>
          <w:sz w:val="28"/>
          <w:lang w:val="kk-KZ"/>
        </w:rPr>
        <w:t xml:space="preserve"> </w:t>
      </w:r>
      <w:r w:rsidR="002567FD" w:rsidRPr="007D5B0A">
        <w:rPr>
          <w:rFonts w:ascii="Times New Roman" w:eastAsiaTheme="minorHAnsi" w:hAnsi="Times New Roman" w:cs="Times New Roman"/>
          <w:sz w:val="28"/>
          <w:lang w:val="kk-KZ"/>
        </w:rPr>
        <w:t>ЖЭС</w:t>
      </w:r>
      <w:r w:rsidR="006802DE" w:rsidRPr="006802DE">
        <w:rPr>
          <w:rFonts w:ascii="Times New Roman" w:eastAsiaTheme="minorHAnsi" w:hAnsi="Times New Roman" w:cs="Times New Roman"/>
          <w:sz w:val="28"/>
          <w:lang w:val="kk-KZ"/>
        </w:rPr>
        <w:t xml:space="preserve"> </w:t>
      </w:r>
      <w:r w:rsidR="006802DE">
        <w:rPr>
          <w:rFonts w:ascii="Times New Roman" w:eastAsiaTheme="minorHAnsi" w:hAnsi="Times New Roman" w:cs="Times New Roman"/>
          <w:sz w:val="28"/>
          <w:lang w:val="kk-KZ"/>
        </w:rPr>
        <w:t>және</w:t>
      </w:r>
      <w:r w:rsidR="002567FD" w:rsidRPr="007D5B0A">
        <w:rPr>
          <w:rFonts w:ascii="Times New Roman" w:eastAsiaTheme="minorHAnsi" w:hAnsi="Times New Roman" w:cs="Times New Roman"/>
          <w:sz w:val="28"/>
          <w:lang w:val="kk-KZ"/>
        </w:rPr>
        <w:t xml:space="preserve"> КЭС</w:t>
      </w:r>
      <w:r w:rsidR="005A3ABD">
        <w:rPr>
          <w:rFonts w:ascii="Times New Roman" w:eastAsiaTheme="minorHAnsi" w:hAnsi="Times New Roman" w:cs="Times New Roman"/>
          <w:sz w:val="28"/>
          <w:lang w:val="kk-KZ"/>
        </w:rPr>
        <w:t xml:space="preserve"> </w:t>
      </w:r>
      <w:r w:rsidR="002567FD" w:rsidRPr="007D5B0A">
        <w:rPr>
          <w:rFonts w:ascii="Times New Roman" w:eastAsiaTheme="minorHAnsi" w:hAnsi="Times New Roman" w:cs="Times New Roman"/>
          <w:sz w:val="28"/>
          <w:lang w:val="kk-KZ"/>
        </w:rPr>
        <w:t>объектілерінің элек</w:t>
      </w:r>
      <w:r w:rsidR="004E1FD6" w:rsidRPr="007D5B0A">
        <w:rPr>
          <w:rFonts w:ascii="Times New Roman" w:eastAsiaTheme="minorHAnsi" w:hAnsi="Times New Roman" w:cs="Times New Roman"/>
          <w:sz w:val="28"/>
          <w:lang w:val="kk-KZ"/>
        </w:rPr>
        <w:t>тр энергиясын өндіруі өскен</w:t>
      </w:r>
      <w:r w:rsidR="002567FD" w:rsidRPr="007D5B0A">
        <w:rPr>
          <w:rFonts w:ascii="Times New Roman" w:eastAsiaTheme="minorHAnsi" w:hAnsi="Times New Roman" w:cs="Times New Roman"/>
          <w:sz w:val="28"/>
          <w:lang w:val="kk-KZ"/>
        </w:rPr>
        <w:t>і</w:t>
      </w:r>
      <w:r w:rsidR="004E1FD6" w:rsidRPr="007D5B0A">
        <w:rPr>
          <w:rFonts w:ascii="Times New Roman" w:eastAsiaTheme="minorHAnsi" w:hAnsi="Times New Roman" w:cs="Times New Roman"/>
          <w:sz w:val="28"/>
          <w:lang w:val="kk-KZ"/>
        </w:rPr>
        <w:t xml:space="preserve"> б</w:t>
      </w:r>
      <w:r w:rsidR="002567FD" w:rsidRPr="007D5B0A">
        <w:rPr>
          <w:rFonts w:ascii="Times New Roman" w:eastAsiaTheme="minorHAnsi" w:hAnsi="Times New Roman" w:cs="Times New Roman"/>
          <w:sz w:val="28"/>
          <w:lang w:val="kk-KZ"/>
        </w:rPr>
        <w:t xml:space="preserve">айқалды. </w:t>
      </w:r>
    </w:p>
    <w:p w:rsidR="006B1320" w:rsidRPr="007D5B0A" w:rsidRDefault="00741F76" w:rsidP="007D5B0A">
      <w:pPr>
        <w:spacing w:after="0" w:line="240" w:lineRule="auto"/>
        <w:ind w:firstLine="709"/>
        <w:jc w:val="right"/>
        <w:rPr>
          <w:rFonts w:ascii="Times New Roman" w:hAnsi="Times New Roman" w:cs="Times New Roman"/>
          <w:sz w:val="24"/>
          <w:lang w:val="kk-KZ"/>
        </w:rPr>
      </w:pPr>
      <w:r w:rsidRPr="007D5B0A">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1034"/>
        <w:gridCol w:w="1031"/>
        <w:gridCol w:w="998"/>
      </w:tblGrid>
      <w:tr w:rsidR="004A4BF8" w:rsidRPr="007D5B0A" w:rsidTr="00735C24">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6B132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741F76"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2567FD" w:rsidP="005A3ABD">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20</w:t>
            </w:r>
            <w:r w:rsidR="005A3ABD">
              <w:rPr>
                <w:rFonts w:ascii="Times New Roman" w:eastAsia="Times New Roman" w:hAnsi="Times New Roman" w:cs="Times New Roman"/>
                <w:b/>
                <w:bCs/>
                <w:lang w:val="kk-KZ" w:eastAsia="ru-RU"/>
              </w:rPr>
              <w:t>20</w:t>
            </w:r>
            <w:r w:rsidR="00741F76" w:rsidRPr="007D5B0A">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2567FD"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20</w:t>
            </w:r>
            <w:r w:rsidR="005A3ABD">
              <w:rPr>
                <w:rFonts w:ascii="Times New Roman" w:eastAsia="Times New Roman" w:hAnsi="Times New Roman" w:cs="Times New Roman"/>
                <w:b/>
                <w:bCs/>
                <w:lang w:val="kk-KZ" w:eastAsia="ru-RU"/>
              </w:rPr>
              <w:t>21</w:t>
            </w:r>
            <w:r w:rsidR="00741F76" w:rsidRPr="007D5B0A">
              <w:rPr>
                <w:rFonts w:ascii="Times New Roman" w:eastAsia="Times New Roman" w:hAnsi="Times New Roman" w:cs="Times New Roman"/>
                <w:b/>
                <w:bCs/>
                <w:lang w:val="kk-KZ" w:eastAsia="ru-RU"/>
              </w:rPr>
              <w:t>ж.</w:t>
            </w:r>
          </w:p>
        </w:tc>
        <w:tc>
          <w:tcPr>
            <w:tcW w:w="2029"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7D5B0A" w:rsidRDefault="00741F76" w:rsidP="00AB786D">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Ауытқу</w:t>
            </w:r>
            <w:r w:rsidR="002567FD" w:rsidRPr="007D5B0A">
              <w:rPr>
                <w:rFonts w:ascii="Times New Roman" w:eastAsia="Times New Roman" w:hAnsi="Times New Roman" w:cs="Times New Roman"/>
                <w:b/>
                <w:bCs/>
                <w:lang w:val="kk-KZ" w:eastAsia="ru-RU"/>
              </w:rPr>
              <w:t xml:space="preserve"> 20</w:t>
            </w:r>
            <w:r w:rsidR="00BE4C77" w:rsidRPr="007D5B0A">
              <w:rPr>
                <w:rFonts w:ascii="Times New Roman" w:eastAsia="Times New Roman" w:hAnsi="Times New Roman" w:cs="Times New Roman"/>
                <w:b/>
                <w:bCs/>
                <w:lang w:val="kk-KZ" w:eastAsia="ru-RU"/>
              </w:rPr>
              <w:t>2</w:t>
            </w:r>
            <w:r w:rsidR="00AB786D">
              <w:rPr>
                <w:rFonts w:ascii="Times New Roman" w:eastAsia="Times New Roman" w:hAnsi="Times New Roman" w:cs="Times New Roman"/>
                <w:b/>
                <w:bCs/>
                <w:lang w:val="kk-KZ" w:eastAsia="ru-RU"/>
              </w:rPr>
              <w:t>1</w:t>
            </w:r>
            <w:r w:rsidR="00BE4C77" w:rsidRPr="007D5B0A">
              <w:rPr>
                <w:rFonts w:ascii="Times New Roman" w:eastAsia="Times New Roman" w:hAnsi="Times New Roman" w:cs="Times New Roman"/>
                <w:b/>
                <w:bCs/>
                <w:lang w:val="kk-KZ" w:eastAsia="ru-RU"/>
              </w:rPr>
              <w:t>/20</w:t>
            </w:r>
            <w:r w:rsidR="00AB786D">
              <w:rPr>
                <w:rFonts w:ascii="Times New Roman" w:eastAsia="Times New Roman" w:hAnsi="Times New Roman" w:cs="Times New Roman"/>
                <w:b/>
                <w:bCs/>
                <w:lang w:val="kk-KZ" w:eastAsia="ru-RU"/>
              </w:rPr>
              <w:t>20</w:t>
            </w:r>
            <w:r w:rsidRPr="007D5B0A">
              <w:rPr>
                <w:rFonts w:ascii="Times New Roman" w:eastAsia="Times New Roman" w:hAnsi="Times New Roman" w:cs="Times New Roman"/>
                <w:b/>
                <w:bCs/>
                <w:lang w:val="kk-KZ" w:eastAsia="ru-RU"/>
              </w:rPr>
              <w:t>жж.</w:t>
            </w:r>
          </w:p>
        </w:tc>
      </w:tr>
      <w:tr w:rsidR="004A4BF8" w:rsidRPr="007D5B0A" w:rsidTr="00735C24">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7D5B0A" w:rsidRDefault="00741F76" w:rsidP="007D5B0A">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741F76" w:rsidRPr="007D5B0A" w:rsidRDefault="00741F76" w:rsidP="007D5B0A">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7D5B0A" w:rsidRDefault="003C3CE5" w:rsidP="005A3AB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Қаңтар-ақпан</w:t>
            </w:r>
          </w:p>
        </w:tc>
        <w:tc>
          <w:tcPr>
            <w:tcW w:w="1074" w:type="dxa"/>
            <w:tcBorders>
              <w:top w:val="nil"/>
              <w:left w:val="nil"/>
              <w:bottom w:val="single" w:sz="4" w:space="0" w:color="auto"/>
              <w:right w:val="single" w:sz="4" w:space="0" w:color="auto"/>
            </w:tcBorders>
            <w:shd w:val="clear" w:color="auto" w:fill="auto"/>
            <w:vAlign w:val="center"/>
            <w:hideMark/>
          </w:tcPr>
          <w:p w:rsidR="00741F76" w:rsidRPr="007D5B0A" w:rsidRDefault="00741F76" w:rsidP="007D5B0A">
            <w:pPr>
              <w:spacing w:after="0" w:line="240" w:lineRule="auto"/>
              <w:ind w:left="-66"/>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auto"/>
            <w:vAlign w:val="center"/>
            <w:hideMark/>
          </w:tcPr>
          <w:p w:rsidR="00741F76" w:rsidRPr="007D5B0A" w:rsidRDefault="003C3CE5" w:rsidP="005A3AB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Қаңтар-ақпан</w:t>
            </w:r>
          </w:p>
        </w:tc>
        <w:tc>
          <w:tcPr>
            <w:tcW w:w="1034" w:type="dxa"/>
            <w:tcBorders>
              <w:top w:val="nil"/>
              <w:left w:val="nil"/>
              <w:bottom w:val="single" w:sz="4" w:space="0" w:color="auto"/>
              <w:right w:val="single" w:sz="4" w:space="0" w:color="auto"/>
            </w:tcBorders>
            <w:shd w:val="clear" w:color="auto" w:fill="auto"/>
            <w:vAlign w:val="center"/>
            <w:hideMark/>
          </w:tcPr>
          <w:p w:rsidR="00741F76" w:rsidRPr="007D5B0A" w:rsidRDefault="00741F76" w:rsidP="007D5B0A">
            <w:pPr>
              <w:spacing w:after="0" w:line="240" w:lineRule="auto"/>
              <w:ind w:left="-106"/>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ҚР-дағы үлесі, %</w:t>
            </w:r>
          </w:p>
        </w:tc>
        <w:tc>
          <w:tcPr>
            <w:tcW w:w="1031" w:type="dxa"/>
            <w:tcBorders>
              <w:top w:val="nil"/>
              <w:left w:val="nil"/>
              <w:bottom w:val="single" w:sz="4" w:space="0" w:color="auto"/>
              <w:right w:val="single" w:sz="4" w:space="0" w:color="auto"/>
            </w:tcBorders>
            <w:shd w:val="clear" w:color="auto" w:fill="auto"/>
            <w:vAlign w:val="bottom"/>
            <w:hideMark/>
          </w:tcPr>
          <w:p w:rsidR="00741F76" w:rsidRPr="007D5B0A" w:rsidRDefault="00741F76"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 xml:space="preserve"> млн. к</w:t>
            </w:r>
            <w:r w:rsidRPr="007D5B0A">
              <w:rPr>
                <w:rFonts w:ascii="Times New Roman" w:eastAsia="Times New Roman" w:hAnsi="Times New Roman" w:cs="Times New Roman"/>
                <w:b/>
                <w:bCs/>
                <w:lang w:eastAsia="ru-RU"/>
              </w:rPr>
              <w:t>Вт</w:t>
            </w:r>
            <w:r w:rsidRPr="007D5B0A">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auto"/>
            <w:vAlign w:val="bottom"/>
            <w:hideMark/>
          </w:tcPr>
          <w:p w:rsidR="00741F76" w:rsidRPr="007D5B0A" w:rsidRDefault="00741F76"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r>
      <w:tr w:rsidR="006802DE" w:rsidRPr="007D5B0A" w:rsidTr="009B49BB">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20393,8</w:t>
            </w:r>
          </w:p>
        </w:tc>
        <w:tc>
          <w:tcPr>
            <w:tcW w:w="1074"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100,0%</w:t>
            </w:r>
          </w:p>
        </w:tc>
        <w:tc>
          <w:tcPr>
            <w:tcW w:w="1373"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19868,3</w:t>
            </w:r>
          </w:p>
        </w:tc>
        <w:tc>
          <w:tcPr>
            <w:tcW w:w="1034"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100%</w:t>
            </w:r>
          </w:p>
        </w:tc>
        <w:tc>
          <w:tcPr>
            <w:tcW w:w="1031"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525,5</w:t>
            </w:r>
          </w:p>
        </w:tc>
        <w:tc>
          <w:tcPr>
            <w:tcW w:w="998"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102,6%</w:t>
            </w:r>
          </w:p>
        </w:tc>
      </w:tr>
      <w:tr w:rsidR="006802DE" w:rsidRPr="007D5B0A" w:rsidTr="009B49BB">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6802DE" w:rsidRPr="007D5B0A" w:rsidRDefault="006802DE" w:rsidP="006802DE">
            <w:pPr>
              <w:spacing w:after="0" w:line="240" w:lineRule="auto"/>
              <w:ind w:firstLineChars="100" w:firstLine="220"/>
              <w:rPr>
                <w:rFonts w:ascii="Times New Roman" w:eastAsia="Times New Roman" w:hAnsi="Times New Roman" w:cs="Times New Roman"/>
                <w:lang w:eastAsia="ru-RU"/>
              </w:rPr>
            </w:pPr>
            <w:r w:rsidRPr="007D5B0A">
              <w:rPr>
                <w:rFonts w:ascii="Times New Roman" w:eastAsia="Times New Roman" w:hAnsi="Times New Roman" w:cs="Times New Roman"/>
                <w:lang w:val="kk-KZ" w:eastAsia="ru-RU"/>
              </w:rPr>
              <w:t>«Таза» электр энергиясын өндіру</w:t>
            </w:r>
            <w:r w:rsidRPr="007D5B0A">
              <w:rPr>
                <w:rFonts w:ascii="Times New Roman" w:eastAsia="Times New Roman" w:hAnsi="Times New Roman" w:cs="Times New Roman"/>
                <w:lang w:eastAsia="ru-RU"/>
              </w:rPr>
              <w:t xml:space="preserve"> (</w:t>
            </w:r>
            <w:r w:rsidRPr="007D5B0A">
              <w:rPr>
                <w:rFonts w:ascii="Times New Roman" w:eastAsia="Times New Roman" w:hAnsi="Times New Roman" w:cs="Times New Roman"/>
                <w:lang w:val="kk-KZ" w:eastAsia="ru-RU"/>
              </w:rPr>
              <w:t>ірі және шағын СЭС, ЖЭС және КЭС-терді ескере отырып</w:t>
            </w:r>
            <w:r w:rsidRPr="007D5B0A">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1695,0</w:t>
            </w:r>
          </w:p>
        </w:tc>
        <w:tc>
          <w:tcPr>
            <w:tcW w:w="1074"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8,3%</w:t>
            </w:r>
          </w:p>
        </w:tc>
        <w:tc>
          <w:tcPr>
            <w:tcW w:w="1373"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1263,8</w:t>
            </w:r>
          </w:p>
        </w:tc>
        <w:tc>
          <w:tcPr>
            <w:tcW w:w="1034"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6,4%</w:t>
            </w:r>
          </w:p>
        </w:tc>
        <w:tc>
          <w:tcPr>
            <w:tcW w:w="1031"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431,2</w:t>
            </w:r>
          </w:p>
        </w:tc>
        <w:tc>
          <w:tcPr>
            <w:tcW w:w="998"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134,1%</w:t>
            </w:r>
          </w:p>
        </w:tc>
      </w:tr>
      <w:tr w:rsidR="006802DE" w:rsidRPr="007D5B0A" w:rsidTr="009B49BB">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6802DE" w:rsidRPr="007D5B0A" w:rsidRDefault="006802DE" w:rsidP="006802DE">
            <w:pPr>
              <w:spacing w:after="0" w:line="240" w:lineRule="auto"/>
              <w:ind w:firstLineChars="100" w:firstLine="220"/>
              <w:rPr>
                <w:rFonts w:ascii="Times New Roman" w:eastAsia="Times New Roman" w:hAnsi="Times New Roman" w:cs="Times New Roman"/>
                <w:lang w:val="kk-KZ" w:eastAsia="ru-RU"/>
              </w:rPr>
            </w:pPr>
            <w:r w:rsidRPr="007D5B0A">
              <w:rPr>
                <w:rFonts w:ascii="Times New Roman" w:eastAsia="Times New Roman" w:hAnsi="Times New Roman" w:cs="Times New Roman"/>
                <w:lang w:val="kk-KZ" w:eastAsia="ru-RU"/>
              </w:rPr>
              <w:t>«Таза» электр энергиясын өндіру</w:t>
            </w:r>
            <w:r w:rsidRPr="007D5B0A">
              <w:rPr>
                <w:rFonts w:ascii="Times New Roman" w:eastAsia="Times New Roman" w:hAnsi="Times New Roman" w:cs="Times New Roman"/>
                <w:lang w:eastAsia="ru-RU"/>
              </w:rPr>
              <w:t xml:space="preserve"> (</w:t>
            </w:r>
            <w:r w:rsidRPr="007D5B0A">
              <w:rPr>
                <w:rFonts w:ascii="Times New Roman" w:eastAsia="Times New Roman" w:hAnsi="Times New Roman" w:cs="Times New Roman"/>
                <w:lang w:val="kk-KZ" w:eastAsia="ru-RU"/>
              </w:rPr>
              <w:t>шағын СЭС, ЖЭС және КЭС-терді ескере отырып</w:t>
            </w:r>
            <w:r w:rsidRPr="007D5B0A">
              <w:rPr>
                <w:rFonts w:ascii="Times New Roman" w:eastAsia="Times New Roman" w:hAnsi="Times New Roman" w:cs="Times New Roman"/>
                <w:lang w:eastAsia="ru-RU"/>
              </w:rPr>
              <w:t>) (</w:t>
            </w:r>
            <w:r w:rsidRPr="007D5B0A">
              <w:rPr>
                <w:rFonts w:ascii="Times New Roman" w:eastAsia="Times New Roman" w:hAnsi="Times New Roman" w:cs="Times New Roman"/>
                <w:lang w:val="kk-KZ" w:eastAsia="ru-RU"/>
              </w:rPr>
              <w:t>ЖЭК туралы заңға сәйкес</w:t>
            </w:r>
            <w:r w:rsidRPr="007D5B0A">
              <w:rPr>
                <w:rFonts w:ascii="Times New Roman" w:eastAsia="Times New Roman" w:hAnsi="Times New Roman" w:cs="Times New Roman"/>
                <w:lang w:eastAsia="ru-RU"/>
              </w:rPr>
              <w:t>)</w:t>
            </w:r>
            <w:r w:rsidRPr="007D5B0A">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492,7</w:t>
            </w:r>
          </w:p>
        </w:tc>
        <w:tc>
          <w:tcPr>
            <w:tcW w:w="1074"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2,4%</w:t>
            </w:r>
          </w:p>
        </w:tc>
        <w:tc>
          <w:tcPr>
            <w:tcW w:w="1373"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368,1</w:t>
            </w:r>
          </w:p>
        </w:tc>
        <w:tc>
          <w:tcPr>
            <w:tcW w:w="1034"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1,9%</w:t>
            </w:r>
          </w:p>
        </w:tc>
        <w:tc>
          <w:tcPr>
            <w:tcW w:w="1031"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124,6</w:t>
            </w:r>
          </w:p>
        </w:tc>
        <w:tc>
          <w:tcPr>
            <w:tcW w:w="998" w:type="dxa"/>
            <w:tcBorders>
              <w:top w:val="nil"/>
              <w:left w:val="nil"/>
              <w:bottom w:val="single" w:sz="4" w:space="0" w:color="auto"/>
              <w:right w:val="single" w:sz="4" w:space="0" w:color="auto"/>
            </w:tcBorders>
            <w:shd w:val="clear" w:color="auto" w:fill="auto"/>
            <w:vAlign w:val="bottom"/>
          </w:tcPr>
          <w:p w:rsidR="006802DE" w:rsidRPr="0091737D" w:rsidRDefault="006802DE" w:rsidP="006802DE">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133,8%</w:t>
            </w:r>
          </w:p>
        </w:tc>
      </w:tr>
    </w:tbl>
    <w:p w:rsidR="00921C8A" w:rsidRPr="007D5B0A" w:rsidRDefault="00921C8A" w:rsidP="007D5B0A">
      <w:pPr>
        <w:pStyle w:val="af9"/>
        <w:ind w:firstLine="708"/>
        <w:jc w:val="both"/>
        <w:rPr>
          <w:rFonts w:ascii="Times New Roman" w:eastAsiaTheme="minorHAnsi" w:hAnsi="Times New Roman" w:cs="Times New Roman"/>
          <w:sz w:val="28"/>
          <w:lang w:val="kk-KZ"/>
        </w:rPr>
      </w:pPr>
    </w:p>
    <w:p w:rsidR="002567FD" w:rsidRPr="007D5B0A" w:rsidRDefault="002567FD" w:rsidP="007D5B0A">
      <w:pPr>
        <w:pStyle w:val="af9"/>
        <w:ind w:firstLine="708"/>
        <w:jc w:val="both"/>
        <w:rPr>
          <w:rFonts w:ascii="Times New Roman" w:eastAsiaTheme="minorHAnsi" w:hAnsi="Times New Roman" w:cs="Times New Roman"/>
          <w:sz w:val="28"/>
          <w:lang w:val="kk-KZ"/>
        </w:rPr>
      </w:pPr>
      <w:r w:rsidRPr="007D5B0A">
        <w:rPr>
          <w:rFonts w:ascii="Times New Roman" w:eastAsiaTheme="minorHAnsi" w:hAnsi="Times New Roman" w:cs="Times New Roman"/>
          <w:sz w:val="28"/>
          <w:lang w:val="kk-KZ"/>
        </w:rPr>
        <w:t>«Самұрық-Э</w:t>
      </w:r>
      <w:r w:rsidR="00BE4C77" w:rsidRPr="007D5B0A">
        <w:rPr>
          <w:rFonts w:ascii="Times New Roman" w:eastAsiaTheme="minorHAnsi" w:hAnsi="Times New Roman" w:cs="Times New Roman"/>
          <w:sz w:val="28"/>
          <w:lang w:val="kk-KZ"/>
        </w:rPr>
        <w:t>нерго» АҚ ЖЭК объектілерінің 202</w:t>
      </w:r>
      <w:r w:rsidR="005A3ABD">
        <w:rPr>
          <w:rFonts w:ascii="Times New Roman" w:eastAsiaTheme="minorHAnsi" w:hAnsi="Times New Roman" w:cs="Times New Roman"/>
          <w:sz w:val="28"/>
          <w:lang w:val="kk-KZ"/>
        </w:rPr>
        <w:t>1</w:t>
      </w:r>
      <w:r w:rsidR="00546B56" w:rsidRPr="007D5B0A">
        <w:rPr>
          <w:rFonts w:ascii="Times New Roman" w:eastAsiaTheme="minorHAnsi" w:hAnsi="Times New Roman" w:cs="Times New Roman"/>
          <w:sz w:val="28"/>
          <w:lang w:val="kk-KZ"/>
        </w:rPr>
        <w:t xml:space="preserve"> жыл</w:t>
      </w:r>
      <w:r w:rsidR="00BE4C77" w:rsidRPr="007D5B0A">
        <w:rPr>
          <w:rFonts w:ascii="Times New Roman" w:eastAsiaTheme="minorHAnsi" w:hAnsi="Times New Roman" w:cs="Times New Roman"/>
          <w:sz w:val="28"/>
          <w:lang w:val="kk-KZ"/>
        </w:rPr>
        <w:t xml:space="preserve">ы </w:t>
      </w:r>
      <w:r w:rsidR="003C3CE5">
        <w:rPr>
          <w:rFonts w:ascii="Times New Roman" w:hAnsi="Times New Roman" w:cs="Times New Roman"/>
          <w:sz w:val="28"/>
          <w:lang w:val="kk-KZ"/>
        </w:rPr>
        <w:t>қаңтар-ақпан</w:t>
      </w:r>
      <w:r w:rsidR="003F7F9C" w:rsidRPr="007D5B0A">
        <w:rPr>
          <w:rFonts w:ascii="Times New Roman" w:hAnsi="Times New Roman" w:cs="Times New Roman"/>
          <w:sz w:val="28"/>
          <w:lang w:val="kk-KZ"/>
        </w:rPr>
        <w:t xml:space="preserve"> </w:t>
      </w:r>
      <w:r w:rsidR="00DE7949">
        <w:rPr>
          <w:rFonts w:ascii="Times New Roman" w:hAnsi="Times New Roman" w:cs="Times New Roman"/>
          <w:sz w:val="28"/>
          <w:lang w:val="kk-KZ"/>
        </w:rPr>
        <w:t>айларында</w:t>
      </w:r>
      <w:r w:rsidR="00CE7A49" w:rsidRPr="007D5B0A">
        <w:rPr>
          <w:rFonts w:ascii="Times New Roman" w:hAnsi="Times New Roman" w:cs="Times New Roman"/>
          <w:sz w:val="28"/>
          <w:lang w:val="kk-KZ"/>
        </w:rPr>
        <w:t xml:space="preserve"> </w:t>
      </w:r>
      <w:r w:rsidRPr="007D5B0A">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6802DE" w:rsidRPr="006802DE">
        <w:rPr>
          <w:rFonts w:ascii="Times New Roman" w:hAnsi="Times New Roman" w:cs="Times New Roman"/>
          <w:sz w:val="28"/>
          <w:szCs w:val="28"/>
          <w:lang w:val="kk-KZ"/>
        </w:rPr>
        <w:t xml:space="preserve">51,2 </w:t>
      </w:r>
      <w:r w:rsidRPr="007D5B0A">
        <w:rPr>
          <w:rFonts w:ascii="Times New Roman" w:eastAsiaTheme="minorHAnsi" w:hAnsi="Times New Roman" w:cs="Times New Roman"/>
          <w:sz w:val="28"/>
          <w:lang w:val="kk-KZ"/>
        </w:rPr>
        <w:t xml:space="preserve">млн. кВтсағ немесе </w:t>
      </w:r>
      <w:r w:rsidR="006802DE" w:rsidRPr="006802DE">
        <w:rPr>
          <w:rFonts w:ascii="Times New Roman" w:hAnsi="Times New Roman" w:cs="Times New Roman"/>
          <w:sz w:val="28"/>
          <w:lang w:val="kk-KZ"/>
        </w:rPr>
        <w:t>10,4</w:t>
      </w:r>
      <w:r w:rsidR="00697BB0" w:rsidRPr="007D5B0A">
        <w:rPr>
          <w:rFonts w:ascii="Times New Roman" w:hAnsi="Times New Roman" w:cs="Times New Roman"/>
          <w:sz w:val="28"/>
          <w:lang w:val="kk-KZ"/>
        </w:rPr>
        <w:t xml:space="preserve">% </w:t>
      </w:r>
      <w:r w:rsidR="005941C9" w:rsidRPr="007D5B0A">
        <w:rPr>
          <w:rFonts w:ascii="Times New Roman" w:eastAsiaTheme="minorHAnsi" w:hAnsi="Times New Roman" w:cs="Times New Roman"/>
          <w:sz w:val="28"/>
          <w:lang w:val="kk-KZ"/>
        </w:rPr>
        <w:t>-ды құрайды, бұл 20</w:t>
      </w:r>
      <w:r w:rsidR="005024A2">
        <w:rPr>
          <w:rFonts w:ascii="Times New Roman" w:eastAsiaTheme="minorHAnsi" w:hAnsi="Times New Roman" w:cs="Times New Roman"/>
          <w:sz w:val="28"/>
          <w:lang w:val="kk-KZ"/>
        </w:rPr>
        <w:t>20</w:t>
      </w:r>
      <w:r w:rsidR="00770BBA" w:rsidRPr="007D5B0A">
        <w:rPr>
          <w:rFonts w:ascii="Times New Roman" w:eastAsiaTheme="minorHAnsi" w:hAnsi="Times New Roman" w:cs="Times New Roman"/>
          <w:sz w:val="28"/>
          <w:lang w:val="kk-KZ"/>
        </w:rPr>
        <w:t xml:space="preserve"> жылы</w:t>
      </w:r>
      <w:r w:rsidRPr="007D5B0A">
        <w:rPr>
          <w:rFonts w:ascii="Times New Roman" w:eastAsiaTheme="minorHAnsi" w:hAnsi="Times New Roman" w:cs="Times New Roman"/>
          <w:sz w:val="28"/>
          <w:lang w:val="kk-KZ"/>
        </w:rPr>
        <w:t xml:space="preserve"> кезеңімен салыстырғанда </w:t>
      </w:r>
      <w:r w:rsidR="006802DE" w:rsidRPr="006802DE">
        <w:rPr>
          <w:rFonts w:ascii="Times New Roman" w:hAnsi="Times New Roman" w:cs="Times New Roman"/>
          <w:sz w:val="28"/>
          <w:lang w:val="kk-KZ"/>
        </w:rPr>
        <w:t>0,9</w:t>
      </w:r>
      <w:r w:rsidR="00400FE9" w:rsidRPr="007D5B0A">
        <w:rPr>
          <w:rFonts w:ascii="Times New Roman" w:hAnsi="Times New Roman" w:cs="Times New Roman"/>
          <w:sz w:val="28"/>
          <w:szCs w:val="28"/>
          <w:lang w:val="kk-KZ"/>
        </w:rPr>
        <w:t>%</w:t>
      </w:r>
      <w:r w:rsidR="00400FE9" w:rsidRPr="007D5B0A">
        <w:rPr>
          <w:rFonts w:ascii="Times New Roman" w:hAnsi="Times New Roman" w:cs="Times New Roman"/>
          <w:sz w:val="28"/>
          <w:lang w:val="kk-KZ"/>
        </w:rPr>
        <w:t xml:space="preserve"> </w:t>
      </w:r>
      <w:r w:rsidR="00701171" w:rsidRPr="007D5B0A">
        <w:rPr>
          <w:rFonts w:ascii="Times New Roman" w:eastAsiaTheme="minorHAnsi" w:hAnsi="Times New Roman" w:cs="Times New Roman"/>
          <w:sz w:val="28"/>
          <w:lang w:val="kk-KZ"/>
        </w:rPr>
        <w:t xml:space="preserve">ға </w:t>
      </w:r>
      <w:r w:rsidR="00697BB0" w:rsidRPr="007D5B0A">
        <w:rPr>
          <w:rFonts w:ascii="Times New Roman" w:hAnsi="Times New Roman" w:cs="Times New Roman"/>
          <w:sz w:val="28"/>
          <w:lang w:val="kk-KZ"/>
        </w:rPr>
        <w:t>төмендеді</w:t>
      </w:r>
      <w:r w:rsidR="00697BB0" w:rsidRPr="007D5B0A">
        <w:rPr>
          <w:rFonts w:ascii="Times New Roman" w:hAnsi="Times New Roman" w:cs="Times New Roman"/>
          <w:sz w:val="28"/>
          <w:szCs w:val="28"/>
          <w:lang w:val="kk-KZ"/>
        </w:rPr>
        <w:t>.</w:t>
      </w:r>
      <w:r w:rsidR="00BE4C77" w:rsidRPr="007D5B0A">
        <w:rPr>
          <w:rFonts w:ascii="Times New Roman" w:eastAsiaTheme="minorHAnsi" w:hAnsi="Times New Roman" w:cs="Times New Roman"/>
          <w:sz w:val="28"/>
          <w:lang w:val="kk-KZ"/>
        </w:rPr>
        <w:t xml:space="preserve"> </w:t>
      </w:r>
      <w:r w:rsidR="005941C9" w:rsidRPr="007D5B0A">
        <w:rPr>
          <w:rFonts w:ascii="Times New Roman" w:eastAsiaTheme="minorHAnsi" w:hAnsi="Times New Roman" w:cs="Times New Roman"/>
          <w:sz w:val="28"/>
          <w:lang w:val="kk-KZ"/>
        </w:rPr>
        <w:t>(20</w:t>
      </w:r>
      <w:r w:rsidR="005024A2">
        <w:rPr>
          <w:rFonts w:ascii="Times New Roman" w:eastAsiaTheme="minorHAnsi" w:hAnsi="Times New Roman" w:cs="Times New Roman"/>
          <w:sz w:val="28"/>
          <w:lang w:val="kk-KZ"/>
        </w:rPr>
        <w:t>20</w:t>
      </w:r>
      <w:r w:rsidRPr="007D5B0A">
        <w:rPr>
          <w:rFonts w:ascii="Times New Roman" w:eastAsiaTheme="minorHAnsi" w:hAnsi="Times New Roman" w:cs="Times New Roman"/>
          <w:sz w:val="28"/>
          <w:lang w:val="kk-KZ"/>
        </w:rPr>
        <w:t xml:space="preserve"> жыл</w:t>
      </w:r>
      <w:r w:rsidR="00951C35" w:rsidRPr="007D5B0A">
        <w:rPr>
          <w:rFonts w:ascii="Times New Roman" w:eastAsiaTheme="minorHAnsi" w:hAnsi="Times New Roman" w:cs="Times New Roman"/>
          <w:sz w:val="28"/>
          <w:lang w:val="kk-KZ"/>
        </w:rPr>
        <w:t>ы</w:t>
      </w:r>
      <w:r w:rsidR="00987633" w:rsidRPr="007D5B0A">
        <w:rPr>
          <w:rFonts w:ascii="Times New Roman" w:eastAsiaTheme="minorHAnsi" w:hAnsi="Times New Roman" w:cs="Times New Roman"/>
          <w:sz w:val="28"/>
          <w:lang w:val="kk-KZ"/>
        </w:rPr>
        <w:t xml:space="preserve"> </w:t>
      </w:r>
      <w:r w:rsidR="003C3CE5">
        <w:rPr>
          <w:rFonts w:ascii="Times New Roman" w:hAnsi="Times New Roman" w:cs="Times New Roman"/>
          <w:sz w:val="28"/>
          <w:lang w:val="kk-KZ"/>
        </w:rPr>
        <w:t>қаңтар-ақпан</w:t>
      </w:r>
      <w:r w:rsidR="003F7F9C" w:rsidRPr="007D5B0A">
        <w:rPr>
          <w:rFonts w:ascii="Times New Roman" w:eastAsiaTheme="minorHAnsi" w:hAnsi="Times New Roman" w:cs="Times New Roman"/>
          <w:sz w:val="28"/>
          <w:lang w:val="kk-KZ"/>
        </w:rPr>
        <w:t xml:space="preserve"> </w:t>
      </w:r>
      <w:r w:rsidR="005024A2">
        <w:rPr>
          <w:rFonts w:ascii="Times New Roman" w:eastAsiaTheme="minorHAnsi" w:hAnsi="Times New Roman" w:cs="Times New Roman"/>
          <w:sz w:val="28"/>
          <w:lang w:val="kk-KZ"/>
        </w:rPr>
        <w:t>ай</w:t>
      </w:r>
      <w:r w:rsidR="00987633" w:rsidRPr="007D5B0A">
        <w:rPr>
          <w:rFonts w:ascii="Times New Roman" w:eastAsiaTheme="minorHAnsi" w:hAnsi="Times New Roman" w:cs="Times New Roman"/>
          <w:sz w:val="28"/>
          <w:lang w:val="kk-KZ"/>
        </w:rPr>
        <w:t xml:space="preserve">ы </w:t>
      </w:r>
      <w:r w:rsidRPr="007D5B0A">
        <w:rPr>
          <w:rFonts w:ascii="Times New Roman" w:eastAsiaTheme="minorHAnsi" w:hAnsi="Times New Roman" w:cs="Times New Roman"/>
          <w:sz w:val="28"/>
          <w:lang w:val="kk-KZ"/>
        </w:rPr>
        <w:t xml:space="preserve">үшін Қоғам ЖЭК-тің өндірісі – </w:t>
      </w:r>
      <w:r w:rsidR="006802DE" w:rsidRPr="006802DE">
        <w:rPr>
          <w:rFonts w:ascii="Times New Roman" w:hAnsi="Times New Roman" w:cs="Times New Roman"/>
          <w:sz w:val="28"/>
          <w:szCs w:val="28"/>
          <w:lang w:val="kk-KZ"/>
        </w:rPr>
        <w:t xml:space="preserve">56,2 </w:t>
      </w:r>
      <w:r w:rsidRPr="007D5B0A">
        <w:rPr>
          <w:rFonts w:ascii="Times New Roman" w:eastAsiaTheme="minorHAnsi" w:hAnsi="Times New Roman" w:cs="Times New Roman"/>
          <w:sz w:val="28"/>
          <w:lang w:val="kk-KZ"/>
        </w:rPr>
        <w:t xml:space="preserve">млн. кВтсағ, Қоғамның ЖЭК үлесі – </w:t>
      </w:r>
      <w:r w:rsidR="006802DE" w:rsidRPr="006802DE">
        <w:rPr>
          <w:rFonts w:ascii="Times New Roman" w:hAnsi="Times New Roman" w:cs="Times New Roman"/>
          <w:sz w:val="28"/>
          <w:lang w:val="kk-KZ"/>
        </w:rPr>
        <w:t>15,3</w:t>
      </w:r>
      <w:r w:rsidRPr="007D5B0A">
        <w:rPr>
          <w:rFonts w:ascii="Times New Roman" w:eastAsiaTheme="minorHAnsi" w:hAnsi="Times New Roman" w:cs="Times New Roman"/>
          <w:sz w:val="28"/>
          <w:lang w:val="kk-KZ"/>
        </w:rPr>
        <w:t xml:space="preserve">%). </w:t>
      </w:r>
    </w:p>
    <w:p w:rsidR="006B1320" w:rsidRPr="007D5B0A" w:rsidRDefault="006B1320" w:rsidP="007D5B0A">
      <w:pPr>
        <w:spacing w:after="0" w:line="240" w:lineRule="auto"/>
        <w:jc w:val="right"/>
        <w:rPr>
          <w:rFonts w:ascii="Times New Roman" w:hAnsi="Times New Roman" w:cs="Times New Roman"/>
          <w:sz w:val="24"/>
          <w:lang w:val="kk-KZ"/>
        </w:rPr>
      </w:pPr>
      <w:r w:rsidRPr="007D5B0A">
        <w:rPr>
          <w:rFonts w:ascii="Times New Roman" w:hAnsi="Times New Roman" w:cs="Times New Roman"/>
          <w:sz w:val="24"/>
        </w:rPr>
        <w:t>млн. кВт</w:t>
      </w:r>
      <w:r w:rsidR="00741F76" w:rsidRPr="007D5B0A">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2918"/>
        <w:gridCol w:w="1373"/>
        <w:gridCol w:w="1078"/>
        <w:gridCol w:w="1373"/>
        <w:gridCol w:w="1023"/>
        <w:gridCol w:w="906"/>
        <w:gridCol w:w="1005"/>
      </w:tblGrid>
      <w:tr w:rsidR="004A4BF8" w:rsidRPr="007D5B0A" w:rsidTr="006802DE">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6B1320"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741F76"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Атауы</w:t>
            </w:r>
          </w:p>
        </w:tc>
        <w:tc>
          <w:tcPr>
            <w:tcW w:w="2451"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5024A2" w:rsidP="007D5B0A">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eastAsia="ru-RU"/>
              </w:rPr>
              <w:t>2021</w:t>
            </w:r>
            <w:r w:rsidR="00741F76" w:rsidRPr="007D5B0A">
              <w:rPr>
                <w:rFonts w:ascii="Times New Roman" w:eastAsia="Times New Roman" w:hAnsi="Times New Roman" w:cs="Times New Roman"/>
                <w:b/>
                <w:bCs/>
                <w:lang w:val="kk-KZ" w:eastAsia="ru-RU"/>
              </w:rPr>
              <w:t>ж.</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645904"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eastAsia="ru-RU"/>
              </w:rPr>
              <w:t>2</w:t>
            </w:r>
            <w:r w:rsidR="00BE4C77" w:rsidRPr="007D5B0A">
              <w:rPr>
                <w:rFonts w:ascii="Times New Roman" w:eastAsia="Times New Roman" w:hAnsi="Times New Roman" w:cs="Times New Roman"/>
                <w:b/>
                <w:bCs/>
                <w:lang w:eastAsia="ru-RU"/>
              </w:rPr>
              <w:t>0</w:t>
            </w:r>
            <w:r w:rsidR="00BE4C77" w:rsidRPr="007D5B0A">
              <w:rPr>
                <w:rFonts w:ascii="Times New Roman" w:eastAsia="Times New Roman" w:hAnsi="Times New Roman" w:cs="Times New Roman"/>
                <w:b/>
                <w:bCs/>
                <w:lang w:val="kk-KZ" w:eastAsia="ru-RU"/>
              </w:rPr>
              <w:t>20</w:t>
            </w:r>
            <w:r w:rsidR="00741F76" w:rsidRPr="007D5B0A">
              <w:rPr>
                <w:rFonts w:ascii="Times New Roman" w:eastAsia="Times New Roman" w:hAnsi="Times New Roman" w:cs="Times New Roman"/>
                <w:b/>
                <w:bCs/>
                <w:lang w:val="kk-KZ" w:eastAsia="ru-RU"/>
              </w:rPr>
              <w:t>ж.</w:t>
            </w:r>
          </w:p>
        </w:tc>
        <w:tc>
          <w:tcPr>
            <w:tcW w:w="1911"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741F76" w:rsidP="00AB786D">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Ауытқу</w:t>
            </w:r>
            <w:r w:rsidR="00645904" w:rsidRPr="007D5B0A">
              <w:rPr>
                <w:rFonts w:ascii="Times New Roman" w:eastAsia="Times New Roman" w:hAnsi="Times New Roman" w:cs="Times New Roman"/>
                <w:b/>
                <w:bCs/>
                <w:lang w:eastAsia="ru-RU"/>
              </w:rPr>
              <w:t xml:space="preserve"> 20</w:t>
            </w:r>
            <w:r w:rsidR="00AB786D">
              <w:rPr>
                <w:rFonts w:ascii="Times New Roman" w:eastAsia="Times New Roman" w:hAnsi="Times New Roman" w:cs="Times New Roman"/>
                <w:b/>
                <w:bCs/>
                <w:lang w:val="kk-KZ" w:eastAsia="ru-RU"/>
              </w:rPr>
              <w:t>21</w:t>
            </w:r>
            <w:r w:rsidR="00645904" w:rsidRPr="007D5B0A">
              <w:rPr>
                <w:rFonts w:ascii="Times New Roman" w:eastAsia="Times New Roman" w:hAnsi="Times New Roman" w:cs="Times New Roman"/>
                <w:b/>
                <w:bCs/>
                <w:lang w:eastAsia="ru-RU"/>
              </w:rPr>
              <w:t>/20</w:t>
            </w:r>
            <w:r w:rsidR="00AB786D">
              <w:rPr>
                <w:rFonts w:ascii="Times New Roman" w:eastAsia="Times New Roman" w:hAnsi="Times New Roman" w:cs="Times New Roman"/>
                <w:b/>
                <w:bCs/>
                <w:lang w:val="kk-KZ" w:eastAsia="ru-RU"/>
              </w:rPr>
              <w:t>20</w:t>
            </w:r>
            <w:r w:rsidRPr="007D5B0A">
              <w:rPr>
                <w:rFonts w:ascii="Times New Roman" w:eastAsia="Times New Roman" w:hAnsi="Times New Roman" w:cs="Times New Roman"/>
                <w:b/>
                <w:bCs/>
                <w:lang w:val="kk-KZ" w:eastAsia="ru-RU"/>
              </w:rPr>
              <w:t>жж.</w:t>
            </w:r>
          </w:p>
        </w:tc>
      </w:tr>
      <w:tr w:rsidR="004A4BF8" w:rsidRPr="007D5B0A" w:rsidTr="006802DE">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7D5B0A" w:rsidRDefault="00741F76" w:rsidP="007D5B0A">
            <w:pPr>
              <w:spacing w:after="0" w:line="240" w:lineRule="auto"/>
              <w:rPr>
                <w:rFonts w:ascii="Times New Roman" w:eastAsia="Times New Roman" w:hAnsi="Times New Roman" w:cs="Times New Roman"/>
                <w:b/>
                <w:bCs/>
                <w:lang w:eastAsia="ru-RU"/>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rsidR="00741F76" w:rsidRPr="007D5B0A" w:rsidRDefault="00741F76" w:rsidP="007D5B0A">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7D5B0A" w:rsidRDefault="003C3CE5" w:rsidP="007D5B0A">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Қаңтар-ақпан</w:t>
            </w:r>
          </w:p>
        </w:tc>
        <w:tc>
          <w:tcPr>
            <w:tcW w:w="1078" w:type="dxa"/>
            <w:tcBorders>
              <w:top w:val="nil"/>
              <w:left w:val="nil"/>
              <w:bottom w:val="single" w:sz="4" w:space="0" w:color="auto"/>
              <w:right w:val="single" w:sz="4" w:space="0" w:color="auto"/>
            </w:tcBorders>
            <w:shd w:val="clear" w:color="auto" w:fill="auto"/>
            <w:vAlign w:val="center"/>
            <w:hideMark/>
          </w:tcPr>
          <w:p w:rsidR="00741F76" w:rsidRPr="007D5B0A" w:rsidRDefault="00741F76" w:rsidP="007D5B0A">
            <w:pPr>
              <w:spacing w:after="0" w:line="240" w:lineRule="auto"/>
              <w:ind w:left="-66"/>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741F76" w:rsidRPr="007D5B0A" w:rsidRDefault="003C3CE5" w:rsidP="005024A2">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Қаңтар-ақпан</w:t>
            </w:r>
          </w:p>
        </w:tc>
        <w:tc>
          <w:tcPr>
            <w:tcW w:w="1023" w:type="dxa"/>
            <w:tcBorders>
              <w:top w:val="nil"/>
              <w:left w:val="nil"/>
              <w:bottom w:val="single" w:sz="4" w:space="0" w:color="auto"/>
              <w:right w:val="single" w:sz="4" w:space="0" w:color="auto"/>
            </w:tcBorders>
            <w:shd w:val="clear" w:color="auto" w:fill="auto"/>
            <w:vAlign w:val="center"/>
            <w:hideMark/>
          </w:tcPr>
          <w:p w:rsidR="00741F76" w:rsidRPr="007D5B0A" w:rsidRDefault="00741F76" w:rsidP="007D5B0A">
            <w:pPr>
              <w:spacing w:after="0" w:line="240" w:lineRule="auto"/>
              <w:ind w:left="-106"/>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741F76" w:rsidRPr="007D5B0A" w:rsidRDefault="00741F76"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eastAsia="ru-RU"/>
              </w:rPr>
              <w:t xml:space="preserve"> млн. кВт</w:t>
            </w:r>
            <w:r w:rsidRPr="007D5B0A">
              <w:rPr>
                <w:rFonts w:ascii="Times New Roman" w:eastAsia="Times New Roman" w:hAnsi="Times New Roman" w:cs="Times New Roman"/>
                <w:b/>
                <w:bCs/>
                <w:lang w:val="kk-KZ" w:eastAsia="ru-RU"/>
              </w:rPr>
              <w:t>сағ</w:t>
            </w:r>
          </w:p>
        </w:tc>
        <w:tc>
          <w:tcPr>
            <w:tcW w:w="1005" w:type="dxa"/>
            <w:tcBorders>
              <w:top w:val="nil"/>
              <w:left w:val="nil"/>
              <w:bottom w:val="single" w:sz="4" w:space="0" w:color="auto"/>
              <w:right w:val="single" w:sz="4" w:space="0" w:color="auto"/>
            </w:tcBorders>
            <w:shd w:val="clear" w:color="auto" w:fill="auto"/>
            <w:vAlign w:val="center"/>
            <w:hideMark/>
          </w:tcPr>
          <w:p w:rsidR="00741F76" w:rsidRPr="007D5B0A" w:rsidRDefault="00741F76"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r>
      <w:tr w:rsidR="006802DE" w:rsidRPr="007D5B0A" w:rsidTr="006802DE">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802DE" w:rsidRPr="005024A2" w:rsidRDefault="006802DE" w:rsidP="006802DE">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2918" w:type="dxa"/>
            <w:tcBorders>
              <w:top w:val="nil"/>
              <w:left w:val="nil"/>
              <w:bottom w:val="single" w:sz="4" w:space="0" w:color="auto"/>
              <w:right w:val="single" w:sz="4" w:space="0" w:color="auto"/>
            </w:tcBorders>
            <w:shd w:val="clear" w:color="auto" w:fill="auto"/>
            <w:hideMark/>
          </w:tcPr>
          <w:p w:rsidR="006802DE" w:rsidRPr="005024A2" w:rsidRDefault="006802DE" w:rsidP="006802DE">
            <w:pPr>
              <w:spacing w:after="0" w:line="240" w:lineRule="auto"/>
              <w:rPr>
                <w:rFonts w:ascii="Times New Roman" w:eastAsia="Times New Roman" w:hAnsi="Times New Roman" w:cs="Times New Roman"/>
                <w:lang w:val="kk-KZ" w:eastAsia="ru-RU"/>
              </w:rPr>
            </w:pPr>
            <w:r w:rsidRPr="007D5B0A">
              <w:rPr>
                <w:rFonts w:ascii="Times New Roman" w:eastAsia="Times New Roman" w:hAnsi="Times New Roman" w:cs="Times New Roman"/>
                <w:lang w:val="kk-KZ" w:eastAsia="ru-RU"/>
              </w:rPr>
              <w:t>«Самұрық-Энерго» АҚ-ның «таза» электр энергиясын өндіруі (шағын СЭС, ЖЭС және КЭС-терді ескере отырып</w:t>
            </w:r>
            <w:r w:rsidRPr="005024A2">
              <w:rPr>
                <w:rFonts w:ascii="Times New Roman" w:eastAsia="Times New Roman" w:hAnsi="Times New Roman" w:cs="Times New Roman"/>
                <w:lang w:val="kk-KZ" w:eastAsia="ru-RU"/>
              </w:rPr>
              <w:t>)</w:t>
            </w:r>
            <w:r w:rsidRPr="007D5B0A">
              <w:rPr>
                <w:rFonts w:ascii="Times New Roman" w:eastAsia="Times New Roman" w:hAnsi="Times New Roman" w:cs="Times New Roman"/>
                <w:lang w:val="kk-KZ" w:eastAsia="ru-RU"/>
              </w:rPr>
              <w:t xml:space="preserve"> о.і</w:t>
            </w:r>
            <w:r w:rsidRPr="005024A2">
              <w:rPr>
                <w:rFonts w:ascii="Times New Roman" w:eastAsia="Times New Roman" w:hAnsi="Times New Roman" w:cs="Times New Roman"/>
                <w:lang w:val="kk-KZ" w:eastAsia="ru-RU"/>
              </w:rPr>
              <w:t>.:</w:t>
            </w:r>
          </w:p>
        </w:tc>
        <w:tc>
          <w:tcPr>
            <w:tcW w:w="1373"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rPr>
              <w:t>51,2</w:t>
            </w:r>
          </w:p>
        </w:tc>
        <w:tc>
          <w:tcPr>
            <w:tcW w:w="1078"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rPr>
              <w:t>10,4%</w:t>
            </w:r>
          </w:p>
        </w:tc>
        <w:tc>
          <w:tcPr>
            <w:tcW w:w="1373"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rPr>
              <w:t>56,2</w:t>
            </w:r>
          </w:p>
        </w:tc>
        <w:tc>
          <w:tcPr>
            <w:tcW w:w="1023"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rPr>
              <w:t>15,3%</w:t>
            </w:r>
          </w:p>
        </w:tc>
        <w:tc>
          <w:tcPr>
            <w:tcW w:w="906"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rPr>
              <w:t>-5,0</w:t>
            </w:r>
          </w:p>
        </w:tc>
        <w:tc>
          <w:tcPr>
            <w:tcW w:w="1005"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rPr>
              <w:t>0,9%</w:t>
            </w:r>
          </w:p>
        </w:tc>
      </w:tr>
      <w:tr w:rsidR="006802DE" w:rsidRPr="007D5B0A" w:rsidTr="006802DE">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ind w:firstLineChars="100" w:firstLine="220"/>
              <w:jc w:val="right"/>
              <w:rPr>
                <w:rFonts w:ascii="Times New Roman" w:eastAsia="Times New Roman" w:hAnsi="Times New Roman" w:cs="Times New Roman"/>
                <w:i/>
                <w:iCs/>
                <w:lang w:eastAsia="ru-RU"/>
              </w:rPr>
            </w:pPr>
            <w:r w:rsidRPr="007D5B0A">
              <w:rPr>
                <w:rFonts w:ascii="Times New Roman" w:eastAsia="Times New Roman" w:hAnsi="Times New Roman" w:cs="Times New Roman"/>
                <w:i/>
                <w:iCs/>
                <w:lang w:eastAsia="ru-RU"/>
              </w:rPr>
              <w:t xml:space="preserve"> </w:t>
            </w:r>
            <w:r w:rsidRPr="007D5B0A">
              <w:rPr>
                <w:rFonts w:ascii="Times New Roman" w:eastAsia="Times New Roman" w:hAnsi="Times New Roman" w:cs="Times New Roman"/>
                <w:i/>
                <w:iCs/>
                <w:lang w:val="kk-KZ" w:eastAsia="ru-RU"/>
              </w:rPr>
              <w:t>«АлЭС» АҚ шағын СЭС-інің к</w:t>
            </w:r>
            <w:proofErr w:type="spellStart"/>
            <w:r w:rsidRPr="007D5B0A">
              <w:rPr>
                <w:rFonts w:ascii="Times New Roman" w:eastAsia="Times New Roman" w:hAnsi="Times New Roman" w:cs="Times New Roman"/>
                <w:i/>
                <w:iCs/>
                <w:lang w:eastAsia="ru-RU"/>
              </w:rPr>
              <w:t>аскад</w:t>
            </w:r>
            <w:proofErr w:type="spellEnd"/>
            <w:r w:rsidRPr="007D5B0A">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i/>
                <w:iCs/>
              </w:rPr>
              <w:t>18,5</w:t>
            </w:r>
          </w:p>
        </w:tc>
        <w:tc>
          <w:tcPr>
            <w:tcW w:w="1078"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i/>
                <w:iCs/>
              </w:rPr>
              <w:t>3,8%</w:t>
            </w:r>
          </w:p>
        </w:tc>
        <w:tc>
          <w:tcPr>
            <w:tcW w:w="1373"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i/>
                <w:iCs/>
              </w:rPr>
              <w:t>21,7</w:t>
            </w:r>
          </w:p>
        </w:tc>
        <w:tc>
          <w:tcPr>
            <w:tcW w:w="1023"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i/>
                <w:iCs/>
              </w:rPr>
              <w:t>5,9%</w:t>
            </w:r>
          </w:p>
        </w:tc>
        <w:tc>
          <w:tcPr>
            <w:tcW w:w="906"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rPr>
              <w:t>-3,2</w:t>
            </w:r>
          </w:p>
        </w:tc>
        <w:tc>
          <w:tcPr>
            <w:tcW w:w="1005"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szCs w:val="24"/>
              </w:rPr>
            </w:pPr>
            <w:r w:rsidRPr="0091737D">
              <w:rPr>
                <w:rFonts w:ascii="Times New Roman" w:hAnsi="Times New Roman" w:cs="Times New Roman"/>
              </w:rPr>
              <w:t>0,9%</w:t>
            </w:r>
          </w:p>
        </w:tc>
      </w:tr>
      <w:tr w:rsidR="006802DE" w:rsidRPr="007D5B0A" w:rsidTr="006802DE">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ind w:firstLineChars="100" w:firstLine="220"/>
              <w:jc w:val="right"/>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 xml:space="preserve"> «Samruk-Green Energy»</w:t>
            </w:r>
            <w:r w:rsidRPr="007D5B0A">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1,6</w:t>
            </w:r>
          </w:p>
        </w:tc>
        <w:tc>
          <w:tcPr>
            <w:tcW w:w="1078"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0,3%</w:t>
            </w:r>
          </w:p>
        </w:tc>
        <w:tc>
          <w:tcPr>
            <w:tcW w:w="1373"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0,4</w:t>
            </w:r>
          </w:p>
        </w:tc>
        <w:tc>
          <w:tcPr>
            <w:tcW w:w="1023"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0,1%</w:t>
            </w:r>
          </w:p>
        </w:tc>
        <w:tc>
          <w:tcPr>
            <w:tcW w:w="906"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rPr>
              <w:t>1,2</w:t>
            </w:r>
          </w:p>
        </w:tc>
        <w:tc>
          <w:tcPr>
            <w:tcW w:w="1005"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rPr>
              <w:t>4%</w:t>
            </w:r>
          </w:p>
        </w:tc>
      </w:tr>
      <w:tr w:rsidR="006802DE" w:rsidRPr="007D5B0A" w:rsidTr="006802DE">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tcPr>
          <w:p w:rsidR="006802DE" w:rsidRPr="007D5B0A" w:rsidRDefault="006802DE" w:rsidP="006802DE">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tcPr>
          <w:p w:rsidR="006802DE" w:rsidRPr="007D5B0A" w:rsidRDefault="006802DE" w:rsidP="006802DE">
            <w:pPr>
              <w:spacing w:after="0" w:line="240" w:lineRule="auto"/>
              <w:ind w:firstLineChars="100" w:firstLine="220"/>
              <w:jc w:val="right"/>
              <w:rPr>
                <w:rFonts w:ascii="Times New Roman" w:eastAsia="Times New Roman" w:hAnsi="Times New Roman" w:cs="Times New Roman"/>
                <w:i/>
                <w:iCs/>
                <w:lang w:val="en-US" w:eastAsia="ru-RU"/>
              </w:rPr>
            </w:pPr>
            <w:r w:rsidRPr="007D5B0A">
              <w:rPr>
                <w:rFonts w:ascii="Times New Roman" w:eastAsia="Times New Roman" w:hAnsi="Times New Roman" w:cs="Times New Roman"/>
                <w:i/>
                <w:iCs/>
                <w:lang w:val="en-US" w:eastAsia="ru-RU"/>
              </w:rPr>
              <w:t>«Samruk-Green Energy»</w:t>
            </w:r>
            <w:r w:rsidRPr="007D5B0A">
              <w:rPr>
                <w:rFonts w:ascii="Times New Roman" w:eastAsia="Times New Roman" w:hAnsi="Times New Roman" w:cs="Times New Roman"/>
                <w:i/>
                <w:iCs/>
                <w:lang w:val="kk-KZ" w:eastAsia="ru-RU"/>
              </w:rPr>
              <w:t xml:space="preserve"> ЖШС</w:t>
            </w:r>
            <w:r w:rsidRPr="007D5B0A">
              <w:rPr>
                <w:rFonts w:ascii="Times New Roman" w:eastAsia="Times New Roman" w:hAnsi="Times New Roman" w:cs="Times New Roman"/>
                <w:i/>
                <w:iCs/>
                <w:color w:val="000000"/>
                <w:lang w:val="en-US" w:eastAsia="ru-RU"/>
              </w:rPr>
              <w:t xml:space="preserve"> </w:t>
            </w:r>
            <w:r w:rsidRPr="007D5B0A">
              <w:rPr>
                <w:rFonts w:ascii="Times New Roman" w:eastAsia="Times New Roman" w:hAnsi="Times New Roman" w:cs="Times New Roman"/>
                <w:i/>
                <w:iCs/>
                <w:color w:val="000000"/>
                <w:lang w:val="kk-KZ" w:eastAsia="ru-RU"/>
              </w:rPr>
              <w:t>ЖЭС</w:t>
            </w:r>
            <w:r w:rsidRPr="007D5B0A">
              <w:rPr>
                <w:rFonts w:ascii="Times New Roman" w:eastAsia="Times New Roman" w:hAnsi="Times New Roman" w:cs="Times New Roman"/>
                <w:i/>
                <w:iCs/>
                <w:color w:val="000000"/>
                <w:lang w:val="en-US" w:eastAsia="ru-RU"/>
              </w:rPr>
              <w:t xml:space="preserve"> </w:t>
            </w:r>
            <w:proofErr w:type="spellStart"/>
            <w:r w:rsidRPr="007D5B0A">
              <w:rPr>
                <w:rFonts w:ascii="Times New Roman" w:eastAsia="Times New Roman" w:hAnsi="Times New Roman" w:cs="Times New Roman"/>
                <w:i/>
                <w:iCs/>
                <w:color w:val="000000"/>
                <w:lang w:eastAsia="ru-RU"/>
              </w:rPr>
              <w:t>Шелек</w:t>
            </w:r>
            <w:proofErr w:type="spellEnd"/>
            <w:r w:rsidRPr="007D5B0A">
              <w:rPr>
                <w:rFonts w:ascii="Times New Roman" w:eastAsia="Times New Roman" w:hAnsi="Times New Roman" w:cs="Times New Roman"/>
                <w:i/>
                <w:iCs/>
                <w:color w:val="000000"/>
                <w:lang w:val="en-US" w:eastAsia="ru-RU"/>
              </w:rPr>
              <w:t>5</w:t>
            </w:r>
            <w:r w:rsidRPr="007D5B0A">
              <w:rPr>
                <w:rFonts w:ascii="Times New Roman" w:eastAsia="Times New Roman" w:hAnsi="Times New Roman" w:cs="Times New Roman"/>
                <w:i/>
                <w:iCs/>
                <w:color w:val="000000"/>
                <w:lang w:eastAsia="ru-RU"/>
              </w:rPr>
              <w:t>МВт</w:t>
            </w:r>
          </w:p>
        </w:tc>
        <w:tc>
          <w:tcPr>
            <w:tcW w:w="1373"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1,2</w:t>
            </w:r>
          </w:p>
        </w:tc>
        <w:tc>
          <w:tcPr>
            <w:tcW w:w="1078"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0,0%</w:t>
            </w:r>
          </w:p>
        </w:tc>
        <w:tc>
          <w:tcPr>
            <w:tcW w:w="1373"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0,0</w:t>
            </w:r>
          </w:p>
        </w:tc>
        <w:tc>
          <w:tcPr>
            <w:tcW w:w="1023"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0,0%</w:t>
            </w:r>
          </w:p>
        </w:tc>
        <w:tc>
          <w:tcPr>
            <w:tcW w:w="906"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rPr>
              <w:t>1,2</w:t>
            </w:r>
          </w:p>
        </w:tc>
        <w:tc>
          <w:tcPr>
            <w:tcW w:w="1005"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rPr>
              <w:t>%</w:t>
            </w:r>
          </w:p>
        </w:tc>
      </w:tr>
      <w:tr w:rsidR="006802DE" w:rsidRPr="007D5B0A" w:rsidTr="006802DE">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ind w:left="-57" w:right="-57"/>
              <w:jc w:val="center"/>
              <w:rPr>
                <w:rFonts w:ascii="Times New Roman" w:eastAsia="Times New Roman" w:hAnsi="Times New Roman" w:cs="Times New Roman"/>
                <w:lang w:val="en-US" w:eastAsia="ru-RU"/>
              </w:rPr>
            </w:pPr>
          </w:p>
        </w:tc>
        <w:tc>
          <w:tcPr>
            <w:tcW w:w="2918" w:type="dxa"/>
            <w:tcBorders>
              <w:top w:val="nil"/>
              <w:left w:val="nil"/>
              <w:bottom w:val="single" w:sz="4" w:space="0" w:color="auto"/>
              <w:right w:val="single" w:sz="4" w:space="0" w:color="auto"/>
            </w:tcBorders>
            <w:shd w:val="clear" w:color="auto" w:fill="auto"/>
            <w:vAlign w:val="bottom"/>
            <w:hideMark/>
          </w:tcPr>
          <w:p w:rsidR="006802DE" w:rsidRPr="007D5B0A" w:rsidRDefault="006802DE" w:rsidP="006802DE">
            <w:pPr>
              <w:spacing w:after="0" w:line="240" w:lineRule="auto"/>
              <w:ind w:firstLineChars="100" w:firstLine="220"/>
              <w:jc w:val="right"/>
              <w:rPr>
                <w:rFonts w:ascii="Times New Roman" w:eastAsia="Times New Roman" w:hAnsi="Times New Roman" w:cs="Times New Roman"/>
                <w:i/>
                <w:iCs/>
                <w:lang w:eastAsia="ru-RU"/>
              </w:rPr>
            </w:pPr>
            <w:r w:rsidRPr="007D5B0A">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31,1</w:t>
            </w:r>
          </w:p>
        </w:tc>
        <w:tc>
          <w:tcPr>
            <w:tcW w:w="1078"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6,3%</w:t>
            </w:r>
          </w:p>
        </w:tc>
        <w:tc>
          <w:tcPr>
            <w:tcW w:w="1373"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34,1</w:t>
            </w:r>
          </w:p>
        </w:tc>
        <w:tc>
          <w:tcPr>
            <w:tcW w:w="1023"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i/>
                <w:iCs/>
              </w:rPr>
              <w:t>9,3%</w:t>
            </w:r>
          </w:p>
        </w:tc>
        <w:tc>
          <w:tcPr>
            <w:tcW w:w="906" w:type="dxa"/>
            <w:tcBorders>
              <w:top w:val="nil"/>
              <w:left w:val="nil"/>
              <w:bottom w:val="single" w:sz="4" w:space="0" w:color="auto"/>
              <w:right w:val="single" w:sz="4" w:space="0" w:color="auto"/>
            </w:tcBorders>
            <w:shd w:val="clear" w:color="000000" w:fill="FFFFFF"/>
            <w:noWrap/>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rPr>
              <w:t>-3,0</w:t>
            </w:r>
          </w:p>
        </w:tc>
        <w:tc>
          <w:tcPr>
            <w:tcW w:w="1005" w:type="dxa"/>
            <w:tcBorders>
              <w:top w:val="nil"/>
              <w:left w:val="nil"/>
              <w:bottom w:val="single" w:sz="4" w:space="0" w:color="auto"/>
              <w:right w:val="single" w:sz="4" w:space="0" w:color="auto"/>
            </w:tcBorders>
            <w:shd w:val="clear" w:color="auto" w:fill="auto"/>
            <w:vAlign w:val="center"/>
          </w:tcPr>
          <w:p w:rsidR="006802DE" w:rsidRPr="0091737D" w:rsidRDefault="006802DE" w:rsidP="006802DE">
            <w:pPr>
              <w:spacing w:after="0" w:line="240" w:lineRule="auto"/>
              <w:jc w:val="center"/>
              <w:rPr>
                <w:rFonts w:ascii="Times New Roman" w:hAnsi="Times New Roman" w:cs="Times New Roman"/>
                <w:i/>
                <w:iCs/>
                <w:szCs w:val="24"/>
              </w:rPr>
            </w:pPr>
            <w:r w:rsidRPr="0091737D">
              <w:rPr>
                <w:rFonts w:ascii="Times New Roman" w:hAnsi="Times New Roman" w:cs="Times New Roman"/>
              </w:rPr>
              <w:t>0,9%</w:t>
            </w:r>
          </w:p>
        </w:tc>
      </w:tr>
    </w:tbl>
    <w:p w:rsidR="006B1320" w:rsidRPr="007D5B0A" w:rsidRDefault="006B1320" w:rsidP="007D5B0A">
      <w:pPr>
        <w:spacing w:after="0" w:line="240" w:lineRule="auto"/>
        <w:rPr>
          <w:rFonts w:ascii="Times New Roman" w:hAnsi="Times New Roman" w:cs="Times New Roman"/>
          <w:sz w:val="24"/>
          <w:lang w:val="kk-KZ"/>
        </w:rPr>
      </w:pPr>
    </w:p>
    <w:p w:rsidR="00657A19" w:rsidRPr="007D5B0A" w:rsidRDefault="00657A19" w:rsidP="007D5B0A">
      <w:pPr>
        <w:spacing w:after="0" w:line="240" w:lineRule="auto"/>
        <w:jc w:val="both"/>
        <w:rPr>
          <w:rFonts w:ascii="Times New Roman" w:hAnsi="Times New Roman" w:cs="Times New Roman"/>
          <w:sz w:val="28"/>
          <w:szCs w:val="28"/>
          <w:lang w:val="kk-KZ"/>
        </w:rPr>
      </w:pPr>
    </w:p>
    <w:p w:rsidR="00BE4C77" w:rsidRPr="007D5B0A" w:rsidRDefault="00BE4C77" w:rsidP="007D5B0A">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4" w:name="_Toc65597237"/>
      <w:r w:rsidRPr="007D5B0A">
        <w:rPr>
          <w:rFonts w:ascii="Times New Roman" w:hAnsi="Times New Roman" w:cs="Times New Roman"/>
          <w:b/>
          <w:color w:val="auto"/>
          <w:lang w:val="kk-KZ"/>
        </w:rPr>
        <w:t>«ЭҚРҚО» АҚ электр энергиясының орталықтандырылған сауда-саттықтары</w:t>
      </w:r>
      <w:bookmarkEnd w:id="14"/>
    </w:p>
    <w:p w:rsidR="00BE4C77" w:rsidRDefault="00F05E4E" w:rsidP="007D5B0A">
      <w:pPr>
        <w:spacing w:after="0" w:line="240" w:lineRule="auto"/>
        <w:jc w:val="center"/>
        <w:rPr>
          <w:rFonts w:ascii="Times New Roman" w:hAnsi="Times New Roman" w:cs="Times New Roman"/>
          <w:i/>
          <w:lang w:val="kk-KZ"/>
        </w:rPr>
      </w:pPr>
      <w:r w:rsidRPr="007D5B0A">
        <w:rPr>
          <w:rFonts w:ascii="Times New Roman" w:hAnsi="Times New Roman" w:cs="Times New Roman"/>
          <w:i/>
          <w:lang w:val="kk-KZ"/>
        </w:rPr>
        <w:t>(</w:t>
      </w:r>
      <w:r w:rsidR="00CE7A49" w:rsidRPr="007D5B0A">
        <w:rPr>
          <w:rFonts w:ascii="Times New Roman" w:hAnsi="Times New Roman" w:cs="Times New Roman"/>
          <w:i/>
          <w:lang w:val="kk-KZ"/>
        </w:rPr>
        <w:t xml:space="preserve"> </w:t>
      </w:r>
      <w:r w:rsidR="00DD54E1" w:rsidRPr="007D5B0A">
        <w:rPr>
          <w:rFonts w:ascii="Times New Roman" w:hAnsi="Times New Roman" w:cs="Times New Roman"/>
          <w:i/>
          <w:lang w:val="kk-KZ"/>
        </w:rPr>
        <w:t xml:space="preserve">«ЭҚРҚО» АҚ </w:t>
      </w:r>
      <w:r w:rsidR="00CE7A49" w:rsidRPr="007D5B0A">
        <w:rPr>
          <w:rFonts w:ascii="Times New Roman" w:hAnsi="Times New Roman" w:cs="Times New Roman"/>
          <w:i/>
          <w:lang w:val="kk-KZ"/>
        </w:rPr>
        <w:t>ақпарат</w:t>
      </w:r>
      <w:r w:rsidRPr="007D5B0A">
        <w:rPr>
          <w:rFonts w:ascii="Times New Roman" w:hAnsi="Times New Roman" w:cs="Times New Roman"/>
          <w:i/>
          <w:lang w:val="kk-KZ"/>
        </w:rPr>
        <w:t>)</w:t>
      </w:r>
    </w:p>
    <w:p w:rsidR="006802DE" w:rsidRPr="007D5B0A" w:rsidRDefault="006802DE" w:rsidP="007D5B0A">
      <w:pPr>
        <w:spacing w:after="0" w:line="240" w:lineRule="auto"/>
        <w:jc w:val="center"/>
        <w:rPr>
          <w:rFonts w:ascii="Times New Roman" w:hAnsi="Times New Roman" w:cs="Times New Roman"/>
          <w:i/>
          <w:lang w:val="kk-KZ"/>
        </w:rPr>
      </w:pPr>
    </w:p>
    <w:p w:rsidR="005024A2" w:rsidRDefault="006802DE" w:rsidP="005024A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Орыс тіліндегі есепті қараңыз№</w:t>
      </w:r>
    </w:p>
    <w:p w:rsidR="005024A2" w:rsidRPr="005024A2" w:rsidRDefault="005024A2" w:rsidP="005024A2">
      <w:pPr>
        <w:spacing w:after="0" w:line="240" w:lineRule="auto"/>
        <w:jc w:val="both"/>
        <w:rPr>
          <w:rFonts w:ascii="Times New Roman" w:hAnsi="Times New Roman" w:cs="Times New Roman"/>
          <w:sz w:val="28"/>
          <w:szCs w:val="28"/>
          <w:lang w:val="kk-KZ"/>
        </w:rPr>
      </w:pPr>
    </w:p>
    <w:p w:rsidR="00BE1470" w:rsidRPr="007D5B0A" w:rsidRDefault="00F82856" w:rsidP="007D5B0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5" w:name="_Toc65597238"/>
      <w:r w:rsidRPr="007D5B0A">
        <w:rPr>
          <w:rFonts w:ascii="Times New Roman" w:hAnsi="Times New Roman" w:cs="Times New Roman"/>
          <w:b/>
          <w:color w:val="auto"/>
          <w:lang w:val="kk-KZ"/>
        </w:rPr>
        <w:t>Электр энергиясын э</w:t>
      </w:r>
      <w:proofErr w:type="spellStart"/>
      <w:r w:rsidR="000D031A" w:rsidRPr="007D5B0A">
        <w:rPr>
          <w:rFonts w:ascii="Times New Roman" w:hAnsi="Times New Roman" w:cs="Times New Roman"/>
          <w:b/>
          <w:color w:val="auto"/>
        </w:rPr>
        <w:t>кспорт</w:t>
      </w:r>
      <w:proofErr w:type="spellEnd"/>
      <w:r w:rsidR="00F773DD" w:rsidRPr="007D5B0A">
        <w:rPr>
          <w:rFonts w:ascii="Times New Roman" w:hAnsi="Times New Roman" w:cs="Times New Roman"/>
          <w:b/>
          <w:color w:val="auto"/>
          <w:lang w:val="kk-KZ"/>
        </w:rPr>
        <w:t>тау</w:t>
      </w:r>
      <w:r w:rsidR="000D031A" w:rsidRPr="007D5B0A">
        <w:rPr>
          <w:rFonts w:ascii="Times New Roman" w:hAnsi="Times New Roman" w:cs="Times New Roman"/>
          <w:b/>
          <w:color w:val="auto"/>
        </w:rPr>
        <w:t>-импорт</w:t>
      </w:r>
      <w:r w:rsidR="00F773DD" w:rsidRPr="007D5B0A">
        <w:rPr>
          <w:rFonts w:ascii="Times New Roman" w:hAnsi="Times New Roman" w:cs="Times New Roman"/>
          <w:b/>
          <w:color w:val="auto"/>
          <w:lang w:val="kk-KZ"/>
        </w:rPr>
        <w:t>тау</w:t>
      </w:r>
      <w:bookmarkEnd w:id="15"/>
      <w:r w:rsidR="00757076" w:rsidRPr="007D5B0A">
        <w:rPr>
          <w:rFonts w:ascii="Times New Roman" w:hAnsi="Times New Roman" w:cs="Times New Roman"/>
          <w:b/>
          <w:color w:val="auto"/>
        </w:rPr>
        <w:t xml:space="preserve"> </w:t>
      </w:r>
    </w:p>
    <w:p w:rsidR="00F6638F" w:rsidRPr="007D5B0A" w:rsidRDefault="00F6638F" w:rsidP="007D5B0A">
      <w:pPr>
        <w:spacing w:after="0" w:line="240" w:lineRule="auto"/>
        <w:ind w:firstLine="709"/>
        <w:jc w:val="both"/>
        <w:rPr>
          <w:rFonts w:ascii="Times New Roman" w:hAnsi="Times New Roman" w:cs="Times New Roman"/>
          <w:sz w:val="28"/>
          <w:szCs w:val="28"/>
        </w:rPr>
      </w:pPr>
    </w:p>
    <w:p w:rsidR="00416C14" w:rsidRPr="00416C14" w:rsidRDefault="00416C14" w:rsidP="00416C14">
      <w:pPr>
        <w:spacing w:after="0" w:line="240" w:lineRule="auto"/>
        <w:ind w:firstLine="709"/>
        <w:jc w:val="both"/>
        <w:rPr>
          <w:rFonts w:ascii="Times New Roman" w:hAnsi="Times New Roman" w:cs="Times New Roman"/>
          <w:sz w:val="28"/>
          <w:szCs w:val="28"/>
          <w:lang w:val="kk-KZ"/>
        </w:rPr>
      </w:pPr>
      <w:r w:rsidRPr="00416C14">
        <w:rPr>
          <w:rFonts w:ascii="Times New Roman" w:hAnsi="Times New Roman" w:cs="Times New Roman"/>
          <w:sz w:val="28"/>
          <w:szCs w:val="28"/>
          <w:lang w:val="kk-KZ"/>
        </w:rPr>
        <w:t>Электр энергиясын өндіру-тұтынуды теңгерімдеу мақсатында 2021 жылғы қаңтар – ақпанда РФ – ға экспорт-230,49 млн.кВтс, РФ-дан импорт-249,92 млн. кВтс құрады.</w:t>
      </w:r>
    </w:p>
    <w:p w:rsidR="00416C14" w:rsidRDefault="00416C14" w:rsidP="00416C14">
      <w:pPr>
        <w:spacing w:after="0" w:line="240" w:lineRule="auto"/>
        <w:ind w:firstLine="709"/>
        <w:jc w:val="both"/>
        <w:rPr>
          <w:rFonts w:ascii="Times New Roman" w:hAnsi="Times New Roman" w:cs="Times New Roman"/>
          <w:sz w:val="28"/>
          <w:szCs w:val="28"/>
          <w:lang w:val="kk-KZ"/>
        </w:rPr>
      </w:pPr>
      <w:r w:rsidRPr="00416C14">
        <w:rPr>
          <w:rFonts w:ascii="Times New Roman" w:hAnsi="Times New Roman" w:cs="Times New Roman"/>
          <w:sz w:val="28"/>
          <w:szCs w:val="28"/>
          <w:lang w:val="kk-KZ"/>
        </w:rPr>
        <w:t>"KEGOC" АҚ экскпорты – 223,11 млн.кВтсағ, есепті кезеңде РФ-нан 20618 млн. кВтсағ көлемінде электр энергиясының импорты.</w:t>
      </w:r>
    </w:p>
    <w:p w:rsidR="001A4A89" w:rsidRPr="007D5B0A" w:rsidRDefault="001A4A89" w:rsidP="00416C14">
      <w:pPr>
        <w:spacing w:after="0" w:line="240" w:lineRule="auto"/>
        <w:jc w:val="right"/>
        <w:rPr>
          <w:rFonts w:ascii="Times New Roman" w:hAnsi="Times New Roman" w:cs="Times New Roman"/>
          <w:sz w:val="24"/>
          <w:lang w:val="kk-KZ"/>
        </w:rPr>
      </w:pPr>
      <w:r w:rsidRPr="00416C14">
        <w:rPr>
          <w:rFonts w:ascii="Times New Roman" w:hAnsi="Times New Roman" w:cs="Times New Roman"/>
          <w:sz w:val="24"/>
          <w:lang w:val="kk-KZ"/>
        </w:rPr>
        <w:t>млн. кВт</w:t>
      </w:r>
      <w:r w:rsidR="00AE323A" w:rsidRPr="007D5B0A">
        <w:rPr>
          <w:rFonts w:ascii="Times New Roman" w:hAnsi="Times New Roman" w:cs="Times New Roman"/>
          <w:sz w:val="24"/>
          <w:lang w:val="kk-KZ"/>
        </w:rPr>
        <w:t>сағ</w:t>
      </w:r>
    </w:p>
    <w:tbl>
      <w:tblPr>
        <w:tblW w:w="9912" w:type="dxa"/>
        <w:tblInd w:w="118" w:type="dxa"/>
        <w:tblLayout w:type="fixed"/>
        <w:tblLook w:val="04A0" w:firstRow="1" w:lastRow="0" w:firstColumn="1" w:lastColumn="0" w:noHBand="0" w:noVBand="1"/>
      </w:tblPr>
      <w:tblGrid>
        <w:gridCol w:w="4952"/>
        <w:gridCol w:w="1310"/>
        <w:gridCol w:w="1241"/>
        <w:gridCol w:w="1275"/>
        <w:gridCol w:w="1134"/>
      </w:tblGrid>
      <w:tr w:rsidR="00934E6E" w:rsidRPr="007D5B0A" w:rsidTr="00FA602D">
        <w:trPr>
          <w:trHeight w:val="235"/>
          <w:tblHeader/>
        </w:trPr>
        <w:tc>
          <w:tcPr>
            <w:tcW w:w="4952" w:type="dxa"/>
            <w:vMerge w:val="restart"/>
            <w:tcBorders>
              <w:top w:val="single" w:sz="8" w:space="0" w:color="auto"/>
              <w:left w:val="single" w:sz="8" w:space="0" w:color="auto"/>
              <w:right w:val="single" w:sz="4" w:space="0" w:color="auto"/>
            </w:tcBorders>
            <w:shd w:val="clear" w:color="auto" w:fill="auto"/>
            <w:vAlign w:val="center"/>
            <w:hideMark/>
          </w:tcPr>
          <w:p w:rsidR="001A4A89" w:rsidRPr="007D5B0A" w:rsidRDefault="00AE323A" w:rsidP="007D5B0A">
            <w:pPr>
              <w:spacing w:after="0" w:line="240" w:lineRule="auto"/>
              <w:jc w:val="center"/>
              <w:rPr>
                <w:rFonts w:ascii="Times New Roman" w:eastAsia="Times New Roman" w:hAnsi="Times New Roman" w:cs="Times New Roman"/>
                <w:b/>
                <w:bCs/>
                <w:sz w:val="24"/>
                <w:szCs w:val="24"/>
                <w:lang w:val="kk-KZ" w:eastAsia="ru-RU"/>
              </w:rPr>
            </w:pPr>
            <w:r w:rsidRPr="007D5B0A">
              <w:rPr>
                <w:rFonts w:ascii="Times New Roman" w:eastAsia="Times New Roman" w:hAnsi="Times New Roman" w:cs="Times New Roman"/>
                <w:b/>
                <w:bCs/>
                <w:sz w:val="24"/>
                <w:szCs w:val="24"/>
                <w:lang w:val="kk-KZ" w:eastAsia="ru-RU"/>
              </w:rPr>
              <w:t>Атауы</w:t>
            </w:r>
          </w:p>
        </w:tc>
        <w:tc>
          <w:tcPr>
            <w:tcW w:w="1310" w:type="dxa"/>
            <w:vMerge w:val="restart"/>
            <w:tcBorders>
              <w:top w:val="single" w:sz="8" w:space="0" w:color="auto"/>
              <w:left w:val="nil"/>
              <w:right w:val="nil"/>
            </w:tcBorders>
            <w:shd w:val="clear" w:color="auto" w:fill="auto"/>
            <w:vAlign w:val="center"/>
            <w:hideMark/>
          </w:tcPr>
          <w:p w:rsidR="001A4A89" w:rsidRPr="007D5B0A" w:rsidRDefault="003C3CE5" w:rsidP="001B4E72">
            <w:pPr>
              <w:spacing w:after="0" w:line="240" w:lineRule="auto"/>
              <w:ind w:left="-113" w:right="-113"/>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Қаңтар-ақпан</w:t>
            </w:r>
            <w:r w:rsidR="00983330" w:rsidRPr="007D5B0A">
              <w:rPr>
                <w:rFonts w:ascii="Times New Roman" w:hAnsi="Times New Roman" w:cs="Times New Roman"/>
                <w:b/>
                <w:sz w:val="24"/>
                <w:szCs w:val="24"/>
                <w:lang w:val="kk-KZ"/>
              </w:rPr>
              <w:t>-</w:t>
            </w:r>
            <w:r w:rsidR="001B4E72">
              <w:rPr>
                <w:rFonts w:ascii="Times New Roman" w:hAnsi="Times New Roman" w:cs="Times New Roman"/>
                <w:b/>
                <w:sz w:val="24"/>
                <w:szCs w:val="24"/>
                <w:lang w:val="kk-KZ"/>
              </w:rPr>
              <w:t>2020</w:t>
            </w:r>
            <w:r w:rsidR="00AE323A" w:rsidRPr="007D5B0A">
              <w:rPr>
                <w:rFonts w:ascii="Times New Roman" w:eastAsia="Times New Roman" w:hAnsi="Times New Roman" w:cs="Times New Roman"/>
                <w:b/>
                <w:bCs/>
                <w:lang w:eastAsia="ru-RU"/>
              </w:rPr>
              <w:t>ж.</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1A4A89" w:rsidRPr="007D5B0A" w:rsidRDefault="003C3CE5" w:rsidP="001B4E72">
            <w:pPr>
              <w:spacing w:after="0" w:line="240" w:lineRule="auto"/>
              <w:ind w:left="-119" w:right="-57"/>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Қаңтар-ақпан</w:t>
            </w:r>
            <w:r w:rsidR="00983330" w:rsidRPr="007D5B0A">
              <w:rPr>
                <w:rFonts w:ascii="Times New Roman" w:hAnsi="Times New Roman" w:cs="Times New Roman"/>
                <w:b/>
                <w:sz w:val="24"/>
                <w:szCs w:val="24"/>
                <w:lang w:val="kk-KZ"/>
              </w:rPr>
              <w:t>-</w:t>
            </w:r>
            <w:r w:rsidR="001B4E72">
              <w:rPr>
                <w:rFonts w:ascii="Times New Roman" w:hAnsi="Times New Roman" w:cs="Times New Roman"/>
                <w:b/>
                <w:sz w:val="24"/>
                <w:szCs w:val="24"/>
                <w:lang w:val="kk-KZ"/>
              </w:rPr>
              <w:t>2021</w:t>
            </w:r>
            <w:r w:rsidR="00951C35" w:rsidRPr="007D5B0A">
              <w:rPr>
                <w:rFonts w:ascii="Times New Roman" w:eastAsia="Times New Roman" w:hAnsi="Times New Roman" w:cs="Times New Roman"/>
                <w:b/>
                <w:bCs/>
                <w:lang w:eastAsia="ru-RU"/>
              </w:rPr>
              <w:t>ж.</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A4A89" w:rsidRPr="007D5B0A" w:rsidRDefault="00CA78FD" w:rsidP="001B4E72">
            <w:pPr>
              <w:spacing w:after="0" w:line="240" w:lineRule="auto"/>
              <w:jc w:val="center"/>
              <w:rPr>
                <w:rFonts w:ascii="Times New Roman" w:eastAsia="Times New Roman" w:hAnsi="Times New Roman" w:cs="Times New Roman"/>
                <w:b/>
                <w:bCs/>
                <w:sz w:val="24"/>
                <w:szCs w:val="24"/>
                <w:lang w:val="kk-KZ" w:eastAsia="ru-RU"/>
              </w:rPr>
            </w:pPr>
            <w:r w:rsidRPr="007D5B0A">
              <w:rPr>
                <w:rFonts w:ascii="Times New Roman" w:eastAsia="Times New Roman" w:hAnsi="Times New Roman" w:cs="Times New Roman"/>
                <w:b/>
                <w:bCs/>
                <w:sz w:val="24"/>
                <w:szCs w:val="24"/>
                <w:lang w:eastAsia="ru-RU"/>
              </w:rPr>
              <w:t>Δ 20</w:t>
            </w:r>
            <w:r w:rsidR="001B4E72">
              <w:rPr>
                <w:rFonts w:ascii="Times New Roman" w:eastAsia="Times New Roman" w:hAnsi="Times New Roman" w:cs="Times New Roman"/>
                <w:b/>
                <w:bCs/>
                <w:sz w:val="24"/>
                <w:szCs w:val="24"/>
                <w:lang w:val="kk-KZ" w:eastAsia="ru-RU"/>
              </w:rPr>
              <w:t>21</w:t>
            </w:r>
            <w:r w:rsidR="005E0E0A" w:rsidRPr="007D5B0A">
              <w:rPr>
                <w:rFonts w:ascii="Times New Roman" w:eastAsia="Times New Roman" w:hAnsi="Times New Roman" w:cs="Times New Roman"/>
                <w:b/>
                <w:bCs/>
                <w:sz w:val="24"/>
                <w:szCs w:val="24"/>
                <w:lang w:eastAsia="ru-RU"/>
              </w:rPr>
              <w:t>/20</w:t>
            </w:r>
            <w:r w:rsidR="001B4E72">
              <w:rPr>
                <w:rFonts w:ascii="Times New Roman" w:eastAsia="Times New Roman" w:hAnsi="Times New Roman" w:cs="Times New Roman"/>
                <w:b/>
                <w:bCs/>
                <w:sz w:val="24"/>
                <w:szCs w:val="24"/>
                <w:lang w:val="kk-KZ" w:eastAsia="ru-RU"/>
              </w:rPr>
              <w:t>20</w:t>
            </w:r>
            <w:r w:rsidR="00AE323A" w:rsidRPr="007D5B0A">
              <w:rPr>
                <w:rFonts w:ascii="Times New Roman" w:eastAsia="Times New Roman" w:hAnsi="Times New Roman" w:cs="Times New Roman"/>
                <w:b/>
                <w:bCs/>
                <w:sz w:val="24"/>
                <w:szCs w:val="24"/>
                <w:lang w:val="kk-KZ" w:eastAsia="ru-RU"/>
              </w:rPr>
              <w:t>жж.</w:t>
            </w:r>
          </w:p>
        </w:tc>
      </w:tr>
      <w:tr w:rsidR="00934E6E" w:rsidRPr="007D5B0A" w:rsidTr="00FA602D">
        <w:trPr>
          <w:trHeight w:val="318"/>
          <w:tblHeader/>
        </w:trPr>
        <w:tc>
          <w:tcPr>
            <w:tcW w:w="4952" w:type="dxa"/>
            <w:vMerge/>
            <w:tcBorders>
              <w:left w:val="single" w:sz="8" w:space="0" w:color="auto"/>
              <w:bottom w:val="single" w:sz="4" w:space="0" w:color="auto"/>
              <w:right w:val="single" w:sz="4" w:space="0" w:color="auto"/>
            </w:tcBorders>
            <w:shd w:val="clear" w:color="auto" w:fill="auto"/>
            <w:vAlign w:val="center"/>
          </w:tcPr>
          <w:p w:rsidR="001A4A89" w:rsidRPr="007D5B0A" w:rsidRDefault="001A4A89" w:rsidP="007D5B0A">
            <w:pPr>
              <w:spacing w:after="0" w:line="240" w:lineRule="auto"/>
              <w:rPr>
                <w:rFonts w:ascii="Times New Roman" w:eastAsia="Times New Roman" w:hAnsi="Times New Roman" w:cs="Times New Roman"/>
                <w:b/>
                <w:bCs/>
                <w:sz w:val="24"/>
                <w:szCs w:val="24"/>
                <w:lang w:eastAsia="ru-RU"/>
              </w:rPr>
            </w:pPr>
          </w:p>
        </w:tc>
        <w:tc>
          <w:tcPr>
            <w:tcW w:w="1310" w:type="dxa"/>
            <w:vMerge/>
            <w:tcBorders>
              <w:left w:val="nil"/>
              <w:bottom w:val="single" w:sz="4" w:space="0" w:color="auto"/>
              <w:right w:val="nil"/>
            </w:tcBorders>
            <w:shd w:val="clear" w:color="auto" w:fill="auto"/>
            <w:vAlign w:val="center"/>
          </w:tcPr>
          <w:p w:rsidR="001A4A89" w:rsidRPr="007D5B0A" w:rsidRDefault="001A4A89" w:rsidP="007D5B0A">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1A4A89" w:rsidRPr="007D5B0A" w:rsidRDefault="001A4A89" w:rsidP="007D5B0A">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1A4A89" w:rsidRPr="007D5B0A" w:rsidRDefault="001A4A89" w:rsidP="007D5B0A">
            <w:pPr>
              <w:spacing w:after="0" w:line="240" w:lineRule="auto"/>
              <w:ind w:left="-57" w:right="-57"/>
              <w:jc w:val="center"/>
              <w:rPr>
                <w:rFonts w:ascii="Times New Roman" w:eastAsia="Times New Roman" w:hAnsi="Times New Roman" w:cs="Times New Roman"/>
                <w:b/>
                <w:bCs/>
                <w:sz w:val="24"/>
                <w:szCs w:val="24"/>
                <w:lang w:val="kk-KZ" w:eastAsia="ru-RU"/>
              </w:rPr>
            </w:pPr>
            <w:r w:rsidRPr="007D5B0A">
              <w:rPr>
                <w:rFonts w:ascii="Times New Roman" w:eastAsia="Times New Roman" w:hAnsi="Times New Roman" w:cs="Times New Roman"/>
                <w:b/>
                <w:bCs/>
                <w:sz w:val="24"/>
                <w:szCs w:val="24"/>
                <w:lang w:eastAsia="ru-RU"/>
              </w:rPr>
              <w:t xml:space="preserve"> млн. кВт</w:t>
            </w:r>
            <w:r w:rsidR="00AE323A" w:rsidRPr="007D5B0A">
              <w:rPr>
                <w:rFonts w:ascii="Times New Roman" w:eastAsia="Times New Roman" w:hAnsi="Times New Roman" w:cs="Times New Roman"/>
                <w:b/>
                <w:bCs/>
                <w:sz w:val="24"/>
                <w:szCs w:val="24"/>
                <w:lang w:val="kk-KZ" w:eastAsia="ru-RU"/>
              </w:rPr>
              <w:t>сағ</w:t>
            </w:r>
          </w:p>
        </w:tc>
        <w:tc>
          <w:tcPr>
            <w:tcW w:w="1134" w:type="dxa"/>
            <w:tcBorders>
              <w:top w:val="single" w:sz="4" w:space="0" w:color="auto"/>
              <w:left w:val="single" w:sz="4" w:space="0" w:color="auto"/>
              <w:bottom w:val="single" w:sz="4" w:space="0" w:color="auto"/>
              <w:right w:val="single" w:sz="8" w:space="0" w:color="auto"/>
            </w:tcBorders>
            <w:vAlign w:val="center"/>
          </w:tcPr>
          <w:p w:rsidR="001A4A89" w:rsidRPr="007D5B0A" w:rsidRDefault="001A4A89" w:rsidP="007D5B0A">
            <w:pPr>
              <w:spacing w:after="0" w:line="240" w:lineRule="auto"/>
              <w:ind w:left="-57" w:right="-57"/>
              <w:jc w:val="center"/>
              <w:rPr>
                <w:rFonts w:ascii="Times New Roman" w:eastAsia="Times New Roman" w:hAnsi="Times New Roman" w:cs="Times New Roman"/>
                <w:b/>
                <w:bCs/>
                <w:sz w:val="24"/>
                <w:szCs w:val="24"/>
                <w:lang w:eastAsia="ru-RU"/>
              </w:rPr>
            </w:pPr>
            <w:r w:rsidRPr="007D5B0A">
              <w:rPr>
                <w:rFonts w:ascii="Times New Roman" w:eastAsia="Times New Roman" w:hAnsi="Times New Roman" w:cs="Times New Roman"/>
                <w:b/>
                <w:bCs/>
                <w:sz w:val="24"/>
                <w:szCs w:val="24"/>
                <w:lang w:eastAsia="ru-RU"/>
              </w:rPr>
              <w:t>%</w:t>
            </w:r>
          </w:p>
        </w:tc>
      </w:tr>
      <w:tr w:rsidR="00416C14"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16C14" w:rsidRPr="007D5B0A" w:rsidRDefault="00416C14" w:rsidP="00416C14">
            <w:pPr>
              <w:spacing w:after="0" w:line="240" w:lineRule="auto"/>
              <w:rPr>
                <w:rFonts w:ascii="Times New Roman" w:eastAsia="Times New Roman" w:hAnsi="Times New Roman" w:cs="Times New Roman"/>
                <w:b/>
                <w:bCs/>
                <w:sz w:val="24"/>
                <w:szCs w:val="24"/>
                <w:lang w:eastAsia="ru-RU"/>
              </w:rPr>
            </w:pPr>
            <w:r w:rsidRPr="007D5B0A">
              <w:rPr>
                <w:rFonts w:ascii="Times New Roman" w:eastAsia="Times New Roman" w:hAnsi="Times New Roman" w:cs="Times New Roman"/>
                <w:b/>
                <w:bCs/>
                <w:sz w:val="24"/>
                <w:szCs w:val="24"/>
                <w:lang w:val="kk-KZ" w:eastAsia="ru-RU"/>
              </w:rPr>
              <w:t>Қазақстан э</w:t>
            </w:r>
            <w:proofErr w:type="spellStart"/>
            <w:r w:rsidRPr="007D5B0A">
              <w:rPr>
                <w:rFonts w:ascii="Times New Roman" w:eastAsia="Times New Roman" w:hAnsi="Times New Roman" w:cs="Times New Roman"/>
                <w:b/>
                <w:bCs/>
                <w:sz w:val="24"/>
                <w:szCs w:val="24"/>
                <w:lang w:eastAsia="ru-RU"/>
              </w:rPr>
              <w:t>кспорт</w:t>
            </w:r>
            <w:proofErr w:type="spellEnd"/>
            <w:r w:rsidRPr="007D5B0A">
              <w:rPr>
                <w:rFonts w:ascii="Times New Roman" w:eastAsia="Times New Roman" w:hAnsi="Times New Roman" w:cs="Times New Roman"/>
                <w:b/>
                <w:bCs/>
                <w:sz w:val="24"/>
                <w:szCs w:val="24"/>
                <w:lang w:val="kk-KZ" w:eastAsia="ru-RU"/>
              </w:rPr>
              <w:t>ы</w:t>
            </w:r>
          </w:p>
        </w:tc>
        <w:tc>
          <w:tcPr>
            <w:tcW w:w="1310" w:type="dxa"/>
            <w:tcBorders>
              <w:top w:val="nil"/>
              <w:left w:val="nil"/>
              <w:bottom w:val="single" w:sz="4" w:space="0" w:color="auto"/>
              <w:right w:val="single" w:sz="4" w:space="0" w:color="auto"/>
            </w:tcBorders>
            <w:shd w:val="clear" w:color="auto" w:fill="D9D9D9" w:themeFill="background1" w:themeFillShade="D9"/>
            <w:noWrap/>
            <w:vAlign w:val="center"/>
          </w:tcPr>
          <w:p w:rsidR="00416C14" w:rsidRPr="0091737D" w:rsidRDefault="00416C14" w:rsidP="00416C14">
            <w:pPr>
              <w:spacing w:after="0" w:line="240" w:lineRule="auto"/>
              <w:jc w:val="center"/>
              <w:rPr>
                <w:rFonts w:ascii="Times New Roman" w:hAnsi="Times New Roman" w:cs="Times New Roman"/>
                <w:b/>
                <w:bCs/>
              </w:rPr>
            </w:pPr>
            <w:r w:rsidRPr="0091737D">
              <w:rPr>
                <w:rFonts w:ascii="Times New Roman" w:hAnsi="Times New Roman" w:cs="Times New Roman"/>
                <w:b/>
                <w:bCs/>
              </w:rPr>
              <w:t>-516,05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16C14" w:rsidRPr="0091737D" w:rsidRDefault="00416C14" w:rsidP="00416C14">
            <w:pPr>
              <w:spacing w:after="0" w:line="240" w:lineRule="auto"/>
              <w:jc w:val="center"/>
              <w:rPr>
                <w:rFonts w:ascii="Times New Roman" w:hAnsi="Times New Roman" w:cs="Times New Roman"/>
                <w:b/>
                <w:bCs/>
              </w:rPr>
            </w:pPr>
            <w:r w:rsidRPr="0091737D">
              <w:rPr>
                <w:rFonts w:ascii="Times New Roman" w:hAnsi="Times New Roman" w:cs="Times New Roman"/>
                <w:b/>
                <w:bCs/>
              </w:rPr>
              <w:t>-602,63</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-86,57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17%</w:t>
            </w:r>
          </w:p>
        </w:tc>
      </w:tr>
      <w:tr w:rsidR="00416C14"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416C14" w:rsidRPr="007D5B0A" w:rsidRDefault="00416C14" w:rsidP="00416C14">
            <w:pPr>
              <w:spacing w:after="0" w:line="240" w:lineRule="auto"/>
              <w:ind w:firstLineChars="500" w:firstLine="1200"/>
              <w:rPr>
                <w:rFonts w:ascii="Times New Roman" w:eastAsia="Times New Roman" w:hAnsi="Times New Roman" w:cs="Times New Roman"/>
                <w:sz w:val="24"/>
                <w:szCs w:val="24"/>
                <w:lang w:val="kk-KZ" w:eastAsia="ru-RU"/>
              </w:rPr>
            </w:pPr>
            <w:r w:rsidRPr="007D5B0A">
              <w:rPr>
                <w:rFonts w:ascii="Times New Roman" w:eastAsia="Times New Roman" w:hAnsi="Times New Roman" w:cs="Times New Roman"/>
                <w:sz w:val="24"/>
                <w:szCs w:val="24"/>
                <w:lang w:val="kk-KZ" w:eastAsia="ru-RU"/>
              </w:rPr>
              <w:t>Ресейге</w:t>
            </w:r>
          </w:p>
        </w:tc>
        <w:tc>
          <w:tcPr>
            <w:tcW w:w="1310" w:type="dxa"/>
            <w:tcBorders>
              <w:top w:val="nil"/>
              <w:left w:val="nil"/>
              <w:bottom w:val="single" w:sz="4" w:space="0" w:color="auto"/>
              <w:right w:val="single" w:sz="4" w:space="0" w:color="auto"/>
            </w:tcBorders>
            <w:shd w:val="clear" w:color="auto" w:fill="auto"/>
            <w:noWrap/>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-169,74</w:t>
            </w:r>
          </w:p>
        </w:tc>
        <w:tc>
          <w:tcPr>
            <w:tcW w:w="1241" w:type="dxa"/>
            <w:tcBorders>
              <w:top w:val="nil"/>
              <w:left w:val="nil"/>
              <w:bottom w:val="single" w:sz="4" w:space="0" w:color="auto"/>
              <w:right w:val="single" w:sz="4" w:space="0" w:color="auto"/>
            </w:tcBorders>
            <w:shd w:val="clear" w:color="auto" w:fill="auto"/>
            <w:noWrap/>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-230,49</w:t>
            </w:r>
          </w:p>
        </w:tc>
        <w:tc>
          <w:tcPr>
            <w:tcW w:w="1275" w:type="dxa"/>
            <w:tcBorders>
              <w:top w:val="nil"/>
              <w:left w:val="nil"/>
              <w:bottom w:val="single" w:sz="4" w:space="0" w:color="auto"/>
              <w:right w:val="single" w:sz="4" w:space="0" w:color="auto"/>
            </w:tcBorders>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-60,75</w:t>
            </w:r>
          </w:p>
        </w:tc>
        <w:tc>
          <w:tcPr>
            <w:tcW w:w="1134" w:type="dxa"/>
            <w:tcBorders>
              <w:top w:val="nil"/>
              <w:left w:val="nil"/>
              <w:bottom w:val="single" w:sz="4" w:space="0" w:color="auto"/>
              <w:right w:val="single" w:sz="4" w:space="0" w:color="auto"/>
            </w:tcBorders>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36%</w:t>
            </w:r>
          </w:p>
        </w:tc>
      </w:tr>
      <w:tr w:rsidR="00416C14"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416C14" w:rsidRPr="007D5B0A" w:rsidRDefault="00416C14" w:rsidP="00416C14">
            <w:pPr>
              <w:spacing w:after="0" w:line="240" w:lineRule="auto"/>
              <w:ind w:firstLineChars="500" w:firstLine="1200"/>
              <w:rPr>
                <w:rFonts w:ascii="Times New Roman" w:eastAsia="Times New Roman" w:hAnsi="Times New Roman" w:cs="Times New Roman"/>
                <w:sz w:val="24"/>
                <w:szCs w:val="24"/>
                <w:lang w:eastAsia="ru-RU"/>
              </w:rPr>
            </w:pPr>
            <w:r w:rsidRPr="007D5B0A">
              <w:rPr>
                <w:rFonts w:ascii="Times New Roman" w:eastAsia="Times New Roman" w:hAnsi="Times New Roman" w:cs="Times New Roman"/>
                <w:sz w:val="24"/>
                <w:szCs w:val="24"/>
                <w:lang w:val="kk-KZ" w:eastAsia="ru-RU"/>
              </w:rPr>
              <w:t>Орталық Азияның БЭЖ-іне</w:t>
            </w:r>
          </w:p>
        </w:tc>
        <w:tc>
          <w:tcPr>
            <w:tcW w:w="1310" w:type="dxa"/>
            <w:tcBorders>
              <w:top w:val="nil"/>
              <w:left w:val="nil"/>
              <w:bottom w:val="single" w:sz="4" w:space="0" w:color="auto"/>
              <w:right w:val="single" w:sz="4" w:space="0" w:color="auto"/>
            </w:tcBorders>
            <w:shd w:val="clear" w:color="auto" w:fill="auto"/>
            <w:noWrap/>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-346,31</w:t>
            </w:r>
          </w:p>
        </w:tc>
        <w:tc>
          <w:tcPr>
            <w:tcW w:w="1241" w:type="dxa"/>
            <w:tcBorders>
              <w:top w:val="nil"/>
              <w:left w:val="nil"/>
              <w:bottom w:val="single" w:sz="4" w:space="0" w:color="auto"/>
              <w:right w:val="single" w:sz="4" w:space="0" w:color="auto"/>
            </w:tcBorders>
            <w:shd w:val="clear" w:color="auto" w:fill="auto"/>
            <w:noWrap/>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-372,14</w:t>
            </w:r>
          </w:p>
        </w:tc>
        <w:tc>
          <w:tcPr>
            <w:tcW w:w="1275" w:type="dxa"/>
            <w:tcBorders>
              <w:top w:val="nil"/>
              <w:left w:val="nil"/>
              <w:bottom w:val="single" w:sz="4" w:space="0" w:color="auto"/>
              <w:right w:val="single" w:sz="4" w:space="0" w:color="auto"/>
            </w:tcBorders>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-25,83</w:t>
            </w:r>
          </w:p>
        </w:tc>
        <w:tc>
          <w:tcPr>
            <w:tcW w:w="1134" w:type="dxa"/>
            <w:tcBorders>
              <w:top w:val="nil"/>
              <w:left w:val="nil"/>
              <w:bottom w:val="single" w:sz="4" w:space="0" w:color="auto"/>
              <w:right w:val="single" w:sz="4" w:space="0" w:color="auto"/>
            </w:tcBorders>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7%</w:t>
            </w:r>
          </w:p>
        </w:tc>
      </w:tr>
      <w:tr w:rsidR="00416C14"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16C14" w:rsidRPr="007D5B0A" w:rsidRDefault="00416C14" w:rsidP="00416C14">
            <w:pPr>
              <w:spacing w:after="0" w:line="240" w:lineRule="auto"/>
              <w:rPr>
                <w:rFonts w:ascii="Times New Roman" w:eastAsia="Times New Roman" w:hAnsi="Times New Roman" w:cs="Times New Roman"/>
                <w:b/>
                <w:bCs/>
                <w:sz w:val="24"/>
                <w:szCs w:val="24"/>
                <w:lang w:eastAsia="ru-RU"/>
              </w:rPr>
            </w:pPr>
            <w:r w:rsidRPr="007D5B0A">
              <w:rPr>
                <w:rFonts w:ascii="Times New Roman" w:eastAsia="Times New Roman" w:hAnsi="Times New Roman" w:cs="Times New Roman"/>
                <w:b/>
                <w:bCs/>
                <w:sz w:val="24"/>
                <w:szCs w:val="24"/>
                <w:lang w:val="kk-KZ" w:eastAsia="ru-RU"/>
              </w:rPr>
              <w:t>Қазақстан и</w:t>
            </w:r>
            <w:proofErr w:type="spellStart"/>
            <w:r w:rsidRPr="007D5B0A">
              <w:rPr>
                <w:rFonts w:ascii="Times New Roman" w:eastAsia="Times New Roman" w:hAnsi="Times New Roman" w:cs="Times New Roman"/>
                <w:b/>
                <w:bCs/>
                <w:sz w:val="24"/>
                <w:szCs w:val="24"/>
                <w:lang w:eastAsia="ru-RU"/>
              </w:rPr>
              <w:t>мпорт</w:t>
            </w:r>
            <w:proofErr w:type="spellEnd"/>
            <w:r w:rsidRPr="007D5B0A">
              <w:rPr>
                <w:rFonts w:ascii="Times New Roman" w:eastAsia="Times New Roman" w:hAnsi="Times New Roman" w:cs="Times New Roman"/>
                <w:b/>
                <w:bCs/>
                <w:sz w:val="24"/>
                <w:szCs w:val="24"/>
                <w:lang w:val="kk-KZ" w:eastAsia="ru-RU"/>
              </w:rPr>
              <w:t>ы</w:t>
            </w:r>
          </w:p>
        </w:tc>
        <w:tc>
          <w:tcPr>
            <w:tcW w:w="1310" w:type="dxa"/>
            <w:tcBorders>
              <w:top w:val="nil"/>
              <w:left w:val="nil"/>
              <w:bottom w:val="single" w:sz="4" w:space="0" w:color="auto"/>
              <w:right w:val="single" w:sz="4" w:space="0" w:color="auto"/>
            </w:tcBorders>
            <w:shd w:val="clear" w:color="auto" w:fill="D9D9D9" w:themeFill="background1" w:themeFillShade="D9"/>
            <w:noWrap/>
            <w:vAlign w:val="center"/>
          </w:tcPr>
          <w:p w:rsidR="00416C14" w:rsidRPr="0091737D" w:rsidRDefault="00416C14" w:rsidP="00416C14">
            <w:pPr>
              <w:spacing w:after="0" w:line="240" w:lineRule="auto"/>
              <w:jc w:val="center"/>
              <w:rPr>
                <w:rFonts w:ascii="Times New Roman" w:hAnsi="Times New Roman" w:cs="Times New Roman"/>
                <w:b/>
                <w:bCs/>
              </w:rPr>
            </w:pPr>
            <w:r w:rsidRPr="0091737D">
              <w:rPr>
                <w:rFonts w:ascii="Times New Roman" w:hAnsi="Times New Roman" w:cs="Times New Roman"/>
                <w:b/>
                <w:bCs/>
              </w:rPr>
              <w:t>201,82</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16C14" w:rsidRPr="0091737D" w:rsidRDefault="00416C14" w:rsidP="00416C14">
            <w:pPr>
              <w:spacing w:after="0" w:line="240" w:lineRule="auto"/>
              <w:jc w:val="center"/>
              <w:rPr>
                <w:rFonts w:ascii="Times New Roman" w:hAnsi="Times New Roman" w:cs="Times New Roman"/>
                <w:b/>
                <w:bCs/>
              </w:rPr>
            </w:pPr>
            <w:r w:rsidRPr="0091737D">
              <w:rPr>
                <w:rFonts w:ascii="Times New Roman" w:hAnsi="Times New Roman" w:cs="Times New Roman"/>
                <w:b/>
                <w:bCs/>
              </w:rPr>
              <w:t>249,92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48,11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24%</w:t>
            </w:r>
          </w:p>
        </w:tc>
      </w:tr>
      <w:tr w:rsidR="00416C14"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416C14" w:rsidRPr="007D5B0A" w:rsidRDefault="00416C14" w:rsidP="00416C14">
            <w:pPr>
              <w:spacing w:after="0" w:line="240" w:lineRule="auto"/>
              <w:ind w:firstLineChars="500" w:firstLine="1200"/>
              <w:rPr>
                <w:rFonts w:ascii="Times New Roman" w:eastAsia="Times New Roman" w:hAnsi="Times New Roman" w:cs="Times New Roman"/>
                <w:sz w:val="24"/>
                <w:szCs w:val="24"/>
                <w:lang w:val="kk-KZ" w:eastAsia="ru-RU"/>
              </w:rPr>
            </w:pPr>
            <w:r w:rsidRPr="007D5B0A">
              <w:rPr>
                <w:rFonts w:ascii="Times New Roman" w:eastAsia="Times New Roman" w:hAnsi="Times New Roman" w:cs="Times New Roman"/>
                <w:sz w:val="24"/>
                <w:szCs w:val="24"/>
                <w:lang w:val="kk-KZ" w:eastAsia="ru-RU"/>
              </w:rPr>
              <w:t>Ресейден</w:t>
            </w:r>
          </w:p>
        </w:tc>
        <w:tc>
          <w:tcPr>
            <w:tcW w:w="1310" w:type="dxa"/>
            <w:tcBorders>
              <w:top w:val="nil"/>
              <w:left w:val="nil"/>
              <w:bottom w:val="single" w:sz="4" w:space="0" w:color="auto"/>
              <w:right w:val="single" w:sz="4" w:space="0" w:color="auto"/>
            </w:tcBorders>
            <w:shd w:val="clear" w:color="auto" w:fill="auto"/>
            <w:noWrap/>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199,17</w:t>
            </w:r>
          </w:p>
        </w:tc>
        <w:tc>
          <w:tcPr>
            <w:tcW w:w="1241" w:type="dxa"/>
            <w:tcBorders>
              <w:top w:val="nil"/>
              <w:left w:val="nil"/>
              <w:bottom w:val="single" w:sz="4" w:space="0" w:color="auto"/>
              <w:right w:val="single" w:sz="4" w:space="0" w:color="auto"/>
            </w:tcBorders>
            <w:shd w:val="clear" w:color="auto" w:fill="auto"/>
            <w:noWrap/>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249,92</w:t>
            </w:r>
          </w:p>
        </w:tc>
        <w:tc>
          <w:tcPr>
            <w:tcW w:w="1275" w:type="dxa"/>
            <w:tcBorders>
              <w:top w:val="nil"/>
              <w:left w:val="nil"/>
              <w:bottom w:val="single" w:sz="4" w:space="0" w:color="auto"/>
              <w:right w:val="single" w:sz="4" w:space="0" w:color="auto"/>
            </w:tcBorders>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50,75</w:t>
            </w:r>
          </w:p>
        </w:tc>
        <w:tc>
          <w:tcPr>
            <w:tcW w:w="1134" w:type="dxa"/>
            <w:tcBorders>
              <w:top w:val="nil"/>
              <w:left w:val="nil"/>
              <w:bottom w:val="single" w:sz="4" w:space="0" w:color="auto"/>
              <w:right w:val="single" w:sz="4" w:space="0" w:color="auto"/>
            </w:tcBorders>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25%</w:t>
            </w:r>
          </w:p>
        </w:tc>
      </w:tr>
      <w:tr w:rsidR="00416C14"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416C14" w:rsidRPr="007D5B0A" w:rsidRDefault="00416C14" w:rsidP="00416C14">
            <w:pPr>
              <w:spacing w:after="0" w:line="240" w:lineRule="auto"/>
              <w:ind w:firstLineChars="500" w:firstLine="1200"/>
              <w:rPr>
                <w:rFonts w:ascii="Times New Roman" w:eastAsia="Times New Roman" w:hAnsi="Times New Roman" w:cs="Times New Roman"/>
                <w:sz w:val="24"/>
                <w:szCs w:val="24"/>
                <w:lang w:eastAsia="ru-RU"/>
              </w:rPr>
            </w:pPr>
            <w:r w:rsidRPr="007D5B0A">
              <w:rPr>
                <w:rFonts w:ascii="Times New Roman" w:eastAsia="Times New Roman" w:hAnsi="Times New Roman" w:cs="Times New Roman"/>
                <w:sz w:val="24"/>
                <w:szCs w:val="24"/>
                <w:lang w:val="kk-KZ" w:eastAsia="ru-RU"/>
              </w:rPr>
              <w:t>Орталық Азияның БЭЖ-інен</w:t>
            </w:r>
          </w:p>
        </w:tc>
        <w:tc>
          <w:tcPr>
            <w:tcW w:w="1310" w:type="dxa"/>
            <w:tcBorders>
              <w:top w:val="nil"/>
              <w:left w:val="nil"/>
              <w:bottom w:val="single" w:sz="4" w:space="0" w:color="auto"/>
              <w:right w:val="single" w:sz="4" w:space="0" w:color="auto"/>
            </w:tcBorders>
            <w:shd w:val="clear" w:color="auto" w:fill="auto"/>
            <w:noWrap/>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2,65</w:t>
            </w:r>
          </w:p>
        </w:tc>
        <w:tc>
          <w:tcPr>
            <w:tcW w:w="1241" w:type="dxa"/>
            <w:tcBorders>
              <w:top w:val="nil"/>
              <w:left w:val="nil"/>
              <w:bottom w:val="single" w:sz="4" w:space="0" w:color="auto"/>
              <w:right w:val="single" w:sz="4" w:space="0" w:color="auto"/>
            </w:tcBorders>
            <w:shd w:val="clear" w:color="auto" w:fill="auto"/>
            <w:noWrap/>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0,00</w:t>
            </w:r>
          </w:p>
        </w:tc>
        <w:tc>
          <w:tcPr>
            <w:tcW w:w="1275" w:type="dxa"/>
            <w:tcBorders>
              <w:top w:val="nil"/>
              <w:left w:val="nil"/>
              <w:bottom w:val="single" w:sz="4" w:space="0" w:color="auto"/>
              <w:right w:val="single" w:sz="4" w:space="0" w:color="auto"/>
            </w:tcBorders>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-2,65</w:t>
            </w:r>
          </w:p>
        </w:tc>
        <w:tc>
          <w:tcPr>
            <w:tcW w:w="1134" w:type="dxa"/>
            <w:tcBorders>
              <w:top w:val="nil"/>
              <w:left w:val="nil"/>
              <w:bottom w:val="single" w:sz="4" w:space="0" w:color="auto"/>
              <w:right w:val="single" w:sz="4" w:space="0" w:color="auto"/>
            </w:tcBorders>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-100%</w:t>
            </w:r>
          </w:p>
        </w:tc>
      </w:tr>
      <w:tr w:rsidR="00416C14" w:rsidRPr="007D5B0A" w:rsidTr="00FA602D">
        <w:trPr>
          <w:trHeight w:val="315"/>
        </w:trPr>
        <w:tc>
          <w:tcPr>
            <w:tcW w:w="4952"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416C14" w:rsidRPr="007D5B0A" w:rsidRDefault="00416C14" w:rsidP="00416C14">
            <w:pPr>
              <w:spacing w:after="0" w:line="240" w:lineRule="auto"/>
              <w:rPr>
                <w:rFonts w:ascii="Times New Roman" w:eastAsia="Times New Roman" w:hAnsi="Times New Roman" w:cs="Times New Roman"/>
                <w:b/>
                <w:bCs/>
                <w:sz w:val="24"/>
                <w:szCs w:val="24"/>
                <w:lang w:val="kk-KZ" w:eastAsia="ru-RU"/>
              </w:rPr>
            </w:pPr>
            <w:r w:rsidRPr="007D5B0A">
              <w:rPr>
                <w:rFonts w:ascii="Times New Roman" w:eastAsia="Times New Roman" w:hAnsi="Times New Roman" w:cs="Times New Roman"/>
                <w:b/>
                <w:bCs/>
                <w:sz w:val="24"/>
                <w:szCs w:val="24"/>
                <w:lang w:val="kk-KZ" w:eastAsia="ru-RU"/>
              </w:rPr>
              <w:t xml:space="preserve">Ауысым </w:t>
            </w:r>
            <w:r w:rsidRPr="007D5B0A">
              <w:rPr>
                <w:rFonts w:ascii="Times New Roman" w:eastAsia="Times New Roman" w:hAnsi="Times New Roman" w:cs="Times New Roman"/>
                <w:b/>
                <w:bCs/>
                <w:sz w:val="24"/>
                <w:szCs w:val="24"/>
                <w:lang w:eastAsia="ru-RU"/>
              </w:rPr>
              <w:t>сальдо</w:t>
            </w:r>
            <w:r w:rsidRPr="007D5B0A">
              <w:rPr>
                <w:rFonts w:ascii="Times New Roman" w:eastAsia="Times New Roman" w:hAnsi="Times New Roman" w:cs="Times New Roman"/>
                <w:b/>
                <w:bCs/>
                <w:sz w:val="24"/>
                <w:szCs w:val="24"/>
                <w:lang w:val="kk-KZ" w:eastAsia="ru-RU"/>
              </w:rPr>
              <w:t>сы</w:t>
            </w:r>
            <w:r w:rsidRPr="007D5B0A">
              <w:rPr>
                <w:rFonts w:ascii="Times New Roman" w:eastAsia="Times New Roman" w:hAnsi="Times New Roman" w:cs="Times New Roman"/>
                <w:b/>
                <w:bCs/>
                <w:sz w:val="24"/>
                <w:szCs w:val="24"/>
                <w:lang w:eastAsia="ru-RU"/>
              </w:rPr>
              <w:t xml:space="preserve"> «+» </w:t>
            </w:r>
            <w:r w:rsidRPr="007D5B0A">
              <w:rPr>
                <w:rFonts w:ascii="Times New Roman" w:eastAsia="Times New Roman" w:hAnsi="Times New Roman" w:cs="Times New Roman"/>
                <w:b/>
                <w:bCs/>
                <w:sz w:val="24"/>
                <w:szCs w:val="24"/>
                <w:lang w:val="kk-KZ" w:eastAsia="ru-RU"/>
              </w:rPr>
              <w:t>тапшылық</w:t>
            </w:r>
            <w:r w:rsidRPr="007D5B0A">
              <w:rPr>
                <w:rFonts w:ascii="Times New Roman" w:eastAsia="Times New Roman" w:hAnsi="Times New Roman" w:cs="Times New Roman"/>
                <w:b/>
                <w:bCs/>
                <w:sz w:val="24"/>
                <w:szCs w:val="24"/>
                <w:lang w:eastAsia="ru-RU"/>
              </w:rPr>
              <w:t xml:space="preserve">, «-» </w:t>
            </w:r>
            <w:r w:rsidRPr="007D5B0A">
              <w:rPr>
                <w:rFonts w:ascii="Times New Roman" w:eastAsia="Times New Roman" w:hAnsi="Times New Roman" w:cs="Times New Roman"/>
                <w:b/>
                <w:bCs/>
                <w:sz w:val="24"/>
                <w:szCs w:val="24"/>
                <w:lang w:val="kk-KZ" w:eastAsia="ru-RU"/>
              </w:rPr>
              <w:t>артықшылық</w:t>
            </w:r>
          </w:p>
        </w:tc>
        <w:tc>
          <w:tcPr>
            <w:tcW w:w="1310" w:type="dxa"/>
            <w:tcBorders>
              <w:top w:val="nil"/>
              <w:left w:val="nil"/>
              <w:bottom w:val="single" w:sz="4" w:space="0" w:color="auto"/>
              <w:right w:val="single" w:sz="4" w:space="0" w:color="auto"/>
            </w:tcBorders>
            <w:shd w:val="clear" w:color="auto" w:fill="D9D9D9" w:themeFill="background1" w:themeFillShade="D9"/>
            <w:noWrap/>
            <w:vAlign w:val="center"/>
          </w:tcPr>
          <w:p w:rsidR="00416C14" w:rsidRPr="0091737D" w:rsidRDefault="00416C14" w:rsidP="00416C14">
            <w:pPr>
              <w:spacing w:after="0" w:line="240" w:lineRule="auto"/>
              <w:jc w:val="center"/>
              <w:rPr>
                <w:rFonts w:ascii="Times New Roman" w:hAnsi="Times New Roman" w:cs="Times New Roman"/>
                <w:b/>
                <w:bCs/>
              </w:rPr>
            </w:pPr>
            <w:r w:rsidRPr="0091737D">
              <w:rPr>
                <w:rFonts w:ascii="Times New Roman" w:hAnsi="Times New Roman" w:cs="Times New Roman"/>
                <w:b/>
                <w:bCs/>
              </w:rPr>
              <w:t>-314,23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16C14" w:rsidRPr="0091737D" w:rsidRDefault="00416C14" w:rsidP="00416C14">
            <w:pPr>
              <w:spacing w:after="0" w:line="240" w:lineRule="auto"/>
              <w:jc w:val="center"/>
              <w:rPr>
                <w:rFonts w:ascii="Times New Roman" w:hAnsi="Times New Roman" w:cs="Times New Roman"/>
                <w:b/>
                <w:bCs/>
              </w:rPr>
            </w:pPr>
            <w:r w:rsidRPr="0091737D">
              <w:rPr>
                <w:rFonts w:ascii="Times New Roman" w:hAnsi="Times New Roman" w:cs="Times New Roman"/>
                <w:b/>
                <w:bCs/>
              </w:rPr>
              <w:t>-352,70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-38,47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16C14" w:rsidRPr="0091737D" w:rsidRDefault="00416C14" w:rsidP="00416C14">
            <w:pPr>
              <w:spacing w:after="0" w:line="240" w:lineRule="auto"/>
              <w:jc w:val="center"/>
              <w:rPr>
                <w:rFonts w:ascii="Times New Roman" w:hAnsi="Times New Roman" w:cs="Times New Roman"/>
              </w:rPr>
            </w:pPr>
            <w:r w:rsidRPr="0091737D">
              <w:rPr>
                <w:rFonts w:ascii="Times New Roman" w:hAnsi="Times New Roman" w:cs="Times New Roman"/>
              </w:rPr>
              <w:t>12%</w:t>
            </w:r>
          </w:p>
        </w:tc>
      </w:tr>
    </w:tbl>
    <w:p w:rsidR="00856284" w:rsidRPr="007D5B0A" w:rsidRDefault="00856284" w:rsidP="007D5B0A">
      <w:pPr>
        <w:pStyle w:val="1"/>
        <w:tabs>
          <w:tab w:val="left" w:pos="426"/>
        </w:tabs>
        <w:spacing w:before="0" w:line="240" w:lineRule="auto"/>
        <w:rPr>
          <w:rFonts w:ascii="Times New Roman" w:hAnsi="Times New Roman" w:cs="Times New Roman"/>
          <w:b/>
          <w:color w:val="auto"/>
          <w:lang w:val="kk-KZ"/>
        </w:rPr>
      </w:pPr>
    </w:p>
    <w:p w:rsidR="00CA78FD" w:rsidRPr="007D5B0A" w:rsidRDefault="00CA78FD" w:rsidP="007D5B0A">
      <w:pPr>
        <w:spacing w:after="0" w:line="240" w:lineRule="auto"/>
        <w:rPr>
          <w:rFonts w:ascii="Times New Roman" w:eastAsiaTheme="majorEastAsia" w:hAnsi="Times New Roman" w:cs="Times New Roman"/>
          <w:b/>
          <w:sz w:val="32"/>
          <w:szCs w:val="32"/>
        </w:rPr>
      </w:pPr>
      <w:r w:rsidRPr="007D5B0A">
        <w:rPr>
          <w:rFonts w:ascii="Times New Roman" w:hAnsi="Times New Roman" w:cs="Times New Roman"/>
          <w:b/>
        </w:rPr>
        <w:br w:type="page"/>
      </w:r>
    </w:p>
    <w:p w:rsidR="00A46FB0" w:rsidRPr="007D5B0A" w:rsidRDefault="00CA78FD" w:rsidP="00FA602D">
      <w:pPr>
        <w:pStyle w:val="1"/>
        <w:tabs>
          <w:tab w:val="left" w:pos="426"/>
        </w:tabs>
        <w:spacing w:before="0" w:line="240" w:lineRule="auto"/>
        <w:rPr>
          <w:rFonts w:ascii="Times New Roman" w:hAnsi="Times New Roman" w:cs="Times New Roman"/>
          <w:color w:val="auto"/>
          <w:lang w:val="kk-KZ"/>
        </w:rPr>
      </w:pPr>
      <w:r w:rsidRPr="007D5B0A">
        <w:rPr>
          <w:rFonts w:ascii="Times New Roman" w:hAnsi="Times New Roman" w:cs="Times New Roman"/>
          <w:b/>
          <w:color w:val="auto"/>
        </w:rPr>
        <w:tab/>
      </w:r>
      <w:bookmarkStart w:id="16" w:name="_Toc65597239"/>
      <w:r w:rsidR="00B94F51" w:rsidRPr="007D5B0A">
        <w:rPr>
          <w:rFonts w:ascii="Times New Roman" w:hAnsi="Times New Roman" w:cs="Times New Roman"/>
          <w:b/>
          <w:color w:val="auto"/>
        </w:rPr>
        <w:t>II</w:t>
      </w:r>
      <w:r w:rsidR="00AE323A" w:rsidRPr="007D5B0A">
        <w:rPr>
          <w:rFonts w:ascii="Times New Roman" w:hAnsi="Times New Roman" w:cs="Times New Roman"/>
          <w:b/>
          <w:color w:val="auto"/>
          <w:lang w:val="kk-KZ"/>
        </w:rPr>
        <w:t>-БӨЛІМ</w:t>
      </w:r>
      <w:bookmarkEnd w:id="16"/>
    </w:p>
    <w:p w:rsidR="00387115" w:rsidRPr="007D5B0A" w:rsidRDefault="00AE323A" w:rsidP="00FA602D">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7" w:name="_Toc65597240"/>
      <w:r w:rsidRPr="007D5B0A">
        <w:rPr>
          <w:rFonts w:ascii="Times New Roman" w:hAnsi="Times New Roman" w:cs="Times New Roman"/>
          <w:b/>
          <w:color w:val="auto"/>
          <w:lang w:val="kk-KZ"/>
        </w:rPr>
        <w:t>Еуразия экономикалық кеңесін</w:t>
      </w:r>
      <w:r w:rsidR="00B3363D" w:rsidRPr="007D5B0A">
        <w:rPr>
          <w:rFonts w:ascii="Times New Roman" w:hAnsi="Times New Roman" w:cs="Times New Roman"/>
          <w:b/>
          <w:color w:val="auto"/>
          <w:lang w:val="kk-KZ"/>
        </w:rPr>
        <w:t>і</w:t>
      </w:r>
      <w:r w:rsidRPr="007D5B0A">
        <w:rPr>
          <w:rFonts w:ascii="Times New Roman" w:hAnsi="Times New Roman" w:cs="Times New Roman"/>
          <w:b/>
          <w:color w:val="auto"/>
          <w:lang w:val="kk-KZ"/>
        </w:rPr>
        <w:t>ң</w:t>
      </w:r>
      <w:r w:rsidR="00E83DD7" w:rsidRPr="007D5B0A">
        <w:rPr>
          <w:rFonts w:ascii="Times New Roman" w:hAnsi="Times New Roman" w:cs="Times New Roman"/>
          <w:b/>
          <w:color w:val="auto"/>
          <w:lang w:val="kk-KZ"/>
        </w:rPr>
        <w:t xml:space="preserve"> Ортақ электр</w:t>
      </w:r>
      <w:r w:rsidRPr="007D5B0A">
        <w:rPr>
          <w:rFonts w:ascii="Times New Roman" w:hAnsi="Times New Roman" w:cs="Times New Roman"/>
          <w:b/>
          <w:color w:val="auto"/>
          <w:lang w:val="kk-KZ"/>
        </w:rPr>
        <w:t>энергетикалық нарығын қалыптастыру мәртебесі</w:t>
      </w:r>
      <w:bookmarkEnd w:id="17"/>
    </w:p>
    <w:p w:rsidR="00C82DFF" w:rsidRPr="007D5B0A" w:rsidRDefault="00C82DFF" w:rsidP="00FA602D">
      <w:pPr>
        <w:spacing w:after="0" w:line="240" w:lineRule="auto"/>
        <w:ind w:firstLine="567"/>
        <w:jc w:val="both"/>
        <w:rPr>
          <w:rFonts w:ascii="Times New Roman" w:hAnsi="Times New Roman" w:cs="Times New Roman"/>
          <w:sz w:val="28"/>
          <w:lang w:val="kk-KZ"/>
        </w:rPr>
      </w:pPr>
    </w:p>
    <w:p w:rsidR="00FD0443" w:rsidRPr="007D5B0A" w:rsidRDefault="00FD0443" w:rsidP="00FA602D">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FD0443" w:rsidRPr="007D5B0A" w:rsidRDefault="00FD0443" w:rsidP="007D5B0A">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FD0443" w:rsidRPr="007D5B0A" w:rsidRDefault="00FD0443" w:rsidP="007D5B0A">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2019 жылғы 29 мамырда Еуразиялық экономикалық одақ туралы шартқа қол қою бес жылдығын мерекелеу шеңберінде Жоғары Кеңес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D81548" w:rsidRPr="007D5B0A" w:rsidRDefault="00D81548" w:rsidP="007D5B0A">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D81548" w:rsidRPr="007D5B0A" w:rsidRDefault="00D81548" w:rsidP="007D5B0A">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E83DD7" w:rsidRPr="007D5B0A" w:rsidRDefault="001B4E72" w:rsidP="001B4E72">
      <w:pPr>
        <w:spacing w:after="0" w:line="240" w:lineRule="auto"/>
        <w:ind w:firstLine="720"/>
        <w:jc w:val="both"/>
        <w:rPr>
          <w:rFonts w:ascii="Times New Roman" w:hAnsi="Times New Roman" w:cs="Times New Roman"/>
          <w:sz w:val="28"/>
          <w:lang w:val="kk-KZ"/>
        </w:rPr>
      </w:pPr>
      <w:r w:rsidRPr="001B4E72">
        <w:rPr>
          <w:rFonts w:ascii="Times New Roman" w:hAnsi="Times New Roman" w:cs="Times New Roman"/>
          <w:sz w:val="28"/>
          <w:lang w:val="kk-KZ"/>
        </w:rPr>
        <w:t>2021 жылы ЕЭК Алқасы жанындағы Электр энергетикасы жөніндегі Консультативтік комитеттің (бұдан әрі – Консультативтік комитет) бір отырысы өткізілді)</w:t>
      </w:r>
      <w:r>
        <w:rPr>
          <w:rFonts w:ascii="Times New Roman" w:hAnsi="Times New Roman" w:cs="Times New Roman"/>
          <w:sz w:val="28"/>
          <w:lang w:val="kk-KZ"/>
        </w:rPr>
        <w:t xml:space="preserve"> </w:t>
      </w:r>
      <w:r w:rsidRPr="001B4E72">
        <w:rPr>
          <w:rFonts w:ascii="Times New Roman" w:hAnsi="Times New Roman" w:cs="Times New Roman"/>
          <w:sz w:val="28"/>
          <w:lang w:val="kk-KZ"/>
        </w:rPr>
        <w:t xml:space="preserve">(14 – ші отырыс, 2021 жылғы 21 </w:t>
      </w:r>
      <w:r w:rsidR="003C3CE5">
        <w:rPr>
          <w:rFonts w:ascii="Times New Roman" w:hAnsi="Times New Roman" w:cs="Times New Roman"/>
          <w:sz w:val="28"/>
          <w:lang w:val="kk-KZ"/>
        </w:rPr>
        <w:t>қаңтар-ақпан</w:t>
      </w:r>
      <w:r w:rsidRPr="001B4E72">
        <w:rPr>
          <w:rFonts w:ascii="Times New Roman" w:hAnsi="Times New Roman" w:cs="Times New Roman"/>
          <w:sz w:val="28"/>
          <w:lang w:val="kk-KZ"/>
        </w:rPr>
        <w:t xml:space="preserve">) және ЕЭК Алқасы жанындағы Электр энергетикасы жөніндегі Консультативтік комитеттің ЕАЭО ОЭН-ін қалыптастыру жөніндегі кіші комитетінің (бұдан әрі-Кіші комитет) бір отырысы (14 </w:t>
      </w:r>
      <w:r w:rsidR="003C3CE5">
        <w:rPr>
          <w:rFonts w:ascii="Times New Roman" w:hAnsi="Times New Roman" w:cs="Times New Roman"/>
          <w:sz w:val="28"/>
          <w:lang w:val="kk-KZ"/>
        </w:rPr>
        <w:t>қаңтар-ақпан</w:t>
      </w:r>
      <w:r w:rsidR="00416C14">
        <w:rPr>
          <w:rFonts w:ascii="Times New Roman" w:hAnsi="Times New Roman" w:cs="Times New Roman"/>
          <w:sz w:val="28"/>
          <w:lang w:val="kk-KZ"/>
        </w:rPr>
        <w:t xml:space="preserve">дағы 56-шы отырыс, </w:t>
      </w:r>
      <w:r w:rsidR="00416C14" w:rsidRPr="00416C14">
        <w:rPr>
          <w:rFonts w:ascii="Times New Roman" w:hAnsi="Times New Roman" w:cs="Times New Roman"/>
          <w:sz w:val="28"/>
          <w:lang w:val="kk-KZ"/>
        </w:rPr>
        <w:t>57-ші отырыс 5 ақпан, 58-ші отырыс 25-26 ақпан).</w:t>
      </w:r>
      <w:r w:rsidR="00416C14">
        <w:rPr>
          <w:rFonts w:ascii="Times New Roman" w:hAnsi="Times New Roman" w:cs="Times New Roman"/>
          <w:sz w:val="28"/>
          <w:lang w:val="kk-KZ"/>
        </w:rPr>
        <w:t xml:space="preserve"> </w:t>
      </w:r>
      <w:bookmarkStart w:id="18" w:name="_GoBack"/>
      <w:bookmarkEnd w:id="18"/>
      <w:r w:rsidR="00FD0443" w:rsidRPr="007D5B0A">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FD0443" w:rsidRPr="007D5B0A" w:rsidRDefault="00FD0443" w:rsidP="007D5B0A">
      <w:pPr>
        <w:spacing w:after="0" w:line="240" w:lineRule="auto"/>
        <w:ind w:firstLine="720"/>
        <w:jc w:val="both"/>
        <w:rPr>
          <w:rFonts w:ascii="Times New Roman" w:hAnsi="Times New Roman" w:cs="Times New Roman"/>
          <w:sz w:val="28"/>
          <w:lang w:val="kk-KZ"/>
        </w:rPr>
      </w:pPr>
    </w:p>
    <w:p w:rsidR="00387115" w:rsidRPr="007D5B0A" w:rsidRDefault="00C82DFF" w:rsidP="00FA602D">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7D5B0A">
        <w:rPr>
          <w:rFonts w:ascii="Times New Roman" w:hAnsi="Times New Roman" w:cs="Times New Roman"/>
          <w:b/>
          <w:color w:val="auto"/>
          <w:lang w:val="kk-KZ"/>
        </w:rPr>
        <w:t xml:space="preserve"> </w:t>
      </w:r>
      <w:bookmarkStart w:id="19" w:name="_Toc65597241"/>
      <w:r w:rsidR="001B76BF" w:rsidRPr="007D5B0A">
        <w:rPr>
          <w:rFonts w:ascii="Times New Roman" w:hAnsi="Times New Roman" w:cs="Times New Roman"/>
          <w:b/>
          <w:color w:val="auto"/>
          <w:lang w:val="kk-KZ"/>
        </w:rPr>
        <w:t>ТМД Электр энергетикалық нарығын қалыптастыру мәртебесі</w:t>
      </w:r>
      <w:bookmarkEnd w:id="19"/>
      <w:r w:rsidR="001B76BF" w:rsidRPr="007D5B0A">
        <w:rPr>
          <w:rFonts w:ascii="Times New Roman" w:hAnsi="Times New Roman" w:cs="Times New Roman"/>
          <w:b/>
          <w:color w:val="auto"/>
          <w:lang w:val="kk-KZ"/>
        </w:rPr>
        <w:t xml:space="preserve"> </w:t>
      </w:r>
    </w:p>
    <w:p w:rsidR="00387115" w:rsidRPr="007D5B0A" w:rsidRDefault="00387115" w:rsidP="007D5B0A">
      <w:pPr>
        <w:spacing w:after="0" w:line="240" w:lineRule="auto"/>
        <w:jc w:val="both"/>
        <w:rPr>
          <w:rFonts w:ascii="Times New Roman" w:hAnsi="Times New Roman" w:cs="Times New Roman"/>
          <w:sz w:val="20"/>
          <w:lang w:val="kk-KZ"/>
        </w:rPr>
      </w:pPr>
    </w:p>
    <w:p w:rsidR="001B76BF" w:rsidRPr="007D5B0A" w:rsidRDefault="00D510FC" w:rsidP="007D5B0A">
      <w:pPr>
        <w:spacing w:after="0" w:line="240" w:lineRule="auto"/>
        <w:ind w:firstLine="708"/>
        <w:jc w:val="both"/>
        <w:rPr>
          <w:rFonts w:ascii="Times New Roman" w:hAnsi="Times New Roman" w:cs="Times New Roman"/>
          <w:sz w:val="28"/>
          <w:lang w:val="kk-KZ"/>
        </w:rPr>
      </w:pPr>
      <w:r w:rsidRPr="007D5B0A">
        <w:rPr>
          <w:rFonts w:ascii="Times New Roman" w:hAnsi="Times New Roman" w:cs="Times New Roman"/>
          <w:sz w:val="28"/>
          <w:lang w:val="kk-KZ"/>
        </w:rPr>
        <w:t xml:space="preserve">1992 жылдан бері </w:t>
      </w:r>
      <w:r w:rsidR="00F77085" w:rsidRPr="007D5B0A">
        <w:rPr>
          <w:rFonts w:ascii="Times New Roman" w:hAnsi="Times New Roman" w:cs="Times New Roman"/>
          <w:sz w:val="28"/>
          <w:lang w:val="kk-KZ"/>
        </w:rPr>
        <w:t>Тәуелсіз Мемлекеттер Достастығы Электр энергетикалық Кеңесінің</w:t>
      </w:r>
      <w:r w:rsidR="00856284" w:rsidRPr="007D5B0A">
        <w:rPr>
          <w:rFonts w:ascii="Times New Roman" w:hAnsi="Times New Roman" w:cs="Times New Roman"/>
          <w:sz w:val="28"/>
          <w:lang w:val="kk-KZ"/>
        </w:rPr>
        <w:t xml:space="preserve"> (бұдан әрі – ТМД ЭЭК) 5</w:t>
      </w:r>
      <w:r w:rsidR="00D41AD4" w:rsidRPr="007D5B0A">
        <w:rPr>
          <w:rFonts w:ascii="Times New Roman" w:hAnsi="Times New Roman" w:cs="Times New Roman"/>
          <w:sz w:val="28"/>
          <w:lang w:val="kk-KZ"/>
        </w:rPr>
        <w:t>5</w:t>
      </w:r>
      <w:r w:rsidR="00F77085" w:rsidRPr="007D5B0A">
        <w:rPr>
          <w:rFonts w:ascii="Times New Roman" w:hAnsi="Times New Roman" w:cs="Times New Roman"/>
          <w:sz w:val="28"/>
          <w:lang w:val="kk-KZ"/>
        </w:rPr>
        <w:t xml:space="preserve"> отырысы өткізілді.</w:t>
      </w:r>
    </w:p>
    <w:p w:rsidR="00387115" w:rsidRPr="007D5B0A" w:rsidRDefault="00F77085" w:rsidP="007D5B0A">
      <w:pPr>
        <w:spacing w:after="0" w:line="240" w:lineRule="auto"/>
        <w:ind w:firstLine="708"/>
        <w:jc w:val="both"/>
        <w:rPr>
          <w:rFonts w:ascii="Times New Roman" w:hAnsi="Times New Roman" w:cs="Times New Roman"/>
          <w:sz w:val="28"/>
          <w:lang w:val="kk-KZ"/>
        </w:rPr>
      </w:pPr>
      <w:r w:rsidRPr="007D5B0A">
        <w:rPr>
          <w:rFonts w:ascii="Times New Roman" w:hAnsi="Times New Roman" w:cs="Times New Roman"/>
          <w:sz w:val="28"/>
          <w:lang w:val="kk-KZ"/>
        </w:rPr>
        <w:t>ТМД ЭЭК шешімімен (21.10.2016ж. № 50 хаттама) ТМД</w:t>
      </w:r>
      <w:r w:rsidR="00D3620A" w:rsidRPr="007D5B0A">
        <w:rPr>
          <w:rFonts w:ascii="Times New Roman" w:hAnsi="Times New Roman" w:cs="Times New Roman"/>
          <w:sz w:val="28"/>
          <w:lang w:val="kk-KZ"/>
        </w:rPr>
        <w:t>-ға</w:t>
      </w:r>
      <w:r w:rsidRPr="007D5B0A">
        <w:rPr>
          <w:rFonts w:ascii="Times New Roman" w:hAnsi="Times New Roman" w:cs="Times New Roman"/>
          <w:sz w:val="28"/>
          <w:lang w:val="kk-KZ"/>
        </w:rPr>
        <w:t xml:space="preserve"> қатысушы мемлекеттер</w:t>
      </w:r>
      <w:r w:rsidR="00D3620A" w:rsidRPr="007D5B0A">
        <w:rPr>
          <w:rFonts w:ascii="Times New Roman" w:hAnsi="Times New Roman" w:cs="Times New Roman"/>
          <w:sz w:val="28"/>
          <w:lang w:val="kk-KZ"/>
        </w:rPr>
        <w:t>д</w:t>
      </w:r>
      <w:r w:rsidRPr="007D5B0A">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7D5B0A" w:rsidTr="005A6918">
        <w:trPr>
          <w:trHeight w:val="845"/>
        </w:trPr>
        <w:tc>
          <w:tcPr>
            <w:tcW w:w="217" w:type="pct"/>
            <w:vAlign w:val="center"/>
          </w:tcPr>
          <w:p w:rsidR="0007078E" w:rsidRPr="007D5B0A" w:rsidRDefault="0007078E" w:rsidP="007D5B0A">
            <w:pPr>
              <w:spacing w:after="0" w:line="240" w:lineRule="auto"/>
              <w:jc w:val="center"/>
              <w:rPr>
                <w:rFonts w:ascii="Times New Roman" w:hAnsi="Times New Roman" w:cs="Times New Roman"/>
                <w:b/>
                <w:sz w:val="24"/>
                <w:szCs w:val="24"/>
              </w:rPr>
            </w:pPr>
            <w:r w:rsidRPr="007D5B0A">
              <w:rPr>
                <w:rFonts w:ascii="Times New Roman" w:hAnsi="Times New Roman" w:cs="Times New Roman"/>
                <w:b/>
                <w:sz w:val="24"/>
                <w:szCs w:val="24"/>
              </w:rPr>
              <w:t>№</w:t>
            </w:r>
          </w:p>
        </w:tc>
        <w:tc>
          <w:tcPr>
            <w:tcW w:w="1531" w:type="pct"/>
            <w:vAlign w:val="center"/>
          </w:tcPr>
          <w:p w:rsidR="0007078E" w:rsidRPr="007D5B0A" w:rsidRDefault="00F77085" w:rsidP="007D5B0A">
            <w:pPr>
              <w:spacing w:after="0" w:line="240" w:lineRule="auto"/>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Шаралар</w:t>
            </w:r>
          </w:p>
        </w:tc>
        <w:tc>
          <w:tcPr>
            <w:tcW w:w="806" w:type="pct"/>
          </w:tcPr>
          <w:p w:rsidR="0007078E" w:rsidRPr="007D5B0A" w:rsidRDefault="00F77085" w:rsidP="007D5B0A">
            <w:pPr>
              <w:spacing w:after="0" w:line="240" w:lineRule="auto"/>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Орындау мерзімі</w:t>
            </w:r>
          </w:p>
        </w:tc>
        <w:tc>
          <w:tcPr>
            <w:tcW w:w="2446" w:type="pct"/>
            <w:vAlign w:val="center"/>
          </w:tcPr>
          <w:p w:rsidR="0007078E" w:rsidRPr="007D5B0A" w:rsidRDefault="00F77085" w:rsidP="007D5B0A">
            <w:pPr>
              <w:spacing w:after="0" w:line="240" w:lineRule="auto"/>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Ағымдағы мәртебесі</w:t>
            </w:r>
          </w:p>
        </w:tc>
      </w:tr>
      <w:tr w:rsidR="00934E6E" w:rsidRPr="007D5B0A" w:rsidTr="005A6918">
        <w:trPr>
          <w:trHeight w:val="1560"/>
        </w:trPr>
        <w:tc>
          <w:tcPr>
            <w:tcW w:w="217"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1</w:t>
            </w:r>
          </w:p>
        </w:tc>
        <w:tc>
          <w:tcPr>
            <w:tcW w:w="1531" w:type="pct"/>
          </w:tcPr>
          <w:p w:rsidR="0007078E" w:rsidRPr="007D5B0A" w:rsidRDefault="000679A6"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 xml:space="preserve">2016 жылғы 10 </w:t>
            </w:r>
            <w:r w:rsidR="00E45915" w:rsidRPr="007D5B0A">
              <w:rPr>
                <w:rFonts w:ascii="Times New Roman" w:hAnsi="Times New Roman" w:cs="Times New Roman"/>
                <w:sz w:val="24"/>
                <w:szCs w:val="24"/>
                <w:lang w:val="kk-KZ"/>
              </w:rPr>
              <w:t>шілдеде</w:t>
            </w:r>
            <w:r w:rsidRPr="007D5B0A">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7D5B0A" w:rsidRDefault="00F63027" w:rsidP="007D5B0A">
            <w:pPr>
              <w:spacing w:after="0" w:line="240" w:lineRule="auto"/>
              <w:jc w:val="both"/>
              <w:rPr>
                <w:rFonts w:ascii="Times New Roman" w:hAnsi="Times New Roman" w:cs="Times New Roman"/>
                <w:sz w:val="24"/>
                <w:szCs w:val="24"/>
                <w:lang w:val="kk-KZ"/>
              </w:rPr>
            </w:pPr>
          </w:p>
        </w:tc>
        <w:tc>
          <w:tcPr>
            <w:tcW w:w="806" w:type="pct"/>
          </w:tcPr>
          <w:p w:rsidR="0007078E" w:rsidRPr="007D5B0A" w:rsidRDefault="000E4C26" w:rsidP="007D5B0A">
            <w:pPr>
              <w:spacing w:after="0" w:line="240" w:lineRule="auto"/>
              <w:ind w:left="-140" w:right="-115"/>
              <w:jc w:val="center"/>
              <w:rPr>
                <w:rFonts w:ascii="Times New Roman" w:hAnsi="Times New Roman" w:cs="Times New Roman"/>
                <w:sz w:val="24"/>
                <w:szCs w:val="24"/>
              </w:rPr>
            </w:pPr>
            <w:r w:rsidRPr="007D5B0A">
              <w:rPr>
                <w:rFonts w:ascii="Times New Roman" w:hAnsi="Times New Roman" w:cs="Times New Roman"/>
                <w:sz w:val="24"/>
                <w:szCs w:val="24"/>
              </w:rPr>
              <w:t>2016-2020</w:t>
            </w:r>
            <w:r w:rsidR="00F63027" w:rsidRPr="007D5B0A">
              <w:rPr>
                <w:rFonts w:ascii="Times New Roman" w:hAnsi="Times New Roman" w:cs="Times New Roman"/>
                <w:sz w:val="24"/>
                <w:szCs w:val="24"/>
                <w:lang w:val="kk-KZ"/>
              </w:rPr>
              <w:t>жж</w:t>
            </w:r>
            <w:r w:rsidR="0007078E" w:rsidRPr="007D5B0A">
              <w:rPr>
                <w:rFonts w:ascii="Times New Roman" w:hAnsi="Times New Roman" w:cs="Times New Roman"/>
                <w:sz w:val="24"/>
                <w:szCs w:val="24"/>
              </w:rPr>
              <w:t>.</w:t>
            </w:r>
          </w:p>
        </w:tc>
        <w:tc>
          <w:tcPr>
            <w:tcW w:w="2446" w:type="pct"/>
          </w:tcPr>
          <w:p w:rsidR="0007078E" w:rsidRPr="007D5B0A" w:rsidRDefault="00F63027" w:rsidP="007D5B0A">
            <w:pPr>
              <w:pStyle w:val="ae"/>
              <w:jc w:val="both"/>
              <w:rPr>
                <w:sz w:val="24"/>
                <w:szCs w:val="24"/>
              </w:rPr>
            </w:pPr>
            <w:r w:rsidRPr="007D5B0A">
              <w:rPr>
                <w:sz w:val="24"/>
                <w:szCs w:val="24"/>
                <w:lang w:val="kk-KZ"/>
              </w:rPr>
              <w:t>ЕЭК өкілдерінің ТМД ЭЭК-ның отырыстарына тұрақты қатысуы, ТМД ЭЭК АК өкілдерінің – ЕАЭК ОЭН-</w:t>
            </w:r>
            <w:r w:rsidR="00AF5882" w:rsidRPr="007D5B0A">
              <w:rPr>
                <w:sz w:val="24"/>
                <w:szCs w:val="24"/>
                <w:lang w:val="kk-KZ"/>
              </w:rPr>
              <w:t>ді</w:t>
            </w:r>
            <w:r w:rsidRPr="007D5B0A">
              <w:rPr>
                <w:sz w:val="24"/>
                <w:szCs w:val="24"/>
                <w:lang w:val="kk-KZ"/>
              </w:rPr>
              <w:t xml:space="preserve"> қалыптастыру жөніндегі отырыстарға қатысуы қамтамасыз етіледі. </w:t>
            </w:r>
          </w:p>
        </w:tc>
      </w:tr>
      <w:tr w:rsidR="00934E6E" w:rsidRPr="007D5B0A" w:rsidTr="005A6918">
        <w:trPr>
          <w:trHeight w:val="560"/>
        </w:trPr>
        <w:tc>
          <w:tcPr>
            <w:tcW w:w="217"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2</w:t>
            </w:r>
          </w:p>
        </w:tc>
        <w:tc>
          <w:tcPr>
            <w:tcW w:w="1531" w:type="pct"/>
          </w:tcPr>
          <w:p w:rsidR="0007078E" w:rsidRPr="007D5B0A" w:rsidRDefault="000E4C26" w:rsidP="007D5B0A">
            <w:pPr>
              <w:spacing w:after="0" w:line="240" w:lineRule="auto"/>
              <w:jc w:val="both"/>
              <w:rPr>
                <w:rFonts w:ascii="Times New Roman" w:hAnsi="Times New Roman" w:cs="Times New Roman"/>
                <w:sz w:val="24"/>
                <w:szCs w:val="24"/>
              </w:rPr>
            </w:pPr>
            <w:r w:rsidRPr="007D5B0A">
              <w:rPr>
                <w:rFonts w:ascii="Times New Roman" w:hAnsi="Times New Roman" w:cs="Times New Roman"/>
                <w:sz w:val="24"/>
                <w:szCs w:val="24"/>
                <w:lang w:val="kk-KZ"/>
              </w:rPr>
              <w:t>Электр энергиясының</w:t>
            </w:r>
            <w:r w:rsidR="005C33EF" w:rsidRPr="007D5B0A">
              <w:rPr>
                <w:rFonts w:ascii="Times New Roman" w:hAnsi="Times New Roman" w:cs="Times New Roman"/>
                <w:sz w:val="24"/>
                <w:szCs w:val="24"/>
                <w:lang w:val="kk-KZ"/>
              </w:rPr>
              <w:t xml:space="preserve"> </w:t>
            </w:r>
            <w:r w:rsidRPr="007D5B0A">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2016-2017</w:t>
            </w:r>
            <w:r w:rsidR="000E4C26" w:rsidRPr="007D5B0A">
              <w:rPr>
                <w:rFonts w:ascii="Times New Roman" w:hAnsi="Times New Roman" w:cs="Times New Roman"/>
                <w:sz w:val="24"/>
                <w:szCs w:val="24"/>
                <w:lang w:val="kk-KZ"/>
              </w:rPr>
              <w:t>жж</w:t>
            </w:r>
            <w:r w:rsidRPr="007D5B0A">
              <w:rPr>
                <w:rFonts w:ascii="Times New Roman" w:hAnsi="Times New Roman" w:cs="Times New Roman"/>
                <w:sz w:val="24"/>
                <w:szCs w:val="24"/>
              </w:rPr>
              <w:t>.</w:t>
            </w:r>
          </w:p>
        </w:tc>
        <w:tc>
          <w:tcPr>
            <w:tcW w:w="2446" w:type="pct"/>
          </w:tcPr>
          <w:p w:rsidR="0007078E" w:rsidRPr="007D5B0A" w:rsidRDefault="000E4C26"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Электр энергиясының</w:t>
            </w:r>
            <w:r w:rsidR="005C33EF" w:rsidRPr="007D5B0A">
              <w:rPr>
                <w:rFonts w:ascii="Times New Roman" w:hAnsi="Times New Roman" w:cs="Times New Roman"/>
                <w:sz w:val="24"/>
                <w:szCs w:val="24"/>
                <w:lang w:val="kk-KZ"/>
              </w:rPr>
              <w:t xml:space="preserve"> </w:t>
            </w:r>
            <w:r w:rsidR="00B3363D" w:rsidRPr="007D5B0A">
              <w:rPr>
                <w:rFonts w:ascii="Times New Roman" w:hAnsi="Times New Roman" w:cs="Times New Roman"/>
                <w:sz w:val="24"/>
                <w:szCs w:val="24"/>
                <w:lang w:val="kk-KZ"/>
              </w:rPr>
              <w:t>мемлекетаралық ауысы</w:t>
            </w:r>
            <w:r w:rsidRPr="007D5B0A">
              <w:rPr>
                <w:rFonts w:ascii="Times New Roman" w:hAnsi="Times New Roman" w:cs="Times New Roman"/>
                <w:sz w:val="24"/>
                <w:szCs w:val="24"/>
                <w:lang w:val="kk-KZ"/>
              </w:rPr>
              <w:t>мдарының келісілген мағыналарының ауытқуларын реттеу тәртібі</w:t>
            </w:r>
            <w:r w:rsidR="00B3363D" w:rsidRPr="007D5B0A">
              <w:rPr>
                <w:rFonts w:ascii="Times New Roman" w:hAnsi="Times New Roman" w:cs="Times New Roman"/>
                <w:sz w:val="24"/>
                <w:szCs w:val="24"/>
                <w:lang w:val="kk-KZ"/>
              </w:rPr>
              <w:t>нің</w:t>
            </w:r>
            <w:r w:rsidRPr="007D5B0A">
              <w:rPr>
                <w:rFonts w:ascii="Times New Roman" w:hAnsi="Times New Roman" w:cs="Times New Roman"/>
                <w:sz w:val="24"/>
                <w:szCs w:val="24"/>
                <w:lang w:val="kk-KZ"/>
              </w:rPr>
              <w:t xml:space="preserve"> жобасын әзірлеу  туралы шешім ТМД ЭЭК 45-</w:t>
            </w:r>
            <w:r w:rsidR="005C33EF" w:rsidRPr="007D5B0A">
              <w:rPr>
                <w:rFonts w:ascii="Times New Roman" w:hAnsi="Times New Roman" w:cs="Times New Roman"/>
                <w:sz w:val="24"/>
                <w:szCs w:val="24"/>
                <w:lang w:val="kk-KZ"/>
              </w:rPr>
              <w:t xml:space="preserve">ші </w:t>
            </w:r>
            <w:r w:rsidRPr="007D5B0A">
              <w:rPr>
                <w:rFonts w:ascii="Times New Roman" w:hAnsi="Times New Roman" w:cs="Times New Roman"/>
                <w:sz w:val="24"/>
                <w:szCs w:val="24"/>
                <w:lang w:val="kk-KZ"/>
              </w:rPr>
              <w:t>отырысында қабылданды. Т</w:t>
            </w:r>
            <w:r w:rsidR="00B3363D" w:rsidRPr="007D5B0A">
              <w:rPr>
                <w:rFonts w:ascii="Times New Roman" w:hAnsi="Times New Roman" w:cs="Times New Roman"/>
                <w:sz w:val="24"/>
                <w:szCs w:val="24"/>
                <w:lang w:val="kk-KZ"/>
              </w:rPr>
              <w:t>ә</w:t>
            </w:r>
            <w:r w:rsidRPr="007D5B0A">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7D5B0A">
              <w:rPr>
                <w:rFonts w:ascii="Times New Roman" w:hAnsi="Times New Roman" w:cs="Times New Roman"/>
                <w:sz w:val="24"/>
                <w:szCs w:val="24"/>
                <w:lang w:val="kk-KZ"/>
              </w:rPr>
              <w:t xml:space="preserve">ші </w:t>
            </w:r>
            <w:r w:rsidRPr="007D5B0A">
              <w:rPr>
                <w:rFonts w:ascii="Times New Roman" w:hAnsi="Times New Roman" w:cs="Times New Roman"/>
                <w:sz w:val="24"/>
                <w:szCs w:val="24"/>
                <w:lang w:val="kk-KZ"/>
              </w:rPr>
              <w:t xml:space="preserve">отырысында 2016ж. 15 </w:t>
            </w:r>
            <w:r w:rsidR="00BD2301">
              <w:rPr>
                <w:rFonts w:ascii="Times New Roman" w:hAnsi="Times New Roman" w:cs="Times New Roman"/>
                <w:sz w:val="24"/>
                <w:szCs w:val="24"/>
                <w:lang w:val="kk-KZ"/>
              </w:rPr>
              <w:t>желтоқсан</w:t>
            </w:r>
            <w:r w:rsidRPr="007D5B0A">
              <w:rPr>
                <w:rFonts w:ascii="Times New Roman" w:hAnsi="Times New Roman" w:cs="Times New Roman"/>
                <w:sz w:val="24"/>
                <w:szCs w:val="24"/>
                <w:lang w:val="kk-KZ"/>
              </w:rPr>
              <w:t xml:space="preserve"> Мәскеу қаласында (РФ) қарастырылды. </w:t>
            </w:r>
            <w:r w:rsidR="005C33EF" w:rsidRPr="007D5B0A">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7D5B0A">
              <w:rPr>
                <w:rFonts w:ascii="Times New Roman" w:hAnsi="Times New Roman" w:cs="Times New Roman"/>
                <w:sz w:val="24"/>
                <w:szCs w:val="24"/>
                <w:lang w:val="kk-KZ"/>
              </w:rPr>
              <w:t>ргиясының мемлекет аралық ауысы</w:t>
            </w:r>
            <w:r w:rsidR="005C33EF" w:rsidRPr="007D5B0A">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7D5B0A">
              <w:rPr>
                <w:rFonts w:ascii="Times New Roman" w:hAnsi="Times New Roman" w:cs="Times New Roman"/>
                <w:sz w:val="24"/>
                <w:szCs w:val="24"/>
                <w:lang w:val="kk-KZ"/>
              </w:rPr>
              <w:t>у</w:t>
            </w:r>
            <w:r w:rsidR="005C33EF" w:rsidRPr="007D5B0A">
              <w:rPr>
                <w:rFonts w:ascii="Times New Roman" w:hAnsi="Times New Roman" w:cs="Times New Roman"/>
                <w:sz w:val="24"/>
                <w:szCs w:val="24"/>
                <w:lang w:val="kk-KZ"/>
              </w:rPr>
              <w:t>да.</w:t>
            </w:r>
          </w:p>
        </w:tc>
      </w:tr>
      <w:tr w:rsidR="00934E6E" w:rsidRPr="001B695D" w:rsidTr="005A6918">
        <w:trPr>
          <w:trHeight w:val="2088"/>
        </w:trPr>
        <w:tc>
          <w:tcPr>
            <w:tcW w:w="217"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3</w:t>
            </w:r>
          </w:p>
        </w:tc>
        <w:tc>
          <w:tcPr>
            <w:tcW w:w="1531" w:type="pct"/>
          </w:tcPr>
          <w:p w:rsidR="0007078E" w:rsidRPr="007D5B0A" w:rsidRDefault="00C67519"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Экспорт-импорт қызметіне қатысушылар арасында м</w:t>
            </w:r>
            <w:r w:rsidR="00866BA9" w:rsidRPr="007D5B0A">
              <w:rPr>
                <w:rFonts w:ascii="Times New Roman" w:hAnsi="Times New Roman" w:cs="Times New Roman"/>
                <w:sz w:val="24"/>
                <w:szCs w:val="24"/>
                <w:lang w:val="kk-KZ"/>
              </w:rPr>
              <w:t xml:space="preserve">емлекетаралық </w:t>
            </w:r>
            <w:r w:rsidR="00037284" w:rsidRPr="007D5B0A">
              <w:rPr>
                <w:rFonts w:ascii="Times New Roman" w:hAnsi="Times New Roman" w:cs="Times New Roman"/>
                <w:sz w:val="24"/>
                <w:szCs w:val="24"/>
                <w:lang w:val="kk-KZ"/>
              </w:rPr>
              <w:t>қималар</w:t>
            </w:r>
            <w:r w:rsidRPr="007D5B0A">
              <w:rPr>
                <w:rFonts w:ascii="Times New Roman" w:hAnsi="Times New Roman" w:cs="Times New Roman"/>
                <w:sz w:val="24"/>
                <w:szCs w:val="24"/>
                <w:lang w:val="kk-KZ"/>
              </w:rPr>
              <w:t>ды</w:t>
            </w:r>
            <w:r w:rsidR="00436A7E" w:rsidRPr="007D5B0A">
              <w:rPr>
                <w:rFonts w:ascii="Times New Roman" w:hAnsi="Times New Roman" w:cs="Times New Roman"/>
                <w:sz w:val="24"/>
                <w:szCs w:val="24"/>
                <w:lang w:val="kk-KZ"/>
              </w:rPr>
              <w:t>/ экспорт-импорт қималарын өткізу қабілеттігін</w:t>
            </w:r>
            <w:r w:rsidR="000D52C3" w:rsidRPr="007D5B0A">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2018-2020</w:t>
            </w:r>
            <w:r w:rsidR="00866BA9" w:rsidRPr="007D5B0A">
              <w:rPr>
                <w:rFonts w:ascii="Times New Roman" w:hAnsi="Times New Roman" w:cs="Times New Roman"/>
                <w:sz w:val="24"/>
                <w:szCs w:val="24"/>
                <w:lang w:val="kk-KZ"/>
              </w:rPr>
              <w:t>жж</w:t>
            </w:r>
            <w:r w:rsidRPr="007D5B0A">
              <w:rPr>
                <w:rFonts w:ascii="Times New Roman" w:hAnsi="Times New Roman" w:cs="Times New Roman"/>
                <w:sz w:val="24"/>
                <w:szCs w:val="24"/>
              </w:rPr>
              <w:t>.</w:t>
            </w:r>
          </w:p>
        </w:tc>
        <w:tc>
          <w:tcPr>
            <w:tcW w:w="2446" w:type="pct"/>
          </w:tcPr>
          <w:p w:rsidR="00DA2F60" w:rsidRPr="007D5B0A" w:rsidRDefault="00DA2F60"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 xml:space="preserve">ТМД ЭЭК-тың 50-ші отырысының шешімімен </w:t>
            </w:r>
            <w:r w:rsidR="00DF37D4" w:rsidRPr="007D5B0A">
              <w:rPr>
                <w:rFonts w:ascii="Times New Roman" w:hAnsi="Times New Roman" w:cs="Times New Roman"/>
                <w:sz w:val="24"/>
                <w:szCs w:val="24"/>
                <w:lang w:val="kk-KZ"/>
              </w:rPr>
              <w:t>м</w:t>
            </w:r>
            <w:r w:rsidR="00C01FF4" w:rsidRPr="007D5B0A">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7D5B0A" w:rsidRDefault="00C01FF4"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7D5B0A">
              <w:rPr>
                <w:rFonts w:ascii="Times New Roman" w:hAnsi="Times New Roman" w:cs="Times New Roman"/>
                <w:sz w:val="24"/>
                <w:szCs w:val="24"/>
                <w:lang w:val="kk-KZ"/>
              </w:rPr>
              <w:t xml:space="preserve">энергия жүйесінің өндірістік қызметінде </w:t>
            </w:r>
            <w:r w:rsidRPr="007D5B0A">
              <w:rPr>
                <w:rFonts w:ascii="Times New Roman" w:hAnsi="Times New Roman" w:cs="Times New Roman"/>
                <w:sz w:val="24"/>
                <w:szCs w:val="24"/>
                <w:lang w:val="kk-KZ"/>
              </w:rPr>
              <w:t xml:space="preserve">электр </w:t>
            </w:r>
            <w:r w:rsidR="00F25BB4" w:rsidRPr="007D5B0A">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7D5B0A" w:rsidTr="005A6918">
        <w:trPr>
          <w:trHeight w:val="1410"/>
        </w:trPr>
        <w:tc>
          <w:tcPr>
            <w:tcW w:w="217"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4</w:t>
            </w:r>
          </w:p>
        </w:tc>
        <w:tc>
          <w:tcPr>
            <w:tcW w:w="1531" w:type="pct"/>
          </w:tcPr>
          <w:p w:rsidR="00EE72B4" w:rsidRPr="007D5B0A" w:rsidRDefault="00EE72B4"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7D5B0A">
              <w:rPr>
                <w:rFonts w:ascii="Times New Roman" w:hAnsi="Times New Roman" w:cs="Times New Roman"/>
                <w:sz w:val="24"/>
                <w:szCs w:val="24"/>
                <w:lang w:val="kk-KZ"/>
              </w:rPr>
              <w:t>бі</w:t>
            </w:r>
            <w:r w:rsidRPr="007D5B0A">
              <w:rPr>
                <w:rFonts w:ascii="Times New Roman" w:hAnsi="Times New Roman" w:cs="Times New Roman"/>
                <w:sz w:val="24"/>
                <w:szCs w:val="24"/>
                <w:lang w:val="kk-KZ"/>
              </w:rPr>
              <w:t xml:space="preserve"> жобасын әзірлеу </w:t>
            </w:r>
          </w:p>
          <w:p w:rsidR="0007078E" w:rsidRPr="007D5B0A" w:rsidRDefault="0007078E" w:rsidP="007D5B0A">
            <w:pPr>
              <w:spacing w:after="0" w:line="240" w:lineRule="auto"/>
              <w:jc w:val="both"/>
              <w:rPr>
                <w:rFonts w:ascii="Times New Roman" w:hAnsi="Times New Roman" w:cs="Times New Roman"/>
                <w:sz w:val="24"/>
                <w:szCs w:val="24"/>
              </w:rPr>
            </w:pPr>
          </w:p>
        </w:tc>
        <w:tc>
          <w:tcPr>
            <w:tcW w:w="806"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2018-2020</w:t>
            </w:r>
            <w:r w:rsidR="00866BA9" w:rsidRPr="007D5B0A">
              <w:rPr>
                <w:rFonts w:ascii="Times New Roman" w:hAnsi="Times New Roman" w:cs="Times New Roman"/>
                <w:sz w:val="24"/>
                <w:szCs w:val="24"/>
                <w:lang w:val="kk-KZ"/>
              </w:rPr>
              <w:t>жж</w:t>
            </w:r>
            <w:r w:rsidRPr="007D5B0A">
              <w:rPr>
                <w:rFonts w:ascii="Times New Roman" w:hAnsi="Times New Roman" w:cs="Times New Roman"/>
                <w:sz w:val="24"/>
                <w:szCs w:val="24"/>
              </w:rPr>
              <w:t>.</w:t>
            </w:r>
          </w:p>
        </w:tc>
        <w:tc>
          <w:tcPr>
            <w:tcW w:w="2446" w:type="pct"/>
          </w:tcPr>
          <w:p w:rsidR="0007078E" w:rsidRPr="007D5B0A" w:rsidRDefault="00EE72B4" w:rsidP="007D5B0A">
            <w:pPr>
              <w:autoSpaceDE w:val="0"/>
              <w:autoSpaceDN w:val="0"/>
              <w:adjustRightInd w:val="0"/>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7D5B0A">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1B695D" w:rsidTr="005A6918">
        <w:trPr>
          <w:trHeight w:val="2404"/>
        </w:trPr>
        <w:tc>
          <w:tcPr>
            <w:tcW w:w="217"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5</w:t>
            </w:r>
          </w:p>
        </w:tc>
        <w:tc>
          <w:tcPr>
            <w:tcW w:w="1531" w:type="pct"/>
          </w:tcPr>
          <w:p w:rsidR="00470B39" w:rsidRPr="007D5B0A" w:rsidRDefault="00470B39"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7D5B0A" w:rsidRDefault="0007078E" w:rsidP="007D5B0A">
            <w:pPr>
              <w:spacing w:after="0" w:line="240" w:lineRule="auto"/>
              <w:jc w:val="both"/>
              <w:rPr>
                <w:rFonts w:ascii="Times New Roman" w:hAnsi="Times New Roman" w:cs="Times New Roman"/>
                <w:sz w:val="24"/>
                <w:szCs w:val="24"/>
              </w:rPr>
            </w:pPr>
          </w:p>
        </w:tc>
        <w:tc>
          <w:tcPr>
            <w:tcW w:w="806"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2020-2025</w:t>
            </w:r>
            <w:r w:rsidR="00866BA9" w:rsidRPr="007D5B0A">
              <w:rPr>
                <w:rFonts w:ascii="Times New Roman" w:hAnsi="Times New Roman" w:cs="Times New Roman"/>
                <w:sz w:val="24"/>
                <w:szCs w:val="24"/>
                <w:lang w:val="kk-KZ"/>
              </w:rPr>
              <w:t>жж</w:t>
            </w:r>
            <w:r w:rsidRPr="007D5B0A">
              <w:rPr>
                <w:rFonts w:ascii="Times New Roman" w:hAnsi="Times New Roman" w:cs="Times New Roman"/>
                <w:sz w:val="24"/>
                <w:szCs w:val="24"/>
              </w:rPr>
              <w:t>.</w:t>
            </w:r>
          </w:p>
        </w:tc>
        <w:tc>
          <w:tcPr>
            <w:tcW w:w="2446" w:type="pct"/>
          </w:tcPr>
          <w:p w:rsidR="0007078E" w:rsidRPr="007D5B0A" w:rsidRDefault="00470B39" w:rsidP="007D5B0A">
            <w:pPr>
              <w:autoSpaceDE w:val="0"/>
              <w:autoSpaceDN w:val="0"/>
              <w:adjustRightInd w:val="0"/>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7D5B0A" w:rsidRDefault="008928B2" w:rsidP="007D5B0A">
      <w:pPr>
        <w:pStyle w:val="ad"/>
        <w:spacing w:before="0" w:beforeAutospacing="0" w:after="0" w:afterAutospacing="0"/>
        <w:ind w:firstLine="709"/>
        <w:jc w:val="both"/>
        <w:rPr>
          <w:rStyle w:val="body-c-c0"/>
          <w:sz w:val="28"/>
          <w:lang w:val="kk-KZ"/>
        </w:rPr>
      </w:pPr>
    </w:p>
    <w:p w:rsidR="00013BBA" w:rsidRPr="001B695D" w:rsidRDefault="00013BBA" w:rsidP="007D5B0A">
      <w:pPr>
        <w:pStyle w:val="ad"/>
        <w:spacing w:before="0" w:beforeAutospacing="0" w:after="0" w:afterAutospacing="0"/>
        <w:ind w:firstLine="709"/>
        <w:jc w:val="both"/>
        <w:rPr>
          <w:rStyle w:val="body-c-c0"/>
          <w:sz w:val="28"/>
          <w:szCs w:val="28"/>
          <w:lang w:val="kk-KZ"/>
        </w:rPr>
      </w:pPr>
    </w:p>
    <w:sectPr w:rsidR="00013BBA" w:rsidRPr="001B695D" w:rsidSect="000C3143">
      <w:headerReference w:type="default" r:id="rId11"/>
      <w:footerReference w:type="default" r:id="rId12"/>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5D" w:rsidRDefault="001B695D" w:rsidP="00AD7754">
      <w:pPr>
        <w:spacing w:after="0" w:line="240" w:lineRule="auto"/>
      </w:pPr>
      <w:r>
        <w:separator/>
      </w:r>
    </w:p>
  </w:endnote>
  <w:endnote w:type="continuationSeparator" w:id="0">
    <w:p w:rsidR="001B695D" w:rsidRDefault="001B695D"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1B695D" w:rsidRDefault="001B695D">
        <w:pPr>
          <w:pStyle w:val="a7"/>
          <w:jc w:val="right"/>
        </w:pPr>
        <w:r>
          <w:fldChar w:fldCharType="begin"/>
        </w:r>
        <w:r>
          <w:instrText>PAGE   \* MERGEFORMAT</w:instrText>
        </w:r>
        <w:r>
          <w:fldChar w:fldCharType="separate"/>
        </w:r>
        <w:r w:rsidR="00416C14">
          <w:rPr>
            <w:noProof/>
          </w:rPr>
          <w:t>11</w:t>
        </w:r>
        <w:r>
          <w:rPr>
            <w:noProof/>
          </w:rPr>
          <w:fldChar w:fldCharType="end"/>
        </w:r>
      </w:p>
    </w:sdtContent>
  </w:sdt>
  <w:p w:rsidR="001B695D" w:rsidRDefault="001B69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5D" w:rsidRDefault="001B695D" w:rsidP="00AD7754">
      <w:pPr>
        <w:spacing w:after="0" w:line="240" w:lineRule="auto"/>
      </w:pPr>
      <w:r>
        <w:separator/>
      </w:r>
    </w:p>
  </w:footnote>
  <w:footnote w:type="continuationSeparator" w:id="0">
    <w:p w:rsidR="001B695D" w:rsidRDefault="001B695D"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1B695D" w:rsidTr="009437D6">
      <w:tc>
        <w:tcPr>
          <w:tcW w:w="2235" w:type="dxa"/>
        </w:tcPr>
        <w:p w:rsidR="001B695D" w:rsidRDefault="001B695D"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1B695D" w:rsidRDefault="001B695D" w:rsidP="005F127E">
          <w:pPr>
            <w:jc w:val="right"/>
            <w:rPr>
              <w:rFonts w:ascii="Times New Roman" w:hAnsi="Times New Roman" w:cs="Times New Roman"/>
              <w:i/>
              <w:sz w:val="28"/>
            </w:rPr>
          </w:pPr>
        </w:p>
        <w:p w:rsidR="001B695D" w:rsidRDefault="001B695D"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proofErr w:type="spellStart"/>
          <w:r w:rsidRPr="00AD7754">
            <w:rPr>
              <w:rFonts w:ascii="Times New Roman" w:hAnsi="Times New Roman" w:cs="Times New Roman"/>
              <w:i/>
              <w:sz w:val="28"/>
            </w:rPr>
            <w:t>епартамент</w:t>
          </w:r>
          <w:proofErr w:type="spellEnd"/>
          <w:r>
            <w:rPr>
              <w:rFonts w:ascii="Times New Roman" w:hAnsi="Times New Roman" w:cs="Times New Roman"/>
              <w:i/>
              <w:sz w:val="28"/>
              <w:lang w:val="kk-KZ"/>
            </w:rPr>
            <w:t>і</w:t>
          </w:r>
        </w:p>
      </w:tc>
    </w:tr>
  </w:tbl>
  <w:p w:rsidR="001B695D" w:rsidRPr="009437D6" w:rsidRDefault="001B695D"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316"/>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3">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11"/>
  </w:num>
  <w:num w:numId="4">
    <w:abstractNumId w:val="19"/>
  </w:num>
  <w:num w:numId="5">
    <w:abstractNumId w:val="1"/>
  </w:num>
  <w:num w:numId="6">
    <w:abstractNumId w:val="27"/>
  </w:num>
  <w:num w:numId="7">
    <w:abstractNumId w:val="3"/>
  </w:num>
  <w:num w:numId="8">
    <w:abstractNumId w:val="12"/>
  </w:num>
  <w:num w:numId="9">
    <w:abstractNumId w:val="10"/>
  </w:num>
  <w:num w:numId="10">
    <w:abstractNumId w:val="30"/>
  </w:num>
  <w:num w:numId="11">
    <w:abstractNumId w:val="24"/>
  </w:num>
  <w:num w:numId="12">
    <w:abstractNumId w:val="18"/>
  </w:num>
  <w:num w:numId="13">
    <w:abstractNumId w:val="9"/>
  </w:num>
  <w:num w:numId="14">
    <w:abstractNumId w:val="13"/>
  </w:num>
  <w:num w:numId="15">
    <w:abstractNumId w:val="29"/>
  </w:num>
  <w:num w:numId="16">
    <w:abstractNumId w:val="20"/>
  </w:num>
  <w:num w:numId="17">
    <w:abstractNumId w:val="31"/>
  </w:num>
  <w:num w:numId="18">
    <w:abstractNumId w:val="5"/>
  </w:num>
  <w:num w:numId="19">
    <w:abstractNumId w:val="28"/>
  </w:num>
  <w:num w:numId="20">
    <w:abstractNumId w:val="4"/>
  </w:num>
  <w:num w:numId="21">
    <w:abstractNumId w:val="8"/>
  </w:num>
  <w:num w:numId="22">
    <w:abstractNumId w:val="7"/>
  </w:num>
  <w:num w:numId="23">
    <w:abstractNumId w:val="2"/>
  </w:num>
  <w:num w:numId="24">
    <w:abstractNumId w:val="15"/>
  </w:num>
  <w:num w:numId="25">
    <w:abstractNumId w:val="21"/>
  </w:num>
  <w:num w:numId="26">
    <w:abstractNumId w:val="14"/>
  </w:num>
  <w:num w:numId="27">
    <w:abstractNumId w:val="16"/>
  </w:num>
  <w:num w:numId="28">
    <w:abstractNumId w:val="6"/>
  </w:num>
  <w:num w:numId="29">
    <w:abstractNumId w:val="2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2C1"/>
    <w:rsid w:val="000126CA"/>
    <w:rsid w:val="000131F1"/>
    <w:rsid w:val="00013BBA"/>
    <w:rsid w:val="00014143"/>
    <w:rsid w:val="00016DE0"/>
    <w:rsid w:val="00017253"/>
    <w:rsid w:val="00022CB3"/>
    <w:rsid w:val="00034147"/>
    <w:rsid w:val="0003643D"/>
    <w:rsid w:val="00037284"/>
    <w:rsid w:val="000407DC"/>
    <w:rsid w:val="00042141"/>
    <w:rsid w:val="000459C8"/>
    <w:rsid w:val="00054AD5"/>
    <w:rsid w:val="00060B33"/>
    <w:rsid w:val="0006105A"/>
    <w:rsid w:val="00061B43"/>
    <w:rsid w:val="00063BC2"/>
    <w:rsid w:val="00063F3B"/>
    <w:rsid w:val="00064894"/>
    <w:rsid w:val="000679A6"/>
    <w:rsid w:val="0007078E"/>
    <w:rsid w:val="00071A95"/>
    <w:rsid w:val="00071C66"/>
    <w:rsid w:val="00072EC8"/>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2033"/>
    <w:rsid w:val="000E3E7B"/>
    <w:rsid w:val="000E4C26"/>
    <w:rsid w:val="000E773F"/>
    <w:rsid w:val="000F04E2"/>
    <w:rsid w:val="000F203E"/>
    <w:rsid w:val="000F31A3"/>
    <w:rsid w:val="000F39F7"/>
    <w:rsid w:val="000F7637"/>
    <w:rsid w:val="00100388"/>
    <w:rsid w:val="001043D3"/>
    <w:rsid w:val="00112428"/>
    <w:rsid w:val="001163FE"/>
    <w:rsid w:val="00120BDE"/>
    <w:rsid w:val="00121DDD"/>
    <w:rsid w:val="0012324F"/>
    <w:rsid w:val="00124123"/>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4E72"/>
    <w:rsid w:val="001B695D"/>
    <w:rsid w:val="001B76BF"/>
    <w:rsid w:val="001B7902"/>
    <w:rsid w:val="001C5803"/>
    <w:rsid w:val="001C6B2D"/>
    <w:rsid w:val="001C6BBF"/>
    <w:rsid w:val="001D16CE"/>
    <w:rsid w:val="001D1948"/>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67FD"/>
    <w:rsid w:val="002601C2"/>
    <w:rsid w:val="002602A8"/>
    <w:rsid w:val="00261CEA"/>
    <w:rsid w:val="00263763"/>
    <w:rsid w:val="00264833"/>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88C"/>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36BC"/>
    <w:rsid w:val="003B48C0"/>
    <w:rsid w:val="003B57C9"/>
    <w:rsid w:val="003B7A8C"/>
    <w:rsid w:val="003C365A"/>
    <w:rsid w:val="003C3CE5"/>
    <w:rsid w:val="003C514C"/>
    <w:rsid w:val="003C5B74"/>
    <w:rsid w:val="003C5EFF"/>
    <w:rsid w:val="003D45EA"/>
    <w:rsid w:val="003D6BAF"/>
    <w:rsid w:val="003E4B60"/>
    <w:rsid w:val="003E6BEE"/>
    <w:rsid w:val="003F2193"/>
    <w:rsid w:val="003F57F6"/>
    <w:rsid w:val="003F5B49"/>
    <w:rsid w:val="003F7F9C"/>
    <w:rsid w:val="00400FE9"/>
    <w:rsid w:val="00402E61"/>
    <w:rsid w:val="00405B64"/>
    <w:rsid w:val="00407B1B"/>
    <w:rsid w:val="00410263"/>
    <w:rsid w:val="00411C12"/>
    <w:rsid w:val="00412299"/>
    <w:rsid w:val="00416C14"/>
    <w:rsid w:val="004173C9"/>
    <w:rsid w:val="00417835"/>
    <w:rsid w:val="0042128A"/>
    <w:rsid w:val="00422909"/>
    <w:rsid w:val="00422939"/>
    <w:rsid w:val="00424764"/>
    <w:rsid w:val="00425634"/>
    <w:rsid w:val="00425A7E"/>
    <w:rsid w:val="00426FF1"/>
    <w:rsid w:val="00430A79"/>
    <w:rsid w:val="00432D46"/>
    <w:rsid w:val="0043565C"/>
    <w:rsid w:val="00436A7E"/>
    <w:rsid w:val="004406F9"/>
    <w:rsid w:val="0044104A"/>
    <w:rsid w:val="00441B04"/>
    <w:rsid w:val="00442B1C"/>
    <w:rsid w:val="00443749"/>
    <w:rsid w:val="00445130"/>
    <w:rsid w:val="0044679D"/>
    <w:rsid w:val="00446FAC"/>
    <w:rsid w:val="00452FF3"/>
    <w:rsid w:val="0045396E"/>
    <w:rsid w:val="004539DF"/>
    <w:rsid w:val="004544FE"/>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24A2"/>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77007"/>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3ABD"/>
    <w:rsid w:val="005A56FB"/>
    <w:rsid w:val="005A5AF2"/>
    <w:rsid w:val="005A6246"/>
    <w:rsid w:val="005A6918"/>
    <w:rsid w:val="005B42C7"/>
    <w:rsid w:val="005B5EA7"/>
    <w:rsid w:val="005B61CF"/>
    <w:rsid w:val="005B6970"/>
    <w:rsid w:val="005B7962"/>
    <w:rsid w:val="005C33EF"/>
    <w:rsid w:val="005C4B96"/>
    <w:rsid w:val="005C5322"/>
    <w:rsid w:val="005D3780"/>
    <w:rsid w:val="005D3AAA"/>
    <w:rsid w:val="005D4F45"/>
    <w:rsid w:val="005D79C7"/>
    <w:rsid w:val="005E0E0A"/>
    <w:rsid w:val="005E31EF"/>
    <w:rsid w:val="005E3419"/>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2DE"/>
    <w:rsid w:val="006807F0"/>
    <w:rsid w:val="006808D0"/>
    <w:rsid w:val="006812A4"/>
    <w:rsid w:val="00681D7C"/>
    <w:rsid w:val="00682876"/>
    <w:rsid w:val="00683BBB"/>
    <w:rsid w:val="006842FB"/>
    <w:rsid w:val="00684AE4"/>
    <w:rsid w:val="00684BAE"/>
    <w:rsid w:val="00685AF3"/>
    <w:rsid w:val="0068656F"/>
    <w:rsid w:val="00693994"/>
    <w:rsid w:val="00693B53"/>
    <w:rsid w:val="0069542C"/>
    <w:rsid w:val="00695754"/>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D5B0A"/>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69EA"/>
    <w:rsid w:val="00822446"/>
    <w:rsid w:val="00822F62"/>
    <w:rsid w:val="00826D6F"/>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A5CC5"/>
    <w:rsid w:val="008A6A1F"/>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2DF6"/>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3835"/>
    <w:rsid w:val="00945A0E"/>
    <w:rsid w:val="00947539"/>
    <w:rsid w:val="00951C35"/>
    <w:rsid w:val="0095487B"/>
    <w:rsid w:val="009609AE"/>
    <w:rsid w:val="00965639"/>
    <w:rsid w:val="00970497"/>
    <w:rsid w:val="00971676"/>
    <w:rsid w:val="00971CA4"/>
    <w:rsid w:val="00973314"/>
    <w:rsid w:val="00973D74"/>
    <w:rsid w:val="0097403A"/>
    <w:rsid w:val="0097499E"/>
    <w:rsid w:val="0097505E"/>
    <w:rsid w:val="00975BBD"/>
    <w:rsid w:val="00981D05"/>
    <w:rsid w:val="00983160"/>
    <w:rsid w:val="0098333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13F"/>
    <w:rsid w:val="009B7719"/>
    <w:rsid w:val="009C0DC5"/>
    <w:rsid w:val="009D11FF"/>
    <w:rsid w:val="009D17C0"/>
    <w:rsid w:val="009D2BD9"/>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CA1"/>
    <w:rsid w:val="00A46FB0"/>
    <w:rsid w:val="00A47D28"/>
    <w:rsid w:val="00A5325B"/>
    <w:rsid w:val="00A53333"/>
    <w:rsid w:val="00A53DE3"/>
    <w:rsid w:val="00A53FFB"/>
    <w:rsid w:val="00A566CD"/>
    <w:rsid w:val="00A578A6"/>
    <w:rsid w:val="00A666AA"/>
    <w:rsid w:val="00A666DC"/>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A7EC1"/>
    <w:rsid w:val="00AB1804"/>
    <w:rsid w:val="00AB2B71"/>
    <w:rsid w:val="00AB4278"/>
    <w:rsid w:val="00AB44A6"/>
    <w:rsid w:val="00AB5E40"/>
    <w:rsid w:val="00AB786D"/>
    <w:rsid w:val="00AC6BCD"/>
    <w:rsid w:val="00AD04EF"/>
    <w:rsid w:val="00AD1295"/>
    <w:rsid w:val="00AD1830"/>
    <w:rsid w:val="00AD38CB"/>
    <w:rsid w:val="00AD7754"/>
    <w:rsid w:val="00AD7FE4"/>
    <w:rsid w:val="00AE323A"/>
    <w:rsid w:val="00AE51F9"/>
    <w:rsid w:val="00AF5882"/>
    <w:rsid w:val="00AF63EE"/>
    <w:rsid w:val="00AF69E0"/>
    <w:rsid w:val="00B005A3"/>
    <w:rsid w:val="00B01F44"/>
    <w:rsid w:val="00B025A4"/>
    <w:rsid w:val="00B0282E"/>
    <w:rsid w:val="00B03703"/>
    <w:rsid w:val="00B109CD"/>
    <w:rsid w:val="00B1114B"/>
    <w:rsid w:val="00B116AC"/>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74E78"/>
    <w:rsid w:val="00B7548E"/>
    <w:rsid w:val="00B7724D"/>
    <w:rsid w:val="00B80BA8"/>
    <w:rsid w:val="00B82649"/>
    <w:rsid w:val="00B84A8A"/>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7653"/>
    <w:rsid w:val="00BC79FE"/>
    <w:rsid w:val="00BC7CB8"/>
    <w:rsid w:val="00BD2301"/>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B9C"/>
    <w:rsid w:val="00C44CE6"/>
    <w:rsid w:val="00C45BFF"/>
    <w:rsid w:val="00C509B9"/>
    <w:rsid w:val="00C50E34"/>
    <w:rsid w:val="00C524A0"/>
    <w:rsid w:val="00C527EE"/>
    <w:rsid w:val="00C533E2"/>
    <w:rsid w:val="00C53A90"/>
    <w:rsid w:val="00C53DCA"/>
    <w:rsid w:val="00C56C8C"/>
    <w:rsid w:val="00C6011E"/>
    <w:rsid w:val="00C604A6"/>
    <w:rsid w:val="00C6051E"/>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532"/>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1AD4"/>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153C"/>
    <w:rsid w:val="00DB44F0"/>
    <w:rsid w:val="00DB6084"/>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E7949"/>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2403A"/>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4ADD"/>
    <w:rsid w:val="00F353A4"/>
    <w:rsid w:val="00F35B60"/>
    <w:rsid w:val="00F40048"/>
    <w:rsid w:val="00F41DEF"/>
    <w:rsid w:val="00F43B65"/>
    <w:rsid w:val="00F44316"/>
    <w:rsid w:val="00F4615C"/>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A602D"/>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6DE7"/>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B786D"/>
    <w:pPr>
      <w:tabs>
        <w:tab w:val="left" w:pos="440"/>
        <w:tab w:val="right" w:leader="dot" w:pos="9923"/>
      </w:tabs>
      <w:spacing w:after="0" w:line="240" w:lineRule="auto"/>
      <w:ind w:left="425" w:hanging="425"/>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 w:type="paragraph" w:customStyle="1" w:styleId="First">
    <w:name w:val="FirstОснТекст"/>
    <w:basedOn w:val="a"/>
    <w:next w:val="a"/>
    <w:rsid w:val="006802DE"/>
    <w:pPr>
      <w:spacing w:before="240"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20132131">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38374536">
      <w:bodyDiv w:val="1"/>
      <w:marLeft w:val="0"/>
      <w:marRight w:val="0"/>
      <w:marTop w:val="0"/>
      <w:marBottom w:val="0"/>
      <w:divBdr>
        <w:top w:val="none" w:sz="0" w:space="0" w:color="auto"/>
        <w:left w:val="none" w:sz="0" w:space="0" w:color="auto"/>
        <w:bottom w:val="none" w:sz="0" w:space="0" w:color="auto"/>
        <w:right w:val="none" w:sz="0" w:space="0" w:color="auto"/>
      </w:divBdr>
    </w:div>
    <w:div w:id="1140726027">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20&#1084;&#1072;&#1088;&#1090;%202021\&#1101;&#1082;&#1089;&#1087;&#1088;&#1077;&#1089;&#1089;2.21\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40633320115591E-2"/>
          <c:y val="7.5118260647218677E-3"/>
          <c:w val="0.92152377526038154"/>
          <c:h val="0.97262993284444332"/>
        </c:manualLayout>
      </c:layout>
      <c:barChart>
        <c:barDir val="bar"/>
        <c:grouping val="clustered"/>
        <c:varyColors val="0"/>
        <c:ser>
          <c:idx val="0"/>
          <c:order val="0"/>
          <c:tx>
            <c:v>ряд1</c:v>
          </c:tx>
          <c:invertIfNegative val="0"/>
          <c:dLbls>
            <c:dLbl>
              <c:idx val="0"/>
              <c:layout>
                <c:manualLayout>
                  <c:x val="-7.1936781283634624E-3"/>
                  <c:y val="0"/>
                </c:manualLayout>
              </c:layout>
              <c:tx>
                <c:rich>
                  <a:bodyPr/>
                  <a:lstStyle/>
                  <a:p>
                    <a:r>
                      <a:rPr lang="en-US"/>
                      <a:t>-16,9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237E-3"/>
                </c:manualLayout>
              </c:layout>
              <c:tx>
                <c:rich>
                  <a:bodyPr/>
                  <a:lstStyle/>
                  <a:p>
                    <a:r>
                      <a:rPr lang="en-US"/>
                      <a:t>-7,0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7248E-3"/>
                  <c:y val="0"/>
                </c:manualLayout>
              </c:layout>
              <c:tx>
                <c:rich>
                  <a:bodyPr/>
                  <a:lstStyle/>
                  <a:p>
                    <a:r>
                      <a:rPr lang="en-US"/>
                      <a:t>-5,3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656E-3"/>
                  <c:y val="0"/>
                </c:manualLayout>
              </c:layout>
              <c:tx>
                <c:rich>
                  <a:bodyPr/>
                  <a:lstStyle/>
                  <a:p>
                    <a:r>
                      <a:rPr lang="en-US"/>
                      <a:t>-3,0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3932E-3"/>
                  <c:y val="0"/>
                </c:manualLayout>
              </c:layout>
              <c:tx>
                <c:rich>
                  <a:bodyPr/>
                  <a:lstStyle/>
                  <a:p>
                    <a:r>
                      <a:rPr lang="en-US"/>
                      <a:t>-1,7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533E-3"/>
                  <c:y val="0"/>
                </c:manualLayout>
              </c:layout>
              <c:tx>
                <c:rich>
                  <a:bodyPr/>
                  <a:lstStyle/>
                  <a:p>
                    <a:r>
                      <a:rPr lang="en-US"/>
                      <a:t>-1,1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413E-3"/>
                  <c:y val="0"/>
                </c:manualLayout>
              </c:layout>
              <c:tx>
                <c:rich>
                  <a:bodyPr/>
                  <a:lstStyle/>
                  <a:p>
                    <a:r>
                      <a:rPr lang="en-US"/>
                      <a:t>1,6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413E-3"/>
                  <c:y val="-1.4786884033862024E-5"/>
                </c:manualLayout>
              </c:layout>
              <c:tx>
                <c:rich>
                  <a:bodyPr/>
                  <a:lstStyle/>
                  <a:p>
                    <a:r>
                      <a:rPr lang="en-US"/>
                      <a:t>5,6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413E-3"/>
                  <c:y val="-1.4740277809113453E-5"/>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413E-3"/>
                  <c:y val="0"/>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413E-3"/>
                  <c:y val="0"/>
                </c:manualLayout>
              </c:layout>
              <c:tx>
                <c:rich>
                  <a:bodyPr/>
                  <a:lstStyle/>
                  <a:p>
                    <a:r>
                      <a:rPr lang="en-US"/>
                      <a:t>9,0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231141071413E-3"/>
                  <c:y val="0"/>
                </c:manualLayout>
              </c:layout>
              <c:tx>
                <c:rich>
                  <a:bodyPr/>
                  <a:lstStyle/>
                  <a:p>
                    <a:r>
                      <a:rPr lang="en-US"/>
                      <a:t>9,7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413E-3"/>
                  <c:y val="0"/>
                </c:manualLayout>
              </c:layout>
              <c:tx>
                <c:rich>
                  <a:bodyPr/>
                  <a:lstStyle/>
                  <a:p>
                    <a:r>
                      <a:rPr lang="en-US"/>
                      <a:t>9,7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413E-3"/>
                  <c:y val="-1.4786884033862024E-5"/>
                </c:manualLayout>
              </c:layout>
              <c:tx>
                <c:rich>
                  <a:bodyPr/>
                  <a:lstStyle/>
                  <a:p>
                    <a:r>
                      <a:rPr lang="en-US"/>
                      <a:t>12,1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413E-3"/>
                  <c:y val="-3.7706554286348008E-3"/>
                </c:manualLayout>
              </c:layout>
              <c:tx>
                <c:rich>
                  <a:bodyPr/>
                  <a:lstStyle/>
                  <a:p>
                    <a:r>
                      <a:rPr lang="en-US"/>
                      <a:t>14,3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80288525085533E-3"/>
                  <c:y val="0"/>
                </c:manualLayout>
              </c:layout>
              <c:tx>
                <c:rich>
                  <a:bodyPr/>
                  <a:lstStyle/>
                  <a:p>
                    <a:r>
                      <a:rPr lang="en-US"/>
                      <a:t>17,4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3833E-3"/>
                  <c:y val="0"/>
                </c:manualLayout>
              </c:layout>
              <c:tx>
                <c:rich>
                  <a:bodyPr/>
                  <a:lstStyle/>
                  <a:p>
                    <a:r>
                      <a:rPr lang="en-US"/>
                      <a:t>19,3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каз!$A$2:$A$18</c:f>
              <c:strCache>
                <c:ptCount val="17"/>
                <c:pt idx="6">
                  <c:v>Павлодар</c:v>
                </c:pt>
                <c:pt idx="7">
                  <c:v>Жамбыл</c:v>
                </c:pt>
                <c:pt idx="8">
                  <c:v>Ақтөбе</c:v>
                </c:pt>
                <c:pt idx="9">
                  <c:v>Қостанай</c:v>
                </c:pt>
                <c:pt idx="10">
                  <c:v>Шығыс Қазақстан</c:v>
                </c:pt>
                <c:pt idx="11">
                  <c:v>Ақмола</c:v>
                </c:pt>
                <c:pt idx="12">
                  <c:v>Солтүстік Қазақстан</c:v>
                </c:pt>
                <c:pt idx="13">
                  <c:v>Шымкент қаласы</c:v>
                </c:pt>
                <c:pt idx="14">
                  <c:v>Алматы</c:v>
                </c:pt>
                <c:pt idx="15">
                  <c:v>Алматы қаласы</c:v>
                </c:pt>
                <c:pt idx="16">
                  <c:v>Нұр-Сұлтан қаласы</c:v>
                </c:pt>
              </c:strCache>
            </c:strRef>
          </c:cat>
          <c:val>
            <c:numRef>
              <c:f>каз!$B$2:$B$18</c:f>
              <c:numCache>
                <c:formatCode>0.0</c:formatCode>
                <c:ptCount val="17"/>
                <c:pt idx="0">
                  <c:v>-16.900000000000006</c:v>
                </c:pt>
                <c:pt idx="1">
                  <c:v>-7</c:v>
                </c:pt>
                <c:pt idx="2">
                  <c:v>-5.2999999999999972</c:v>
                </c:pt>
                <c:pt idx="3">
                  <c:v>-3</c:v>
                </c:pt>
                <c:pt idx="4">
                  <c:v>-1.7000000000000031</c:v>
                </c:pt>
                <c:pt idx="5">
                  <c:v>-1.0999999999999925</c:v>
                </c:pt>
                <c:pt idx="6">
                  <c:v>1.5999999999999925</c:v>
                </c:pt>
                <c:pt idx="7">
                  <c:v>5.5999999999999943</c:v>
                </c:pt>
                <c:pt idx="8">
                  <c:v>5.9000000000000083</c:v>
                </c:pt>
                <c:pt idx="9">
                  <c:v>7.2000000000000028</c:v>
                </c:pt>
                <c:pt idx="10">
                  <c:v>9</c:v>
                </c:pt>
                <c:pt idx="11">
                  <c:v>9.7000000000000011</c:v>
                </c:pt>
                <c:pt idx="12">
                  <c:v>9.7000000000000011</c:v>
                </c:pt>
                <c:pt idx="13">
                  <c:v>12.100000000000001</c:v>
                </c:pt>
                <c:pt idx="14">
                  <c:v>14.3</c:v>
                </c:pt>
                <c:pt idx="15">
                  <c:v>17.400000000000006</c:v>
                </c:pt>
                <c:pt idx="16">
                  <c:v>19.299999999999986</c:v>
                </c:pt>
              </c:numCache>
            </c:numRef>
          </c:val>
        </c:ser>
        <c:dLbls>
          <c:showLegendKey val="0"/>
          <c:showVal val="1"/>
          <c:showCatName val="0"/>
          <c:showSerName val="0"/>
          <c:showPercent val="0"/>
          <c:showBubbleSize val="0"/>
        </c:dLbls>
        <c:gapWidth val="150"/>
        <c:axId val="432223840"/>
        <c:axId val="432225800"/>
      </c:barChart>
      <c:catAx>
        <c:axId val="432223840"/>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432225800"/>
        <c:crosses val="autoZero"/>
        <c:auto val="1"/>
        <c:lblAlgn val="ctr"/>
        <c:lblOffset val="100"/>
        <c:tickLblSkip val="1"/>
        <c:tickMarkSkip val="1"/>
        <c:noMultiLvlLbl val="0"/>
      </c:catAx>
      <c:valAx>
        <c:axId val="432225800"/>
        <c:scaling>
          <c:orientation val="minMax"/>
          <c:max val="21"/>
          <c:min val="-20"/>
        </c:scaling>
        <c:delete val="0"/>
        <c:axPos val="b"/>
        <c:numFmt formatCode="0.0" sourceLinked="1"/>
        <c:majorTickMark val="none"/>
        <c:minorTickMark val="none"/>
        <c:tickLblPos val="none"/>
        <c:crossAx val="432223840"/>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7"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6"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0.47952</cdr:x>
      <cdr:y>0.74536</cdr:y>
    </cdr:from>
    <cdr:to>
      <cdr:x>0.65938</cdr:x>
      <cdr:y>0.80878</cdr:y>
    </cdr:to>
    <cdr:sp macro="" textlink="">
      <cdr:nvSpPr>
        <cdr:cNvPr id="31" name="Text Box 16"/>
        <cdr:cNvSpPr txBox="1">
          <a:spLocks xmlns:a="http://schemas.openxmlformats.org/drawingml/2006/main" noChangeArrowheads="1"/>
        </cdr:cNvSpPr>
      </cdr:nvSpPr>
      <cdr:spPr bwMode="auto">
        <a:xfrm xmlns:a="http://schemas.openxmlformats.org/drawingml/2006/main">
          <a:off x="2649891" y="1890582"/>
          <a:ext cx="993935" cy="16085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kk-KZ" sz="800">
              <a:latin typeface="+mn-lt"/>
              <a:ea typeface="Times New Roman"/>
              <a:cs typeface="Times New Roman"/>
            </a:rPr>
            <a:t>Түркістан</a:t>
          </a:r>
          <a:endParaRPr lang="ru-RU" sz="800" b="0" i="0" strike="noStrike">
            <a:solidFill>
              <a:srgbClr val="000000"/>
            </a:solidFill>
            <a:latin typeface="+mn-lt"/>
            <a:cs typeface="Arial" pitchFamily="34" charset="0"/>
          </a:endParaRPr>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0.47663</cdr:x>
      <cdr:y>0.69663</cdr:y>
    </cdr:from>
    <cdr:to>
      <cdr:x>0.63542</cdr:x>
      <cdr:y>0.74274</cdr:y>
    </cdr:to>
    <cdr:sp macro="" textlink="">
      <cdr:nvSpPr>
        <cdr:cNvPr id="20" name="Text Box 16"/>
        <cdr:cNvSpPr txBox="1">
          <a:spLocks xmlns:a="http://schemas.openxmlformats.org/drawingml/2006/main" noChangeArrowheads="1"/>
        </cdr:cNvSpPr>
      </cdr:nvSpPr>
      <cdr:spPr bwMode="auto">
        <a:xfrm xmlns:a="http://schemas.openxmlformats.org/drawingml/2006/main">
          <a:off x="2524167" y="2315766"/>
          <a:ext cx="840936"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Қызылорда</a:t>
          </a:r>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0.47661</cdr:x>
      <cdr:y>0.92765</cdr:y>
    </cdr:from>
    <cdr:to>
      <cdr:x>0.6354</cdr:x>
      <cdr:y>0.97376</cdr:y>
    </cdr:to>
    <cdr:sp macro="" textlink="">
      <cdr:nvSpPr>
        <cdr:cNvPr id="16" name="Text Box 16"/>
        <cdr:cNvSpPr txBox="1">
          <a:spLocks xmlns:a="http://schemas.openxmlformats.org/drawingml/2006/main" noChangeArrowheads="1"/>
        </cdr:cNvSpPr>
      </cdr:nvSpPr>
      <cdr:spPr bwMode="auto">
        <a:xfrm xmlns:a="http://schemas.openxmlformats.org/drawingml/2006/main">
          <a:off x="2524100" y="3083724"/>
          <a:ext cx="840936"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a:t>
          </a:r>
        </a:p>
      </cdr:txBody>
    </cdr:sp>
  </cdr:relSizeAnchor>
  <cdr:relSizeAnchor xmlns:cdr="http://schemas.openxmlformats.org/drawingml/2006/chartDrawing">
    <cdr:from>
      <cdr:x>0.47774</cdr:x>
      <cdr:y>0.86452</cdr:y>
    </cdr:from>
    <cdr:to>
      <cdr:x>0.63653</cdr:x>
      <cdr:y>0.91063</cdr:y>
    </cdr:to>
    <cdr:sp macro="" textlink="">
      <cdr:nvSpPr>
        <cdr:cNvPr id="17" name="Text Box 16"/>
        <cdr:cNvSpPr txBox="1">
          <a:spLocks xmlns:a="http://schemas.openxmlformats.org/drawingml/2006/main" noChangeArrowheads="1"/>
        </cdr:cNvSpPr>
      </cdr:nvSpPr>
      <cdr:spPr bwMode="auto">
        <a:xfrm xmlns:a="http://schemas.openxmlformats.org/drawingml/2006/main">
          <a:off x="2640066" y="2192814"/>
          <a:ext cx="877499" cy="11695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Маңғыстау</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0.47437</cdr:x>
      <cdr:y>0.63933</cdr:y>
    </cdr:from>
    <cdr:to>
      <cdr:x>0.63316</cdr:x>
      <cdr:y>0.68544</cdr:y>
    </cdr:to>
    <cdr:sp macro="" textlink="">
      <cdr:nvSpPr>
        <cdr:cNvPr id="18" name="Text Box 16"/>
        <cdr:cNvSpPr txBox="1">
          <a:spLocks xmlns:a="http://schemas.openxmlformats.org/drawingml/2006/main" noChangeArrowheads="1"/>
        </cdr:cNvSpPr>
      </cdr:nvSpPr>
      <cdr:spPr bwMode="auto">
        <a:xfrm xmlns:a="http://schemas.openxmlformats.org/drawingml/2006/main">
          <a:off x="2512228" y="2125268"/>
          <a:ext cx="840936"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Қарағанды</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0.47662</cdr:x>
      <cdr:y>0.80587</cdr:y>
    </cdr:from>
    <cdr:to>
      <cdr:x>0.63541</cdr:x>
      <cdr:y>0.85198</cdr:y>
    </cdr:to>
    <cdr:sp macro="" textlink="">
      <cdr:nvSpPr>
        <cdr:cNvPr id="22" name="Text Box 16"/>
        <cdr:cNvSpPr txBox="1">
          <a:spLocks xmlns:a="http://schemas.openxmlformats.org/drawingml/2006/main" noChangeArrowheads="1"/>
        </cdr:cNvSpPr>
      </cdr:nvSpPr>
      <cdr:spPr bwMode="auto">
        <a:xfrm xmlns:a="http://schemas.openxmlformats.org/drawingml/2006/main">
          <a:off x="2633878" y="2044064"/>
          <a:ext cx="877498" cy="11695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Батыс Қазақстан</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9899-BCCA-43B6-9395-C1CDA30B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13395</TotalTime>
  <Pages>12</Pages>
  <Words>3008</Words>
  <Characters>17149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119</cp:revision>
  <cp:lastPrinted>2018-02-27T10:44:00Z</cp:lastPrinted>
  <dcterms:created xsi:type="dcterms:W3CDTF">2018-07-11T08:49:00Z</dcterms:created>
  <dcterms:modified xsi:type="dcterms:W3CDTF">2021-03-30T11:40:00Z</dcterms:modified>
</cp:coreProperties>
</file>