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33" w:rsidRPr="00D23525" w:rsidRDefault="007E1433" w:rsidP="00437862">
      <w:pPr>
        <w:pStyle w:val="a7"/>
        <w:spacing w:before="3"/>
        <w:ind w:left="0"/>
        <w:jc w:val="right"/>
        <w:rPr>
          <w:b/>
          <w:sz w:val="22"/>
          <w:szCs w:val="22"/>
          <w:lang w:val="ru-RU"/>
        </w:rPr>
      </w:pPr>
    </w:p>
    <w:p w:rsidR="00437862" w:rsidRPr="00D23525" w:rsidRDefault="00437862" w:rsidP="00437862">
      <w:pPr>
        <w:pStyle w:val="a7"/>
        <w:spacing w:before="3"/>
        <w:ind w:left="0"/>
        <w:jc w:val="right"/>
        <w:rPr>
          <w:b/>
          <w:sz w:val="22"/>
          <w:szCs w:val="22"/>
          <w:lang w:val="ru-RU"/>
        </w:rPr>
      </w:pPr>
      <w:r w:rsidRPr="00D23525">
        <w:rPr>
          <w:b/>
          <w:sz w:val="22"/>
          <w:szCs w:val="22"/>
          <w:lang w:val="ru-RU"/>
        </w:rPr>
        <w:t>Приложение 2</w:t>
      </w:r>
    </w:p>
    <w:p w:rsidR="00437862" w:rsidRPr="00D23525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>к Закупочной документации</w:t>
      </w:r>
    </w:p>
    <w:p w:rsidR="00D23525" w:rsidRPr="00D23525" w:rsidRDefault="00D23525" w:rsidP="00D23525">
      <w:pPr>
        <w:tabs>
          <w:tab w:val="left" w:pos="284"/>
          <w:tab w:val="left" w:pos="993"/>
          <w:tab w:val="left" w:pos="1134"/>
        </w:tabs>
        <w:ind w:left="360"/>
        <w:jc w:val="center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>Техническая спецификация</w:t>
      </w:r>
    </w:p>
    <w:p w:rsidR="00D23525" w:rsidRPr="00D23525" w:rsidRDefault="00D23525" w:rsidP="00D23525">
      <w:pPr>
        <w:tabs>
          <w:tab w:val="left" w:pos="284"/>
          <w:tab w:val="left" w:pos="993"/>
          <w:tab w:val="left" w:pos="1134"/>
        </w:tabs>
        <w:ind w:left="360"/>
        <w:jc w:val="center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 xml:space="preserve">Услуги по бронированию помещений для проживания </w:t>
      </w:r>
    </w:p>
    <w:p w:rsidR="00D23525" w:rsidRPr="00D23525" w:rsidRDefault="00D23525" w:rsidP="00D23525">
      <w:pPr>
        <w:jc w:val="center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 xml:space="preserve">Код ЕНС: </w:t>
      </w:r>
      <w:hyperlink r:id="rId11" w:history="1">
        <w:r w:rsidRPr="00D23525">
          <w:rPr>
            <w:rFonts w:ascii="Times New Roman" w:hAnsi="Times New Roman"/>
            <w:b/>
            <w:sz w:val="22"/>
            <w:szCs w:val="22"/>
          </w:rPr>
          <w:t>522119.110.000001</w:t>
        </w:r>
      </w:hyperlink>
    </w:p>
    <w:p w:rsidR="00D23525" w:rsidRPr="00D23525" w:rsidRDefault="00D23525" w:rsidP="00D23525">
      <w:pPr>
        <w:tabs>
          <w:tab w:val="left" w:pos="284"/>
          <w:tab w:val="left" w:pos="993"/>
          <w:tab w:val="left" w:pos="1134"/>
        </w:tabs>
        <w:ind w:left="360"/>
        <w:jc w:val="center"/>
        <w:rPr>
          <w:rFonts w:ascii="Times New Roman" w:hAnsi="Times New Roman"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 xml:space="preserve">Предмет закупки: </w:t>
      </w:r>
      <w:r w:rsidRPr="00D23525">
        <w:rPr>
          <w:rFonts w:ascii="Times New Roman" w:hAnsi="Times New Roman"/>
          <w:sz w:val="22"/>
          <w:szCs w:val="22"/>
        </w:rPr>
        <w:t xml:space="preserve">Услуги по бронированию помещений для проживания </w:t>
      </w:r>
    </w:p>
    <w:p w:rsidR="00D23525" w:rsidRPr="00D23525" w:rsidRDefault="00D23525" w:rsidP="00D23525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after="200" w:line="276" w:lineRule="auto"/>
        <w:ind w:left="0" w:firstLine="360"/>
        <w:jc w:val="both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>Объем услуг</w:t>
      </w:r>
    </w:p>
    <w:p w:rsidR="00D23525" w:rsidRPr="00D23525" w:rsidRDefault="00D23525" w:rsidP="00D23525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2"/>
          <w:szCs w:val="22"/>
        </w:rPr>
      </w:pPr>
      <w:r w:rsidRPr="00D23525">
        <w:rPr>
          <w:rFonts w:ascii="Times New Roman" w:hAnsi="Times New Roman"/>
          <w:i/>
          <w:sz w:val="22"/>
          <w:szCs w:val="22"/>
        </w:rPr>
        <w:t>Таблица 1. Перечень услуг</w:t>
      </w:r>
    </w:p>
    <w:tbl>
      <w:tblPr>
        <w:tblW w:w="100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5001"/>
        <w:gridCol w:w="850"/>
        <w:gridCol w:w="1276"/>
        <w:gridCol w:w="1378"/>
      </w:tblGrid>
      <w:tr w:rsidR="00D23525" w:rsidRPr="00D23525" w:rsidTr="00646055">
        <w:trPr>
          <w:cantSplit/>
          <w:trHeight w:val="1104"/>
          <w:jc w:val="center"/>
        </w:trPr>
        <w:tc>
          <w:tcPr>
            <w:tcW w:w="1512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bCs/>
                <w:sz w:val="22"/>
                <w:szCs w:val="22"/>
              </w:rPr>
              <w:t>№№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5001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bCs/>
                <w:sz w:val="22"/>
                <w:szCs w:val="22"/>
              </w:rPr>
              <w:t>Полное описание и требуемые технические и качественные характеристики оказываемых услуг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sz w:val="22"/>
                <w:szCs w:val="22"/>
              </w:rPr>
              <w:t>Ед.</w:t>
            </w:r>
          </w:p>
          <w:p w:rsidR="00D23525" w:rsidRPr="00D23525" w:rsidRDefault="00D23525" w:rsidP="00646055">
            <w:pPr>
              <w:ind w:left="-57" w:right="-57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sz w:val="22"/>
                <w:szCs w:val="22"/>
              </w:rPr>
              <w:t>изм.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sz w:val="22"/>
                <w:szCs w:val="22"/>
              </w:rPr>
              <w:t>Количество</w:t>
            </w:r>
          </w:p>
        </w:tc>
        <w:tc>
          <w:tcPr>
            <w:tcW w:w="1378" w:type="dxa"/>
            <w:shd w:val="clear" w:color="auto" w:fill="FFFFFF"/>
          </w:tcPr>
          <w:p w:rsidR="00D23525" w:rsidRPr="00D23525" w:rsidRDefault="00D23525" w:rsidP="0064605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sz w:val="22"/>
                <w:szCs w:val="22"/>
              </w:rPr>
              <w:t>Сроки оказания/выполнения</w:t>
            </w:r>
          </w:p>
          <w:p w:rsidR="00D23525" w:rsidRPr="00D23525" w:rsidRDefault="00D23525" w:rsidP="0064605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r w:rsidRPr="00D23525">
              <w:rPr>
                <w:rFonts w:ascii="Times New Roman" w:hAnsi="Times New Roman"/>
                <w:i/>
                <w:sz w:val="22"/>
                <w:szCs w:val="22"/>
              </w:rPr>
              <w:t>при наличии</w:t>
            </w:r>
            <w:r w:rsidRPr="00D23525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D23525" w:rsidRPr="00D23525" w:rsidTr="00646055">
        <w:trPr>
          <w:cantSplit/>
          <w:trHeight w:val="20"/>
          <w:jc w:val="center"/>
        </w:trPr>
        <w:tc>
          <w:tcPr>
            <w:tcW w:w="1512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5001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378" w:type="dxa"/>
            <w:shd w:val="clear" w:color="auto" w:fill="FFFFFF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5</w:t>
            </w:r>
          </w:p>
        </w:tc>
      </w:tr>
      <w:tr w:rsidR="00D23525" w:rsidRPr="00D23525" w:rsidTr="00646055">
        <w:trPr>
          <w:cantSplit/>
          <w:trHeight w:val="20"/>
          <w:jc w:val="center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525" w:rsidRPr="00D23525" w:rsidRDefault="00D23525" w:rsidP="0064605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</w:p>
        </w:tc>
        <w:tc>
          <w:tcPr>
            <w:tcW w:w="5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 xml:space="preserve">    Консультация и бронирование гостиничных номеров и аналогичных мест для временного проживания во время командирования. Предоставление несколько вариантов проживания (гостиниц/аналогичных мест для временного проживания). Консультация по гостиницам/аналогичным местам для временного проживания, категориям номеров, тарифам и наличию мест.  Бронирование и аннулирование брони. Количество заявок не менее 1000, не более 2000.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 xml:space="preserve">    Требования к гостиницам: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 xml:space="preserve">Местоположение должно быть согласовано с Заказчиком; 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 xml:space="preserve">Гостиница должна иметь отдельную входную группу и лобби; 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>Гостиничный номер должен быть не менее 20 кв.м;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>Оборудование номера: двуспальная кровать; отдельная ванная комната; горячая и холодная вода; халат и тапочки; зубной набор на одного; письменный стол и стул; телевизор; электрочайник; холодильник; индивидуальный климат-контроль, кофе и чай; 2 бутылки воды; бесплатный интернет;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 xml:space="preserve">     Требования к апартаментам: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 xml:space="preserve">Местоположение должно быть согласовано с Заказчиком; 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>Апартаменты должны быть чистыми и аккуратными, не менее 40 кв.м.; при расположении апартаментов свыше 3 этажа обязательно наличие исправного лифта;</w:t>
            </w: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D23525">
              <w:rPr>
                <w:rFonts w:ascii="Times New Roman" w:eastAsia="Calibri" w:hAnsi="Times New Roman"/>
                <w:sz w:val="22"/>
                <w:szCs w:val="22"/>
              </w:rPr>
              <w:t>Оборудование апартаментов: двуспальная кровать; отдельная ванная комната; горячая и холодная вода; письменный стол и стул; телевизор; электрочайник; холодильник; кондиционер; стиральная машина; утюг и гладильная доска; вся необходимая посуда; фен; кофе и чай; 2 бутылки воды; бесплатный интернет; ежедневная влажная уборка по согласованию с Заказчиком;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iCs/>
                <w:sz w:val="22"/>
                <w:szCs w:val="22"/>
              </w:rPr>
              <w:t>Услуга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D23525" w:rsidRPr="00D23525" w:rsidRDefault="00D23525" w:rsidP="0064605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D23525">
              <w:rPr>
                <w:rFonts w:ascii="Times New Roman" w:hAnsi="Times New Roman"/>
                <w:iCs/>
                <w:sz w:val="22"/>
                <w:szCs w:val="22"/>
              </w:rPr>
              <w:t>с даты заключения договора и по 31.12.2021 года</w:t>
            </w:r>
          </w:p>
        </w:tc>
      </w:tr>
    </w:tbl>
    <w:p w:rsidR="00D23525" w:rsidRPr="00D23525" w:rsidRDefault="00D23525" w:rsidP="00D23525">
      <w:pPr>
        <w:rPr>
          <w:rFonts w:ascii="Times New Roman" w:hAnsi="Times New Roman"/>
          <w:b/>
          <w:sz w:val="22"/>
          <w:szCs w:val="22"/>
        </w:rPr>
      </w:pPr>
    </w:p>
    <w:p w:rsidR="00D23525" w:rsidRPr="00D23525" w:rsidRDefault="00D23525" w:rsidP="00D23525">
      <w:pPr>
        <w:pStyle w:val="a3"/>
        <w:numPr>
          <w:ilvl w:val="0"/>
          <w:numId w:val="19"/>
        </w:numPr>
        <w:tabs>
          <w:tab w:val="left" w:pos="993"/>
          <w:tab w:val="left" w:pos="1134"/>
        </w:tabs>
        <w:ind w:left="0" w:firstLine="360"/>
        <w:jc w:val="both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>Место оказания услуг</w:t>
      </w:r>
    </w:p>
    <w:p w:rsidR="00D23525" w:rsidRPr="00D23525" w:rsidRDefault="00D23525" w:rsidP="00D23525">
      <w:pPr>
        <w:ind w:firstLine="708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Услуги должны быть оказаны Заказчику по адресу: г. Нур-Султан.</w:t>
      </w:r>
    </w:p>
    <w:p w:rsidR="00D23525" w:rsidRPr="00D23525" w:rsidRDefault="00D23525" w:rsidP="00D23525">
      <w:pPr>
        <w:pStyle w:val="a3"/>
        <w:numPr>
          <w:ilvl w:val="0"/>
          <w:numId w:val="19"/>
        </w:numPr>
        <w:tabs>
          <w:tab w:val="left" w:pos="993"/>
          <w:tab w:val="left" w:pos="1134"/>
        </w:tabs>
        <w:ind w:left="0" w:firstLine="360"/>
        <w:jc w:val="both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>Сроки оказания услуг</w:t>
      </w:r>
    </w:p>
    <w:p w:rsidR="00D23525" w:rsidRPr="00D23525" w:rsidRDefault="00D23525" w:rsidP="00D23525">
      <w:pPr>
        <w:ind w:firstLine="708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lastRenderedPageBreak/>
        <w:t>Начало оказания услуг: с даты заключения договора по 31 декабря 2021 года</w:t>
      </w:r>
    </w:p>
    <w:p w:rsidR="00D23525" w:rsidRPr="00D23525" w:rsidRDefault="00D23525" w:rsidP="00D23525">
      <w:pPr>
        <w:pStyle w:val="a3"/>
        <w:numPr>
          <w:ilvl w:val="0"/>
          <w:numId w:val="19"/>
        </w:numPr>
        <w:tabs>
          <w:tab w:val="left" w:pos="993"/>
          <w:tab w:val="left" w:pos="1134"/>
        </w:tabs>
        <w:ind w:left="0" w:firstLine="360"/>
        <w:jc w:val="both"/>
        <w:rPr>
          <w:rFonts w:ascii="Times New Roman" w:hAnsi="Times New Roman"/>
          <w:b/>
          <w:sz w:val="22"/>
          <w:szCs w:val="22"/>
        </w:rPr>
      </w:pPr>
      <w:r w:rsidRPr="00D23525">
        <w:rPr>
          <w:rFonts w:ascii="Times New Roman" w:hAnsi="Times New Roman"/>
          <w:b/>
          <w:sz w:val="22"/>
          <w:szCs w:val="22"/>
        </w:rPr>
        <w:t>Требования к поставщику:</w:t>
      </w:r>
    </w:p>
    <w:p w:rsidR="00D23525" w:rsidRPr="00D23525" w:rsidRDefault="00D23525" w:rsidP="00D23525">
      <w:pPr>
        <w:ind w:firstLine="708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3.1. Поставщик  подтверждает в письменном виде услуги, забронированные на основании заявок компании в течении 3 (трех) часов;</w:t>
      </w:r>
    </w:p>
    <w:p w:rsidR="00D23525" w:rsidRPr="00D23525" w:rsidRDefault="00D23525" w:rsidP="00D23525">
      <w:pPr>
        <w:ind w:firstLine="708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3.2. Поставщик предпринимает меры для минимизации расходов компании, ведет переговоры о снижении расходов с первичными поставщиками Услуг (гостиницами);</w:t>
      </w:r>
    </w:p>
    <w:p w:rsidR="00D23525" w:rsidRPr="00D23525" w:rsidRDefault="00D23525" w:rsidP="00D23525">
      <w:pPr>
        <w:ind w:firstLine="708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3.3. Поставщик доступен для бронирования гостиниц и аналогичных мест для временного проживания 24 часа в сутки, 7 дней в неделю;</w:t>
      </w:r>
    </w:p>
    <w:p w:rsidR="00D23525" w:rsidRPr="00D23525" w:rsidRDefault="00D23525" w:rsidP="00D23525">
      <w:pPr>
        <w:ind w:firstLine="708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3.4. Поставщик:</w:t>
      </w:r>
    </w:p>
    <w:p w:rsidR="00D23525" w:rsidRPr="00D23525" w:rsidRDefault="00D23525" w:rsidP="00D23525">
      <w:pPr>
        <w:pStyle w:val="a3"/>
        <w:numPr>
          <w:ilvl w:val="0"/>
          <w:numId w:val="17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обеспечивает предоставление информации о тарифах, о правилах проживания;</w:t>
      </w:r>
    </w:p>
    <w:p w:rsidR="00D23525" w:rsidRPr="00D23525" w:rsidRDefault="00D23525" w:rsidP="00D23525">
      <w:pPr>
        <w:pStyle w:val="a3"/>
        <w:numPr>
          <w:ilvl w:val="0"/>
          <w:numId w:val="17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осуществляет консультации по всем вопросам, касающимся Услуг, в т.ч. тарифах и наличии мест;</w:t>
      </w:r>
    </w:p>
    <w:p w:rsidR="00D23525" w:rsidRPr="00D23525" w:rsidRDefault="00D23525" w:rsidP="00D23525">
      <w:pPr>
        <w:pStyle w:val="a3"/>
        <w:numPr>
          <w:ilvl w:val="0"/>
          <w:numId w:val="17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>закрепляет персонального менеджера за компанией;</w:t>
      </w:r>
    </w:p>
    <w:p w:rsidR="00D23525" w:rsidRPr="00D23525" w:rsidRDefault="00D23525" w:rsidP="00D23525">
      <w:pPr>
        <w:pStyle w:val="a3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eastAsia="Calibri" w:hAnsi="Times New Roman"/>
          <w:sz w:val="22"/>
          <w:szCs w:val="22"/>
          <w:lang w:val="kk-KZ"/>
        </w:rPr>
      </w:pPr>
      <w:r w:rsidRPr="00D23525">
        <w:rPr>
          <w:rFonts w:ascii="Times New Roman" w:eastAsia="Calibri" w:hAnsi="Times New Roman"/>
          <w:sz w:val="22"/>
          <w:szCs w:val="22"/>
          <w:lang w:val="kk-KZ"/>
        </w:rPr>
        <w:t xml:space="preserve">осуществляет доставку подтверждения бронирования на </w:t>
      </w:r>
      <w:r w:rsidRPr="00D23525">
        <w:rPr>
          <w:rFonts w:ascii="Times New Roman" w:eastAsia="Calibri" w:hAnsi="Times New Roman"/>
          <w:sz w:val="22"/>
          <w:szCs w:val="22"/>
        </w:rPr>
        <w:t>электронную почту</w:t>
      </w:r>
      <w:r>
        <w:rPr>
          <w:rFonts w:ascii="Times New Roman" w:eastAsia="Calibri" w:hAnsi="Times New Roman"/>
          <w:sz w:val="22"/>
          <w:szCs w:val="22"/>
          <w:lang w:val="kk-KZ"/>
        </w:rPr>
        <w:t xml:space="preserve"> компании.</w:t>
      </w:r>
      <w:bookmarkStart w:id="0" w:name="_GoBack"/>
      <w:bookmarkEnd w:id="0"/>
    </w:p>
    <w:p w:rsidR="00D23525" w:rsidRPr="00D23525" w:rsidRDefault="00D23525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lang w:val="kk-KZ"/>
        </w:rPr>
      </w:pPr>
    </w:p>
    <w:sectPr w:rsidR="00D23525" w:rsidRPr="00D23525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AA" w:rsidRDefault="00EA41AA" w:rsidP="002F31C2">
      <w:r>
        <w:separator/>
      </w:r>
    </w:p>
  </w:endnote>
  <w:endnote w:type="continuationSeparator" w:id="0">
    <w:p w:rsidR="00EA41AA" w:rsidRDefault="00EA41AA" w:rsidP="002F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AA" w:rsidRDefault="00EA41AA" w:rsidP="002F31C2">
      <w:r>
        <w:separator/>
      </w:r>
    </w:p>
  </w:footnote>
  <w:footnote w:type="continuationSeparator" w:id="0">
    <w:p w:rsidR="00EA41AA" w:rsidRDefault="00EA41AA" w:rsidP="002F3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12B1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15D4D"/>
    <w:multiLevelType w:val="multilevel"/>
    <w:tmpl w:val="54244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6F57B0"/>
    <w:multiLevelType w:val="multilevel"/>
    <w:tmpl w:val="26E0DDB0"/>
    <w:lvl w:ilvl="0">
      <w:start w:val="1"/>
      <w:numFmt w:val="decimal"/>
      <w:lvlText w:val="%1."/>
      <w:lvlJc w:val="left"/>
      <w:pPr>
        <w:ind w:left="115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6" w:hanging="1800"/>
      </w:pPr>
      <w:rPr>
        <w:rFonts w:hint="default"/>
      </w:rPr>
    </w:lvl>
  </w:abstractNum>
  <w:abstractNum w:abstractNumId="4" w15:restartNumberingAfterBreak="0">
    <w:nsid w:val="0FEA2B81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F6C66"/>
    <w:multiLevelType w:val="multilevel"/>
    <w:tmpl w:val="56986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49970C4"/>
    <w:multiLevelType w:val="hybridMultilevel"/>
    <w:tmpl w:val="CE229AF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9B7855"/>
    <w:multiLevelType w:val="multilevel"/>
    <w:tmpl w:val="3C9A3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10959C6"/>
    <w:multiLevelType w:val="multilevel"/>
    <w:tmpl w:val="772EA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066A6F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D0B75"/>
    <w:multiLevelType w:val="multilevel"/>
    <w:tmpl w:val="318EA4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4FA8380C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E7B64FA"/>
    <w:multiLevelType w:val="hybridMultilevel"/>
    <w:tmpl w:val="1D4C6C82"/>
    <w:lvl w:ilvl="0" w:tplc="48DC8E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052D6"/>
    <w:multiLevelType w:val="hybridMultilevel"/>
    <w:tmpl w:val="4F82A914"/>
    <w:lvl w:ilvl="0" w:tplc="48DC8E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C823CE"/>
    <w:multiLevelType w:val="multilevel"/>
    <w:tmpl w:val="7E88837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0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13"/>
  </w:num>
  <w:num w:numId="9">
    <w:abstractNumId w:val="3"/>
  </w:num>
  <w:num w:numId="10">
    <w:abstractNumId w:val="15"/>
  </w:num>
  <w:num w:numId="11">
    <w:abstractNumId w:val="16"/>
  </w:num>
  <w:num w:numId="12">
    <w:abstractNumId w:val="1"/>
  </w:num>
  <w:num w:numId="13">
    <w:abstractNumId w:val="7"/>
  </w:num>
  <w:num w:numId="14">
    <w:abstractNumId w:val="9"/>
  </w:num>
  <w:num w:numId="15">
    <w:abstractNumId w:val="0"/>
  </w:num>
  <w:num w:numId="16">
    <w:abstractNumId w:val="5"/>
  </w:num>
  <w:num w:numId="17">
    <w:abstractNumId w:val="6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1D6AD8"/>
    <w:rsid w:val="002067F7"/>
    <w:rsid w:val="002119E7"/>
    <w:rsid w:val="00243544"/>
    <w:rsid w:val="002828CB"/>
    <w:rsid w:val="002865E9"/>
    <w:rsid w:val="0029613B"/>
    <w:rsid w:val="002A7454"/>
    <w:rsid w:val="002D2D48"/>
    <w:rsid w:val="002F31C2"/>
    <w:rsid w:val="00337B87"/>
    <w:rsid w:val="0035487E"/>
    <w:rsid w:val="00357621"/>
    <w:rsid w:val="0039387D"/>
    <w:rsid w:val="003C5637"/>
    <w:rsid w:val="003E6FC0"/>
    <w:rsid w:val="00437862"/>
    <w:rsid w:val="004444E9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33DB"/>
    <w:rsid w:val="00762E7F"/>
    <w:rsid w:val="00777220"/>
    <w:rsid w:val="0079497D"/>
    <w:rsid w:val="007B77F9"/>
    <w:rsid w:val="007E1433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74A96"/>
    <w:rsid w:val="0097771B"/>
    <w:rsid w:val="00981F02"/>
    <w:rsid w:val="00A0215D"/>
    <w:rsid w:val="00A20262"/>
    <w:rsid w:val="00A375DA"/>
    <w:rsid w:val="00A40588"/>
    <w:rsid w:val="00A621CC"/>
    <w:rsid w:val="00A6247C"/>
    <w:rsid w:val="00A86B71"/>
    <w:rsid w:val="00A94C7E"/>
    <w:rsid w:val="00AA36CC"/>
    <w:rsid w:val="00AC0C77"/>
    <w:rsid w:val="00AD4031"/>
    <w:rsid w:val="00AE3A2C"/>
    <w:rsid w:val="00AF3601"/>
    <w:rsid w:val="00B07322"/>
    <w:rsid w:val="00B16F9E"/>
    <w:rsid w:val="00B20897"/>
    <w:rsid w:val="00BD1655"/>
    <w:rsid w:val="00BE2900"/>
    <w:rsid w:val="00BF51CC"/>
    <w:rsid w:val="00C26FC0"/>
    <w:rsid w:val="00C35614"/>
    <w:rsid w:val="00C76928"/>
    <w:rsid w:val="00CD4C71"/>
    <w:rsid w:val="00D0472D"/>
    <w:rsid w:val="00D23525"/>
    <w:rsid w:val="00D26504"/>
    <w:rsid w:val="00D265A3"/>
    <w:rsid w:val="00D41491"/>
    <w:rsid w:val="00D51A07"/>
    <w:rsid w:val="00D57CC9"/>
    <w:rsid w:val="00D634DB"/>
    <w:rsid w:val="00D7473E"/>
    <w:rsid w:val="00DE2C01"/>
    <w:rsid w:val="00DE3618"/>
    <w:rsid w:val="00E3785F"/>
    <w:rsid w:val="00E462AF"/>
    <w:rsid w:val="00E77E4E"/>
    <w:rsid w:val="00E81784"/>
    <w:rsid w:val="00EA41AA"/>
    <w:rsid w:val="00EB099D"/>
    <w:rsid w:val="00EE7A05"/>
    <w:rsid w:val="00EF27D3"/>
    <w:rsid w:val="00F36C8B"/>
    <w:rsid w:val="00F61831"/>
    <w:rsid w:val="00F669A5"/>
    <w:rsid w:val="00FB5919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,List Paragraph (numbered (a)),NUMBERED PARAGRAPH,List Paragraph 1,List_Paragraph,Multilevel para_II,Akapit z listą BS,IBL List Paragraph,List Paragraph nowy,Numbered List Paragraph,Bullet1,Numbered list,Heading1,H1-1,Абзац,numbered"/>
    <w:basedOn w:val="a"/>
    <w:link w:val="a4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92D1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F31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1C2"/>
    <w:rPr>
      <w:rFonts w:ascii="Arial" w:eastAsia="Times New Roman" w:hAnsi="Arial" w:cs="Times New Roman"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EE7A05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EE7A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1">
    <w:name w:val="Сетка таблицы21"/>
    <w:basedOn w:val="a1"/>
    <w:next w:val="af0"/>
    <w:uiPriority w:val="39"/>
    <w:rsid w:val="00EE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EE7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AC List 01 Знак,List Paragraph (numbered (a)) Знак,NUMBERED PARAGRAPH Знак,List Paragraph 1 Знак,List_Paragraph Знак,Multilevel para_II Знак,Akapit z listą BS Знак,IBL List Paragraph Знак,List Paragraph nowy Знак,Bullet1 Знак,H1-1 Знак"/>
    <w:link w:val="a3"/>
    <w:uiPriority w:val="34"/>
    <w:qFormat/>
    <w:rsid w:val="004444E9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stru.kz/code_new.jsp?&amp;t=%D1%83%D1%81%D0%BB%D1%83%D0%B3%D0%B8%20%D0%BF%D0%BE%20%D0%B1%D1%80%D0%BE%D0%BD%D0%B8%D1%80%D0%BE%D0%B2%D0%B0%D0%BD%D0%B8%D1%8E%20%D0%BF%D0%BE%D0%BC%D0%B5%D1%89%D0%B5%D0%BD%D0%B8%D0%B9%20%D0%B4%D0%BB%D1%8F%20%D0%BF%D1%80%D0%BE%D0%B6%D0%B8%D0%B2%D0%B0%D0%BD%D0%B8%D1%8F%20%D1%83%D1%81%D0%BB%D1%83%D0%B3%D0%B8%20%D0%BF%D0%BE%20%D0%B1%D1%80%D0%BE%D0%BD%D0%B8%D1%80%D0%BE%D0%B2%D0%B0%D0%BD%D0%B8%D1%8E%20%D0%BF%D0%BE%D0%BC%D0%B5%D1%89%D0%B5%D0%BD%D0%B8%D0%B9%20%D0%B4%D0%BB%D1%8F%20%D0%BF%D1%80%D0%BE%D0%B6%D0%B8%D0%B2%D0%B0%D0%BD%D0%B8%D1%8F%20%D1%83%D1%81%D0%BB%D1%83%D0%B3%D0%B8%20%D0%BF%D0%BE%20%D0%B1%D1%80%D0%BE%D0%BD%D0%B8%D1%80%D0%BE%D0%B2%D0%B0%D0%BD%D0%B8%D1%8E&amp;s=common&amp;p=10&amp;n=0&amp;S=522119%2E110&amp;N=%D0%A3%D1%81%D0%BB%D1%83%D0%B3%D0%B8%20%D0%BF%D0%BE%20%D0%B1%D1%80%D0%BE%D0%BD%D0%B8%D1%80%D0%BE%D0%B2%D0%B0%D0%BD%D0%B8%D1%8E%20%D0%BF%D0%BE%D0%BC%D0%B5%D1%89%D0%B5%D0%BD%D0%B8%D0%B9%20%D0%B4%D0%BB%D1%8F%20%D0%BF%D1%80%D0%BE%D0%B6%D0%B8%D0%B2%D0%B0%D0%BD%D0%B8%D1%8F&amp;fc=1&amp;fg=0&amp;new=522119.110.00000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AFD821-1A53-432E-9549-E9AA2AFF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42</cp:revision>
  <cp:lastPrinted>2019-07-03T05:22:00Z</cp:lastPrinted>
  <dcterms:created xsi:type="dcterms:W3CDTF">2019-06-25T07:15:00Z</dcterms:created>
  <dcterms:modified xsi:type="dcterms:W3CDTF">2020-12-23T09:46:00Z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