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61" w:rsidRPr="00682192" w:rsidRDefault="0068497F" w:rsidP="0068219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 w:rsidRPr="00682192">
        <w:rPr>
          <w:rFonts w:ascii="Times New Roman" w:hAnsi="Times New Roman"/>
          <w:b/>
          <w:sz w:val="24"/>
        </w:rPr>
        <w:t xml:space="preserve">                                          </w:t>
      </w:r>
    </w:p>
    <w:p w:rsidR="00682192" w:rsidRPr="00682192" w:rsidRDefault="00682192" w:rsidP="00682192">
      <w:pPr>
        <w:pStyle w:val="ab"/>
        <w:spacing w:after="0"/>
        <w:jc w:val="right"/>
        <w:rPr>
          <w:rFonts w:ascii="Times New Roman" w:hAnsi="Times New Roman"/>
          <w:b/>
          <w:sz w:val="22"/>
        </w:rPr>
      </w:pPr>
      <w:r w:rsidRPr="00682192">
        <w:rPr>
          <w:rFonts w:ascii="Times New Roman" w:hAnsi="Times New Roman"/>
          <w:b/>
          <w:sz w:val="22"/>
        </w:rPr>
        <w:t xml:space="preserve">Приложение </w:t>
      </w:r>
      <w:r>
        <w:rPr>
          <w:rFonts w:ascii="Times New Roman" w:hAnsi="Times New Roman"/>
          <w:b/>
          <w:sz w:val="22"/>
        </w:rPr>
        <w:t>2</w:t>
      </w:r>
    </w:p>
    <w:p w:rsidR="00682192" w:rsidRPr="00682192" w:rsidRDefault="00682192" w:rsidP="00682192">
      <w:pPr>
        <w:pStyle w:val="ab"/>
        <w:spacing w:after="0"/>
        <w:jc w:val="right"/>
        <w:rPr>
          <w:rFonts w:ascii="Times New Roman" w:hAnsi="Times New Roman"/>
          <w:b/>
          <w:sz w:val="22"/>
        </w:rPr>
      </w:pPr>
      <w:r w:rsidRPr="00682192">
        <w:rPr>
          <w:rFonts w:ascii="Times New Roman" w:hAnsi="Times New Roman"/>
          <w:b/>
          <w:sz w:val="22"/>
        </w:rPr>
        <w:t>к Закупочной документации</w:t>
      </w:r>
    </w:p>
    <w:p w:rsidR="00FF0061" w:rsidRPr="00682192" w:rsidRDefault="00FF0061" w:rsidP="0068219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AD3FB9" w:rsidRPr="00682192" w:rsidRDefault="00AD3FB9" w:rsidP="0068219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682192">
        <w:rPr>
          <w:rFonts w:ascii="Times New Roman" w:hAnsi="Times New Roman"/>
          <w:b/>
          <w:sz w:val="24"/>
        </w:rPr>
        <w:t>Техническая спецификация</w:t>
      </w:r>
    </w:p>
    <w:p w:rsidR="00682192" w:rsidRPr="00E00707" w:rsidRDefault="00682192" w:rsidP="00691CB0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F6476D" w:rsidRPr="00E00707" w:rsidRDefault="00E00707" w:rsidP="00F6476D">
      <w:pPr>
        <w:jc w:val="center"/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>Работы по ремонту бытовых электроприборов</w:t>
      </w:r>
    </w:p>
    <w:p w:rsidR="0002660F" w:rsidRPr="00E00707" w:rsidRDefault="0002660F" w:rsidP="0002660F">
      <w:pPr>
        <w:jc w:val="center"/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>Код ЕНС:</w:t>
      </w:r>
      <w:r w:rsidRPr="00E00707">
        <w:rPr>
          <w:rFonts w:ascii="Times New Roman" w:hAnsi="Times New Roman"/>
          <w:sz w:val="24"/>
        </w:rPr>
        <w:t xml:space="preserve"> </w:t>
      </w:r>
      <w:r w:rsidRPr="00E00707">
        <w:rPr>
          <w:rFonts w:ascii="Times New Roman" w:hAnsi="Times New Roman"/>
          <w:b/>
          <w:sz w:val="24"/>
        </w:rPr>
        <w:t>952110.000.000000</w:t>
      </w:r>
    </w:p>
    <w:p w:rsidR="00AD3FB9" w:rsidRPr="00E00707" w:rsidRDefault="00AD3FB9" w:rsidP="00AD3FB9">
      <w:pPr>
        <w:jc w:val="both"/>
        <w:rPr>
          <w:rFonts w:ascii="Times New Roman" w:hAnsi="Times New Roman"/>
          <w:b/>
          <w:sz w:val="24"/>
        </w:rPr>
      </w:pPr>
    </w:p>
    <w:p w:rsidR="00AD3FB9" w:rsidRPr="00E00707" w:rsidRDefault="00AD3FB9" w:rsidP="00100195">
      <w:pPr>
        <w:pStyle w:val="a7"/>
        <w:numPr>
          <w:ilvl w:val="0"/>
          <w:numId w:val="5"/>
        </w:numPr>
        <w:jc w:val="both"/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 xml:space="preserve">Предмет </w:t>
      </w:r>
      <w:r w:rsidR="00E7342B" w:rsidRPr="00E00707">
        <w:rPr>
          <w:rFonts w:ascii="Times New Roman" w:hAnsi="Times New Roman"/>
          <w:b/>
          <w:sz w:val="24"/>
        </w:rPr>
        <w:t>закупки</w:t>
      </w:r>
      <w:r w:rsidR="00E00707" w:rsidRPr="00E00707">
        <w:rPr>
          <w:rFonts w:ascii="Times New Roman" w:hAnsi="Times New Roman"/>
          <w:b/>
          <w:sz w:val="24"/>
        </w:rPr>
        <w:t xml:space="preserve">: </w:t>
      </w:r>
      <w:r w:rsidR="00E00707" w:rsidRPr="00E00707">
        <w:rPr>
          <w:rFonts w:ascii="Times New Roman" w:hAnsi="Times New Roman"/>
          <w:sz w:val="24"/>
        </w:rPr>
        <w:t>Работы по ремонту бытовых электроприборов</w:t>
      </w:r>
    </w:p>
    <w:p w:rsidR="00E00707" w:rsidRPr="00E00707" w:rsidRDefault="00E00707" w:rsidP="00E00707">
      <w:pPr>
        <w:pStyle w:val="a7"/>
        <w:jc w:val="both"/>
        <w:rPr>
          <w:rFonts w:ascii="Times New Roman" w:hAnsi="Times New Roman"/>
          <w:b/>
          <w:sz w:val="24"/>
        </w:rPr>
      </w:pPr>
    </w:p>
    <w:p w:rsidR="00E00707" w:rsidRPr="00E00707" w:rsidRDefault="00B47585" w:rsidP="00E00707">
      <w:pPr>
        <w:pStyle w:val="a7"/>
        <w:numPr>
          <w:ilvl w:val="0"/>
          <w:numId w:val="5"/>
        </w:numPr>
        <w:spacing w:line="259" w:lineRule="auto"/>
        <w:rPr>
          <w:rFonts w:ascii="Times New Roman" w:hAnsi="Times New Roman"/>
          <w:sz w:val="24"/>
        </w:rPr>
      </w:pPr>
      <w:r w:rsidRPr="00E00707">
        <w:rPr>
          <w:rFonts w:ascii="Times New Roman" w:hAnsi="Times New Roman"/>
          <w:b/>
          <w:sz w:val="24"/>
        </w:rPr>
        <w:t>Объем работ</w:t>
      </w:r>
      <w:r w:rsidR="00E00707" w:rsidRPr="00E00707">
        <w:rPr>
          <w:rFonts w:ascii="Times New Roman" w:hAnsi="Times New Roman"/>
          <w:b/>
          <w:sz w:val="24"/>
        </w:rPr>
        <w:t xml:space="preserve">: </w:t>
      </w:r>
      <w:r w:rsidR="00E00707" w:rsidRPr="00E00707">
        <w:rPr>
          <w:rFonts w:ascii="Times New Roman" w:hAnsi="Times New Roman"/>
          <w:sz w:val="24"/>
        </w:rPr>
        <w:t>Работы по ремонту бытовых электроприборов и их частей</w:t>
      </w:r>
    </w:p>
    <w:p w:rsidR="00C24DD9" w:rsidRPr="00E00707" w:rsidRDefault="00C24DD9" w:rsidP="00C24DD9">
      <w:pPr>
        <w:pStyle w:val="a7"/>
        <w:spacing w:line="259" w:lineRule="auto"/>
        <w:rPr>
          <w:rFonts w:ascii="Times New Roman" w:hAnsi="Times New Roman"/>
          <w:b/>
          <w:sz w:val="24"/>
        </w:rPr>
      </w:pPr>
    </w:p>
    <w:p w:rsidR="00AD3FB9" w:rsidRPr="00E00707" w:rsidRDefault="008B493A" w:rsidP="00AD3FB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E00707">
        <w:rPr>
          <w:rFonts w:ascii="Times New Roman" w:hAnsi="Times New Roman"/>
          <w:i/>
          <w:sz w:val="24"/>
        </w:rPr>
        <w:t xml:space="preserve">          </w:t>
      </w:r>
      <w:r w:rsidR="00AD3FB9" w:rsidRPr="00E00707">
        <w:rPr>
          <w:rFonts w:ascii="Times New Roman" w:hAnsi="Times New Roman"/>
          <w:i/>
          <w:sz w:val="24"/>
        </w:rPr>
        <w:t>Т</w:t>
      </w:r>
      <w:r w:rsidRPr="00E00707">
        <w:rPr>
          <w:rFonts w:ascii="Times New Roman" w:hAnsi="Times New Roman"/>
          <w:i/>
          <w:sz w:val="24"/>
        </w:rPr>
        <w:t xml:space="preserve">аблица 1. Перечень работ </w:t>
      </w:r>
    </w:p>
    <w:tbl>
      <w:tblPr>
        <w:tblW w:w="9923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4252"/>
        <w:gridCol w:w="1389"/>
        <w:gridCol w:w="1163"/>
        <w:gridCol w:w="1842"/>
      </w:tblGrid>
      <w:tr w:rsidR="00410F79" w:rsidRPr="00E00707" w:rsidTr="0095323D">
        <w:trPr>
          <w:cantSplit/>
          <w:trHeight w:val="9"/>
        </w:trPr>
        <w:tc>
          <w:tcPr>
            <w:tcW w:w="1277" w:type="dxa"/>
            <w:shd w:val="clear" w:color="auto" w:fill="FFFFFF"/>
            <w:vAlign w:val="center"/>
          </w:tcPr>
          <w:p w:rsidR="00283826" w:rsidRPr="00E00707" w:rsidRDefault="00283826" w:rsidP="00E652B5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  <w:p w:rsidR="00283826" w:rsidRPr="00E00707" w:rsidRDefault="00283826" w:rsidP="00E652B5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sz w:val="24"/>
              </w:rPr>
              <w:t>п/п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283826" w:rsidRPr="00E00707" w:rsidRDefault="00E00707" w:rsidP="00E00707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</w:t>
            </w:r>
            <w:r w:rsidR="00283826" w:rsidRPr="00E00707">
              <w:rPr>
                <w:rFonts w:ascii="Times New Roman" w:hAnsi="Times New Roman"/>
                <w:b/>
                <w:bCs/>
                <w:sz w:val="24"/>
              </w:rPr>
              <w:t xml:space="preserve"> характеристик</w:t>
            </w:r>
            <w:r>
              <w:rPr>
                <w:rFonts w:ascii="Times New Roman" w:hAnsi="Times New Roman"/>
                <w:b/>
                <w:bCs/>
                <w:sz w:val="24"/>
              </w:rPr>
              <w:t>а</w:t>
            </w:r>
            <w:r w:rsidR="00283826" w:rsidRPr="00E00707">
              <w:rPr>
                <w:rFonts w:ascii="Times New Roman" w:hAnsi="Times New Roman"/>
                <w:b/>
                <w:bCs/>
                <w:sz w:val="24"/>
              </w:rPr>
              <w:t xml:space="preserve"> работ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283826" w:rsidRPr="00E00707" w:rsidRDefault="00283826" w:rsidP="00C24DD9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>Ед.</w:t>
            </w:r>
          </w:p>
          <w:p w:rsidR="00283826" w:rsidRPr="00E00707" w:rsidRDefault="00283826" w:rsidP="00C24DD9">
            <w:pPr>
              <w:ind w:left="-57" w:right="-57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>изм.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283826" w:rsidRPr="00E00707" w:rsidRDefault="00283826" w:rsidP="00C24DD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842" w:type="dxa"/>
            <w:shd w:val="clear" w:color="auto" w:fill="FFFFFF"/>
          </w:tcPr>
          <w:p w:rsidR="001132B2" w:rsidRPr="00E00707" w:rsidRDefault="006A47F1" w:rsidP="00C24DD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 xml:space="preserve">Сроки </w:t>
            </w:r>
            <w:r w:rsidR="00283826" w:rsidRPr="00E00707">
              <w:rPr>
                <w:rFonts w:ascii="Times New Roman" w:hAnsi="Times New Roman"/>
                <w:b/>
                <w:sz w:val="24"/>
              </w:rPr>
              <w:t>выполнения</w:t>
            </w:r>
          </w:p>
          <w:p w:rsidR="00283826" w:rsidRPr="00E00707" w:rsidRDefault="00283826" w:rsidP="00C24DD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>(</w:t>
            </w:r>
            <w:r w:rsidRPr="00E00707">
              <w:rPr>
                <w:rFonts w:ascii="Times New Roman" w:hAnsi="Times New Roman"/>
                <w:i/>
                <w:sz w:val="24"/>
              </w:rPr>
              <w:t>при наличии</w:t>
            </w:r>
            <w:r w:rsidRPr="00E00707"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410F79" w:rsidRPr="00E00707" w:rsidTr="0095323D">
        <w:trPr>
          <w:cantSplit/>
          <w:trHeight w:val="1"/>
        </w:trPr>
        <w:tc>
          <w:tcPr>
            <w:tcW w:w="1277" w:type="dxa"/>
            <w:shd w:val="clear" w:color="auto" w:fill="FFFFFF"/>
            <w:vAlign w:val="center"/>
          </w:tcPr>
          <w:p w:rsidR="00283826" w:rsidRPr="00E00707" w:rsidRDefault="00283826" w:rsidP="00E652B5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1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283826" w:rsidRPr="00E00707" w:rsidRDefault="00283826" w:rsidP="00A8486D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i/>
                <w:iCs/>
                <w:sz w:val="24"/>
              </w:rPr>
              <w:t>2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283826" w:rsidRPr="00E00707" w:rsidRDefault="00283826" w:rsidP="00A8486D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3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283826" w:rsidRPr="00E00707" w:rsidRDefault="00283826" w:rsidP="00A8486D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4</w:t>
            </w:r>
          </w:p>
        </w:tc>
        <w:tc>
          <w:tcPr>
            <w:tcW w:w="1842" w:type="dxa"/>
            <w:shd w:val="clear" w:color="auto" w:fill="FFFFFF"/>
          </w:tcPr>
          <w:p w:rsidR="00283826" w:rsidRPr="00E00707" w:rsidRDefault="001132B2" w:rsidP="00A8486D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5</w:t>
            </w:r>
          </w:p>
        </w:tc>
      </w:tr>
      <w:tr w:rsidR="00410F79" w:rsidRPr="00E00707" w:rsidTr="00E00707">
        <w:trPr>
          <w:cantSplit/>
          <w:trHeight w:val="2355"/>
        </w:trPr>
        <w:tc>
          <w:tcPr>
            <w:tcW w:w="1277" w:type="dxa"/>
            <w:shd w:val="clear" w:color="auto" w:fill="FFFFFF"/>
            <w:vAlign w:val="center"/>
          </w:tcPr>
          <w:p w:rsidR="00283826" w:rsidRPr="00E00707" w:rsidRDefault="00E00707" w:rsidP="00E652B5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i/>
                <w:iCs/>
                <w:sz w:val="24"/>
              </w:rPr>
              <w:t>1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E00707" w:rsidRPr="00E00707" w:rsidRDefault="00E00707" w:rsidP="00E00707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Работы по ремонту бытовых электроприборов и их частей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283826" w:rsidRPr="00E00707" w:rsidRDefault="00E00707" w:rsidP="00E00707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согласно Приложения №1.</w:t>
            </w:r>
            <w:bookmarkStart w:id="0" w:name="_GoBack"/>
            <w:bookmarkEnd w:id="0"/>
          </w:p>
        </w:tc>
        <w:tc>
          <w:tcPr>
            <w:tcW w:w="1389" w:type="dxa"/>
            <w:shd w:val="clear" w:color="auto" w:fill="FFFFFF"/>
            <w:vAlign w:val="center"/>
          </w:tcPr>
          <w:p w:rsidR="00283826" w:rsidRPr="00E00707" w:rsidRDefault="00F86018" w:rsidP="00C24DD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E00707">
              <w:rPr>
                <w:rFonts w:ascii="Times New Roman" w:hAnsi="Times New Roman"/>
                <w:iCs/>
                <w:sz w:val="24"/>
              </w:rPr>
              <w:t>Работа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C00B2A" w:rsidRPr="00E00707" w:rsidRDefault="00F86018" w:rsidP="00F86018">
            <w:pPr>
              <w:spacing w:line="259" w:lineRule="auto"/>
              <w:jc w:val="both"/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E00707"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            </w:t>
            </w:r>
          </w:p>
          <w:p w:rsidR="00C00B2A" w:rsidRPr="00E00707" w:rsidRDefault="00C00B2A" w:rsidP="00C00B2A">
            <w:pPr>
              <w:spacing w:line="259" w:lineRule="auto"/>
              <w:jc w:val="both"/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C00B2A" w:rsidRPr="00E00707" w:rsidRDefault="00C00B2A" w:rsidP="00C00B2A">
            <w:pPr>
              <w:spacing w:line="259" w:lineRule="auto"/>
              <w:jc w:val="both"/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C00B2A" w:rsidRPr="00E00707" w:rsidRDefault="00F86018" w:rsidP="00C24DD9">
            <w:pPr>
              <w:spacing w:line="259" w:lineRule="auto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E00707"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  <w:t>1</w:t>
            </w:r>
          </w:p>
          <w:p w:rsidR="00C00B2A" w:rsidRPr="00E00707" w:rsidRDefault="00C00B2A" w:rsidP="00C00B2A">
            <w:pPr>
              <w:spacing w:line="259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283826" w:rsidRPr="00E00707" w:rsidRDefault="00283826" w:rsidP="00C00B2A">
            <w:pPr>
              <w:spacing w:after="160" w:line="259" w:lineRule="auto"/>
              <w:rPr>
                <w:rFonts w:ascii="Times New Roman" w:hAnsi="Times New Roman"/>
                <w:b/>
                <w:i/>
                <w:iCs/>
                <w:sz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6A47F1" w:rsidRPr="00E00707" w:rsidRDefault="006A47F1" w:rsidP="00410F79">
            <w:pPr>
              <w:pStyle w:val="3"/>
              <w:tabs>
                <w:tab w:val="left" w:pos="1134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6A47F1" w:rsidRPr="00E00707" w:rsidRDefault="006A47F1" w:rsidP="00410F79">
            <w:pPr>
              <w:pStyle w:val="3"/>
              <w:tabs>
                <w:tab w:val="left" w:pos="1134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83826" w:rsidRPr="00E00707" w:rsidRDefault="00F86018" w:rsidP="00E00707">
            <w:pPr>
              <w:pStyle w:val="3"/>
              <w:tabs>
                <w:tab w:val="left" w:pos="1134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E00707">
              <w:rPr>
                <w:sz w:val="24"/>
                <w:szCs w:val="24"/>
              </w:rPr>
              <w:t xml:space="preserve">С даты </w:t>
            </w:r>
            <w:r w:rsidR="00E00707">
              <w:rPr>
                <w:sz w:val="24"/>
                <w:szCs w:val="24"/>
              </w:rPr>
              <w:t>заключения</w:t>
            </w:r>
            <w:r w:rsidRPr="00E00707">
              <w:rPr>
                <w:sz w:val="24"/>
                <w:szCs w:val="24"/>
              </w:rPr>
              <w:t xml:space="preserve"> договора </w:t>
            </w:r>
            <w:r w:rsidR="00846780" w:rsidRPr="00E00707">
              <w:rPr>
                <w:sz w:val="24"/>
                <w:szCs w:val="24"/>
              </w:rPr>
              <w:t>по 31 декабря 2020</w:t>
            </w:r>
            <w:r w:rsidR="0075332F" w:rsidRPr="00E00707">
              <w:rPr>
                <w:sz w:val="24"/>
                <w:szCs w:val="24"/>
              </w:rPr>
              <w:t xml:space="preserve"> года.</w:t>
            </w:r>
          </w:p>
        </w:tc>
      </w:tr>
    </w:tbl>
    <w:p w:rsidR="00AD3FB9" w:rsidRPr="00E00707" w:rsidRDefault="00AD3FB9" w:rsidP="00AD3FB9">
      <w:pPr>
        <w:jc w:val="both"/>
        <w:rPr>
          <w:rFonts w:ascii="Times New Roman" w:hAnsi="Times New Roman"/>
          <w:b/>
          <w:sz w:val="24"/>
        </w:rPr>
      </w:pPr>
    </w:p>
    <w:p w:rsidR="00FA4699" w:rsidRDefault="00CE5CF5" w:rsidP="00FA4699">
      <w:pPr>
        <w:pStyle w:val="a7"/>
        <w:keepNext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FA4699">
        <w:rPr>
          <w:rFonts w:ascii="Times New Roman" w:hAnsi="Times New Roman"/>
          <w:b/>
          <w:bCs/>
          <w:sz w:val="24"/>
        </w:rPr>
        <w:t>Общие требования:</w:t>
      </w:r>
      <w:r w:rsidR="00FA4699" w:rsidRPr="00FA4699">
        <w:rPr>
          <w:rFonts w:ascii="Times New Roman" w:hAnsi="Times New Roman"/>
          <w:b/>
          <w:bCs/>
          <w:sz w:val="24"/>
        </w:rPr>
        <w:t xml:space="preserve"> </w:t>
      </w:r>
      <w:r w:rsidR="00FA4699" w:rsidRPr="00FA4699">
        <w:rPr>
          <w:rFonts w:ascii="Times New Roman" w:hAnsi="Times New Roman"/>
          <w:sz w:val="24"/>
        </w:rPr>
        <w:t xml:space="preserve">гарантия на каждую выполненную работу, а также на заменяемые при выполнении работ </w:t>
      </w:r>
      <w:r w:rsidR="00FA4699">
        <w:rPr>
          <w:rFonts w:ascii="Times New Roman" w:hAnsi="Times New Roman"/>
          <w:sz w:val="24"/>
        </w:rPr>
        <w:t>комплектующих</w:t>
      </w:r>
      <w:r w:rsidR="00FA4699" w:rsidRPr="00FA4699">
        <w:rPr>
          <w:rFonts w:ascii="Times New Roman" w:hAnsi="Times New Roman"/>
          <w:sz w:val="24"/>
        </w:rPr>
        <w:t>, сроком не менее 90 дней с момента выполнения работ.</w:t>
      </w:r>
    </w:p>
    <w:p w:rsidR="00FA4699" w:rsidRPr="00FA4699" w:rsidRDefault="00FA4699" w:rsidP="00FA4699">
      <w:pPr>
        <w:pStyle w:val="a7"/>
        <w:keepNext/>
        <w:jc w:val="both"/>
        <w:rPr>
          <w:rFonts w:ascii="Times New Roman" w:hAnsi="Times New Roman"/>
          <w:sz w:val="24"/>
        </w:rPr>
      </w:pPr>
    </w:p>
    <w:p w:rsidR="00FA4699" w:rsidRPr="00FA4699" w:rsidRDefault="00AD3FB9" w:rsidP="00C24DD9">
      <w:pPr>
        <w:pStyle w:val="a7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</w:rPr>
      </w:pPr>
      <w:r w:rsidRPr="00FA4699">
        <w:rPr>
          <w:rFonts w:ascii="Times New Roman" w:hAnsi="Times New Roman"/>
          <w:b/>
          <w:sz w:val="24"/>
        </w:rPr>
        <w:t>Место в</w:t>
      </w:r>
      <w:r w:rsidR="00E41C4C" w:rsidRPr="00FA4699">
        <w:rPr>
          <w:rFonts w:ascii="Times New Roman" w:hAnsi="Times New Roman"/>
          <w:b/>
          <w:sz w:val="24"/>
        </w:rPr>
        <w:t>ыполнения работ:</w:t>
      </w:r>
      <w:r w:rsidR="00FA4699" w:rsidRPr="00FA4699">
        <w:rPr>
          <w:rFonts w:ascii="Times New Roman" w:hAnsi="Times New Roman"/>
          <w:b/>
          <w:sz w:val="24"/>
        </w:rPr>
        <w:t xml:space="preserve"> </w:t>
      </w:r>
    </w:p>
    <w:p w:rsidR="002D67FF" w:rsidRPr="00FA4699" w:rsidRDefault="0043048B" w:rsidP="00FA4699">
      <w:pPr>
        <w:pStyle w:val="a7"/>
        <w:spacing w:after="160" w:line="259" w:lineRule="auto"/>
        <w:rPr>
          <w:rFonts w:ascii="Times New Roman" w:hAnsi="Times New Roman"/>
          <w:sz w:val="24"/>
        </w:rPr>
      </w:pPr>
      <w:r w:rsidRPr="00FA4699">
        <w:rPr>
          <w:rFonts w:ascii="Times New Roman" w:hAnsi="Times New Roman"/>
          <w:sz w:val="24"/>
        </w:rPr>
        <w:t xml:space="preserve">Работы </w:t>
      </w:r>
      <w:r w:rsidR="00AD3FB9" w:rsidRPr="00FA4699">
        <w:rPr>
          <w:rFonts w:ascii="Times New Roman" w:hAnsi="Times New Roman"/>
          <w:sz w:val="24"/>
        </w:rPr>
        <w:t xml:space="preserve"> должны быть </w:t>
      </w:r>
      <w:r w:rsidR="004F54F6" w:rsidRPr="00FA4699">
        <w:rPr>
          <w:rFonts w:ascii="Times New Roman" w:hAnsi="Times New Roman"/>
          <w:sz w:val="24"/>
        </w:rPr>
        <w:t xml:space="preserve">выполнены </w:t>
      </w:r>
      <w:r w:rsidR="00DB17D1" w:rsidRPr="00FA4699">
        <w:rPr>
          <w:rFonts w:ascii="Times New Roman" w:hAnsi="Times New Roman"/>
          <w:sz w:val="24"/>
        </w:rPr>
        <w:t xml:space="preserve"> </w:t>
      </w:r>
      <w:r w:rsidR="00FA4699" w:rsidRPr="00FA4699">
        <w:rPr>
          <w:rFonts w:ascii="Times New Roman" w:hAnsi="Times New Roman"/>
          <w:sz w:val="24"/>
        </w:rPr>
        <w:t>з</w:t>
      </w:r>
      <w:r w:rsidR="00DB17D1" w:rsidRPr="00FA4699">
        <w:rPr>
          <w:rFonts w:ascii="Times New Roman" w:hAnsi="Times New Roman"/>
          <w:sz w:val="24"/>
        </w:rPr>
        <w:t>аказчику по адресу:</w:t>
      </w:r>
      <w:r w:rsidR="00FA4699" w:rsidRPr="00FA4699">
        <w:rPr>
          <w:rFonts w:ascii="Times New Roman" w:hAnsi="Times New Roman"/>
          <w:sz w:val="24"/>
        </w:rPr>
        <w:t xml:space="preserve"> </w:t>
      </w:r>
      <w:r w:rsidR="00DB17D1" w:rsidRPr="00FA4699">
        <w:rPr>
          <w:rFonts w:ascii="Times New Roman" w:hAnsi="Times New Roman"/>
          <w:sz w:val="24"/>
        </w:rPr>
        <w:t xml:space="preserve">г. </w:t>
      </w:r>
      <w:r w:rsidR="00C24DD9" w:rsidRPr="00FA4699">
        <w:rPr>
          <w:rFonts w:ascii="Times New Roman" w:hAnsi="Times New Roman"/>
          <w:sz w:val="24"/>
        </w:rPr>
        <w:t>Нур-Султан</w:t>
      </w:r>
      <w:r w:rsidR="00DB17D1" w:rsidRPr="00FA4699">
        <w:rPr>
          <w:rFonts w:ascii="Times New Roman" w:hAnsi="Times New Roman"/>
          <w:sz w:val="24"/>
        </w:rPr>
        <w:t>, пр. Кабанбай батыра 15 А, блок Б</w:t>
      </w:r>
      <w:r w:rsidR="00E41C4C" w:rsidRPr="00FA4699">
        <w:rPr>
          <w:rFonts w:ascii="Times New Roman" w:hAnsi="Times New Roman"/>
          <w:sz w:val="24"/>
        </w:rPr>
        <w:t>.</w:t>
      </w:r>
    </w:p>
    <w:p w:rsidR="00F01608" w:rsidRPr="00E00707" w:rsidRDefault="00F01608" w:rsidP="00773B1D">
      <w:pPr>
        <w:jc w:val="both"/>
        <w:rPr>
          <w:rFonts w:ascii="Times New Roman" w:hAnsi="Times New Roman"/>
          <w:i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691CB0" w:rsidRDefault="00691CB0" w:rsidP="00360CF0">
      <w:pPr>
        <w:rPr>
          <w:rFonts w:ascii="Times New Roman" w:hAnsi="Times New Roman"/>
          <w:b/>
          <w:sz w:val="24"/>
        </w:rPr>
      </w:pPr>
    </w:p>
    <w:p w:rsidR="00A42DF8" w:rsidRDefault="00360CF0" w:rsidP="00360CF0">
      <w:pPr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 xml:space="preserve">                                                                                       </w:t>
      </w:r>
    </w:p>
    <w:p w:rsidR="00E00707" w:rsidRPr="00E00707" w:rsidRDefault="00360CF0" w:rsidP="00360CF0">
      <w:pPr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 xml:space="preserve">                                       </w:t>
      </w:r>
    </w:p>
    <w:p w:rsidR="00360CF0" w:rsidRPr="00E00707" w:rsidRDefault="00360CF0" w:rsidP="00A42DF8">
      <w:pPr>
        <w:jc w:val="right"/>
        <w:rPr>
          <w:rFonts w:ascii="Times New Roman" w:hAnsi="Times New Roman"/>
          <w:sz w:val="24"/>
        </w:rPr>
      </w:pPr>
      <w:r w:rsidRPr="00E00707">
        <w:rPr>
          <w:rFonts w:ascii="Times New Roman" w:hAnsi="Times New Roman"/>
          <w:b/>
          <w:sz w:val="24"/>
        </w:rPr>
        <w:t xml:space="preserve"> </w:t>
      </w:r>
      <w:r w:rsidRPr="00E00707">
        <w:rPr>
          <w:rFonts w:ascii="Times New Roman" w:hAnsi="Times New Roman"/>
          <w:sz w:val="24"/>
        </w:rPr>
        <w:t>Приложение №1</w:t>
      </w:r>
    </w:p>
    <w:p w:rsidR="00360CF0" w:rsidRPr="00E00707" w:rsidRDefault="00360CF0" w:rsidP="00360CF0">
      <w:pPr>
        <w:jc w:val="right"/>
        <w:rPr>
          <w:rFonts w:ascii="Times New Roman" w:hAnsi="Times New Roman"/>
          <w:sz w:val="24"/>
        </w:rPr>
      </w:pPr>
      <w:r w:rsidRPr="00E00707">
        <w:rPr>
          <w:rFonts w:ascii="Times New Roman" w:hAnsi="Times New Roman"/>
          <w:sz w:val="24"/>
        </w:rPr>
        <w:t>к технической спецификации</w:t>
      </w:r>
    </w:p>
    <w:p w:rsidR="00360CF0" w:rsidRPr="00E00707" w:rsidRDefault="00360CF0" w:rsidP="00360CF0">
      <w:pPr>
        <w:jc w:val="center"/>
        <w:rPr>
          <w:rFonts w:ascii="Times New Roman" w:hAnsi="Times New Roman"/>
          <w:b/>
          <w:sz w:val="24"/>
        </w:rPr>
      </w:pPr>
    </w:p>
    <w:p w:rsidR="00360CF0" w:rsidRPr="00E00707" w:rsidRDefault="00360CF0" w:rsidP="00360CF0">
      <w:pPr>
        <w:jc w:val="center"/>
        <w:rPr>
          <w:rFonts w:ascii="Times New Roman" w:hAnsi="Times New Roman"/>
          <w:sz w:val="24"/>
        </w:rPr>
      </w:pPr>
    </w:p>
    <w:tbl>
      <w:tblPr>
        <w:tblW w:w="949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1"/>
        <w:gridCol w:w="5264"/>
        <w:gridCol w:w="1418"/>
        <w:gridCol w:w="1985"/>
      </w:tblGrid>
      <w:tr w:rsidR="00360CF0" w:rsidRPr="00E00707" w:rsidTr="00FA4699">
        <w:trPr>
          <w:cantSplit/>
          <w:trHeight w:val="734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FA469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№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360CF0" w:rsidP="00FA469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i/>
                <w:iCs/>
                <w:sz w:val="24"/>
              </w:rPr>
              <w:t>Наименование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360CF0" w:rsidP="00FA469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Ед. изм.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360CF0" w:rsidP="00FA469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Количество</w:t>
            </w:r>
          </w:p>
        </w:tc>
      </w:tr>
      <w:tr w:rsidR="00360CF0" w:rsidRPr="00E00707" w:rsidTr="00FA4699">
        <w:trPr>
          <w:cantSplit/>
          <w:trHeight w:val="419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6B250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Cs/>
                <w:sz w:val="24"/>
              </w:rPr>
              <w:t>1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360CF0" w:rsidP="006B2503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iCs/>
                <w:sz w:val="24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360CF0" w:rsidP="006B2503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Cs/>
                <w:sz w:val="24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360CF0" w:rsidP="006B2503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Cs/>
                <w:sz w:val="24"/>
              </w:rPr>
              <w:t>4</w:t>
            </w:r>
          </w:p>
        </w:tc>
      </w:tr>
      <w:tr w:rsidR="00360CF0" w:rsidRPr="00E00707" w:rsidTr="00FA4699">
        <w:trPr>
          <w:cantSplit/>
          <w:trHeight w:val="1545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D7670E" w:rsidP="00D7670E">
            <w:pPr>
              <w:rPr>
                <w:rFonts w:ascii="Times New Roman" w:hAnsi="Times New Roman"/>
                <w:sz w:val="24"/>
              </w:rPr>
            </w:pPr>
            <w:r w:rsidRPr="00D7670E">
              <w:rPr>
                <w:rFonts w:ascii="Times New Roman" w:hAnsi="Times New Roman"/>
                <w:sz w:val="24"/>
              </w:rPr>
              <w:t>Диагностика</w:t>
            </w:r>
            <w:r w:rsidR="00360CF0" w:rsidRPr="00E00707">
              <w:rPr>
                <w:rFonts w:ascii="Times New Roman" w:hAnsi="Times New Roman"/>
                <w:sz w:val="24"/>
              </w:rPr>
              <w:t xml:space="preserve"> и протяжка всех электрических контактов</w:t>
            </w:r>
            <w:r w:rsidR="00A42DF8">
              <w:rPr>
                <w:rFonts w:ascii="Times New Roman" w:hAnsi="Times New Roman"/>
                <w:sz w:val="24"/>
              </w:rPr>
              <w:t xml:space="preserve">, </w:t>
            </w:r>
            <w:r w:rsidR="00A42DF8" w:rsidRPr="00E00707">
              <w:rPr>
                <w:rFonts w:ascii="Times New Roman" w:hAnsi="Times New Roman"/>
                <w:sz w:val="24"/>
              </w:rPr>
              <w:t>испытание на утечку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D7670E">
              <w:rPr>
                <w:rFonts w:ascii="Times New Roman" w:hAnsi="Times New Roman"/>
                <w:sz w:val="24"/>
              </w:rPr>
              <w:t>при необходимости замена комплектующих</w:t>
            </w:r>
            <w:r>
              <w:rPr>
                <w:rFonts w:ascii="Times New Roman" w:hAnsi="Times New Roman"/>
                <w:sz w:val="24"/>
              </w:rPr>
              <w:t xml:space="preserve"> диспенсера для воды (19 литров)</w:t>
            </w:r>
            <w:r w:rsidR="00A42DF8">
              <w:rPr>
                <w:rFonts w:ascii="Times New Roman" w:hAnsi="Times New Roman"/>
                <w:sz w:val="24"/>
              </w:rPr>
              <w:t>.</w:t>
            </w:r>
            <w:r w:rsidR="00A42DF8" w:rsidRPr="00E0070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шт.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D7670E" w:rsidP="001D7B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 w:rsidR="00360CF0" w:rsidRPr="00E00707" w:rsidTr="00D7670E">
        <w:trPr>
          <w:cantSplit/>
          <w:trHeight w:val="1415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D7670E" w:rsidP="00D767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Промывка и очистка от накипи </w:t>
            </w:r>
            <w:r w:rsidRPr="00D7670E">
              <w:rPr>
                <w:rFonts w:ascii="Times New Roman" w:hAnsi="Times New Roman"/>
                <w:sz w:val="24"/>
              </w:rPr>
              <w:t>диспенсер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D7670E">
              <w:rPr>
                <w:rFonts w:ascii="Times New Roman" w:hAnsi="Times New Roman"/>
                <w:sz w:val="24"/>
              </w:rPr>
              <w:t xml:space="preserve"> для воды (19 литров).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A42DF8">
              <w:rPr>
                <w:rFonts w:ascii="Times New Roman" w:hAnsi="Times New Roman"/>
                <w:iCs/>
                <w:sz w:val="24"/>
              </w:rPr>
              <w:t>шт.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D7670E" w:rsidP="001D7B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</w:tbl>
    <w:p w:rsidR="00360CF0" w:rsidRPr="00E00707" w:rsidRDefault="00360CF0" w:rsidP="00360CF0">
      <w:pPr>
        <w:rPr>
          <w:rFonts w:ascii="Times New Roman" w:hAnsi="Times New Roman"/>
          <w:sz w:val="24"/>
        </w:rPr>
      </w:pPr>
    </w:p>
    <w:p w:rsidR="00846780" w:rsidRPr="00E00707" w:rsidRDefault="00846780" w:rsidP="00773B1D">
      <w:pPr>
        <w:jc w:val="both"/>
        <w:rPr>
          <w:rFonts w:ascii="Times New Roman" w:hAnsi="Times New Roman"/>
          <w:i/>
          <w:sz w:val="24"/>
        </w:rPr>
      </w:pPr>
    </w:p>
    <w:p w:rsidR="00C24DD9" w:rsidRPr="00E00707" w:rsidRDefault="00C24DD9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sectPr w:rsidR="00360CF0" w:rsidRPr="00E00707" w:rsidSect="004F2D26">
      <w:headerReference w:type="even" r:id="rId11"/>
      <w:headerReference w:type="first" r:id="rId12"/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DFB" w:rsidRDefault="00823DFB" w:rsidP="00AD3FB9">
      <w:r>
        <w:separator/>
      </w:r>
    </w:p>
  </w:endnote>
  <w:endnote w:type="continuationSeparator" w:id="0">
    <w:p w:rsidR="00823DFB" w:rsidRDefault="00823DFB" w:rsidP="00AD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DFB" w:rsidRDefault="00823DFB" w:rsidP="00AD3FB9">
      <w:r>
        <w:separator/>
      </w:r>
    </w:p>
  </w:footnote>
  <w:footnote w:type="continuationSeparator" w:id="0">
    <w:p w:rsidR="00823DFB" w:rsidRDefault="00823DFB" w:rsidP="00AD3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20" w:firstRow="1" w:lastRow="0" w:firstColumn="0" w:lastColumn="0" w:noHBand="0" w:noVBand="0"/>
    </w:tblPr>
    <w:tblGrid>
      <w:gridCol w:w="3544"/>
      <w:gridCol w:w="3827"/>
      <w:gridCol w:w="2296"/>
    </w:tblGrid>
    <w:tr w:rsidR="00E35B05">
      <w:trPr>
        <w:cantSplit/>
      </w:trPr>
      <w:tc>
        <w:tcPr>
          <w:tcW w:w="35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35B05" w:rsidRPr="00D25F8F" w:rsidRDefault="00697B78" w:rsidP="00355E8F">
          <w:pPr>
            <w:spacing w:after="60"/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 xml:space="preserve">Система менеджмента качества </w:t>
          </w:r>
          <w:r w:rsidRPr="00D25F8F">
            <w:rPr>
              <w:rFonts w:ascii="Times New Roman" w:hAnsi="Times New Roman"/>
              <w:sz w:val="20"/>
            </w:rPr>
            <w:br/>
            <w:t xml:space="preserve"> ГУ «Департамента статистики </w:t>
          </w:r>
          <w:r w:rsidRPr="00D25F8F">
            <w:rPr>
              <w:rFonts w:ascii="Times New Roman" w:hAnsi="Times New Roman"/>
              <w:sz w:val="20"/>
            </w:rPr>
            <w:br/>
            <w:t>Алматинской области»</w:t>
          </w:r>
        </w:p>
      </w:tc>
      <w:tc>
        <w:tcPr>
          <w:tcW w:w="382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5B05" w:rsidRPr="00D25F8F" w:rsidRDefault="00697B78">
          <w:pPr>
            <w:spacing w:before="120"/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 xml:space="preserve">Карта процесса </w:t>
          </w:r>
        </w:p>
        <w:p w:rsidR="00E35B05" w:rsidRPr="00D25F8F" w:rsidRDefault="00697B78">
          <w:pPr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>«Ведение и актуализация регистров»</w:t>
          </w:r>
        </w:p>
      </w:tc>
      <w:tc>
        <w:tcPr>
          <w:tcW w:w="229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5B05" w:rsidRPr="00D25F8F" w:rsidRDefault="00697B78" w:rsidP="00355E8F">
          <w:pPr>
            <w:spacing w:before="60"/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>КП ОП-</w:t>
          </w:r>
          <w:r w:rsidRPr="00D25F8F">
            <w:rPr>
              <w:rFonts w:ascii="Times New Roman" w:hAnsi="Times New Roman"/>
              <w:sz w:val="20"/>
              <w:highlight w:val="yellow"/>
            </w:rPr>
            <w:t>04</w:t>
          </w:r>
          <w:r w:rsidRPr="00D25F8F">
            <w:rPr>
              <w:rFonts w:ascii="Times New Roman" w:hAnsi="Times New Roman"/>
              <w:sz w:val="20"/>
            </w:rPr>
            <w:t>-2011</w:t>
          </w:r>
        </w:p>
        <w:p w:rsidR="00E35B05" w:rsidRPr="00D25F8F" w:rsidRDefault="00697B78">
          <w:pPr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>Изд. № 1</w:t>
          </w:r>
        </w:p>
        <w:p w:rsidR="00E35B05" w:rsidRPr="00D25F8F" w:rsidRDefault="00697B78">
          <w:pPr>
            <w:spacing w:after="60"/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napToGrid w:val="0"/>
              <w:sz w:val="20"/>
            </w:rPr>
            <w:t xml:space="preserve">стр. </w: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begin"/>
          </w:r>
          <w:r w:rsidRPr="00D25F8F">
            <w:rPr>
              <w:rFonts w:ascii="Times New Roman" w:hAnsi="Times New Roman"/>
              <w:snapToGrid w:val="0"/>
              <w:sz w:val="20"/>
            </w:rPr>
            <w:instrText xml:space="preserve"> PAGE </w:instrTex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separate"/>
          </w:r>
          <w:r w:rsidRPr="00D25F8F">
            <w:rPr>
              <w:rFonts w:ascii="Times New Roman" w:hAnsi="Times New Roman"/>
              <w:noProof/>
              <w:snapToGrid w:val="0"/>
              <w:sz w:val="20"/>
            </w:rPr>
            <w:t>2</w: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end"/>
          </w:r>
          <w:r w:rsidRPr="00D25F8F">
            <w:rPr>
              <w:rFonts w:ascii="Times New Roman" w:hAnsi="Times New Roman"/>
              <w:snapToGrid w:val="0"/>
              <w:sz w:val="20"/>
            </w:rPr>
            <w:t xml:space="preserve"> из </w: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begin"/>
          </w:r>
          <w:r w:rsidRPr="00D25F8F">
            <w:rPr>
              <w:rFonts w:ascii="Times New Roman" w:hAnsi="Times New Roman"/>
              <w:snapToGrid w:val="0"/>
              <w:sz w:val="20"/>
            </w:rPr>
            <w:instrText xml:space="preserve"> NUMPAGES </w:instrTex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separate"/>
          </w:r>
          <w:r w:rsidR="004052A2">
            <w:rPr>
              <w:rFonts w:ascii="Times New Roman" w:hAnsi="Times New Roman"/>
              <w:noProof/>
              <w:snapToGrid w:val="0"/>
              <w:sz w:val="20"/>
            </w:rPr>
            <w:t>2</w: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end"/>
          </w:r>
        </w:p>
      </w:tc>
    </w:tr>
  </w:tbl>
  <w:p w:rsidR="00E35B05" w:rsidRDefault="00823DFB" w:rsidP="006361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3876"/>
      <w:gridCol w:w="2240"/>
    </w:tblGrid>
    <w:tr w:rsidR="00E35B05">
      <w:trPr>
        <w:cantSplit/>
      </w:trPr>
      <w:tc>
        <w:tcPr>
          <w:tcW w:w="35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35B05" w:rsidRPr="00D25F8F" w:rsidRDefault="00697B78">
          <w:pPr>
            <w:spacing w:after="60"/>
            <w:jc w:val="center"/>
            <w:rPr>
              <w:sz w:val="20"/>
            </w:rPr>
          </w:pPr>
          <w:r w:rsidRPr="00D25F8F">
            <w:rPr>
              <w:sz w:val="20"/>
            </w:rPr>
            <w:t xml:space="preserve">    Система менеджмента качества </w:t>
          </w:r>
          <w:r w:rsidRPr="00D25F8F">
            <w:rPr>
              <w:sz w:val="20"/>
            </w:rPr>
            <w:br/>
            <w:t xml:space="preserve"> ГУ «Департамента статистики </w:t>
          </w:r>
          <w:r w:rsidRPr="00D25F8F">
            <w:rPr>
              <w:sz w:val="20"/>
            </w:rPr>
            <w:br/>
            <w:t>Алматинской области»</w:t>
          </w:r>
        </w:p>
      </w:tc>
      <w:tc>
        <w:tcPr>
          <w:tcW w:w="387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5B05" w:rsidRPr="00D25F8F" w:rsidRDefault="00697B78">
          <w:pPr>
            <w:spacing w:before="120"/>
            <w:jc w:val="center"/>
            <w:rPr>
              <w:sz w:val="20"/>
            </w:rPr>
          </w:pPr>
          <w:r w:rsidRPr="00D25F8F">
            <w:rPr>
              <w:sz w:val="20"/>
            </w:rPr>
            <w:t xml:space="preserve">Карта процесса </w:t>
          </w:r>
        </w:p>
        <w:p w:rsidR="00E35B05" w:rsidRPr="00D25F8F" w:rsidRDefault="00697B78">
          <w:pPr>
            <w:jc w:val="center"/>
            <w:rPr>
              <w:sz w:val="20"/>
            </w:rPr>
          </w:pPr>
          <w:r w:rsidRPr="00D25F8F">
            <w:rPr>
              <w:sz w:val="20"/>
            </w:rPr>
            <w:t>«Ведение и актуализация регистров»</w:t>
          </w:r>
        </w:p>
      </w:tc>
      <w:tc>
        <w:tcPr>
          <w:tcW w:w="22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5B05" w:rsidRPr="00D25F8F" w:rsidRDefault="00697B78">
          <w:pPr>
            <w:spacing w:before="60"/>
            <w:jc w:val="center"/>
            <w:rPr>
              <w:sz w:val="20"/>
            </w:rPr>
          </w:pPr>
          <w:r w:rsidRPr="00D25F8F">
            <w:rPr>
              <w:sz w:val="20"/>
            </w:rPr>
            <w:t>КП – УР–04– 01</w:t>
          </w:r>
        </w:p>
        <w:p w:rsidR="00E35B05" w:rsidRPr="00D25F8F" w:rsidRDefault="00697B78">
          <w:pPr>
            <w:jc w:val="center"/>
            <w:rPr>
              <w:sz w:val="20"/>
            </w:rPr>
          </w:pPr>
          <w:r w:rsidRPr="00D25F8F">
            <w:rPr>
              <w:sz w:val="20"/>
            </w:rPr>
            <w:t>Изд. № 1</w:t>
          </w:r>
        </w:p>
        <w:p w:rsidR="00E35B05" w:rsidRPr="00D25F8F" w:rsidRDefault="00697B78">
          <w:pPr>
            <w:spacing w:after="60"/>
            <w:jc w:val="center"/>
            <w:rPr>
              <w:sz w:val="20"/>
            </w:rPr>
          </w:pPr>
          <w:r w:rsidRPr="00D25F8F">
            <w:rPr>
              <w:snapToGrid w:val="0"/>
              <w:sz w:val="20"/>
            </w:rPr>
            <w:t xml:space="preserve">стр. </w:t>
          </w:r>
          <w:r w:rsidRPr="00D25F8F">
            <w:rPr>
              <w:snapToGrid w:val="0"/>
              <w:sz w:val="20"/>
            </w:rPr>
            <w:fldChar w:fldCharType="begin"/>
          </w:r>
          <w:r w:rsidRPr="00D25F8F">
            <w:rPr>
              <w:snapToGrid w:val="0"/>
              <w:sz w:val="20"/>
            </w:rPr>
            <w:instrText xml:space="preserve"> PAGE </w:instrText>
          </w:r>
          <w:r w:rsidRPr="00D25F8F">
            <w:rPr>
              <w:snapToGrid w:val="0"/>
              <w:sz w:val="20"/>
            </w:rPr>
            <w:fldChar w:fldCharType="separate"/>
          </w:r>
          <w:r w:rsidRPr="00D25F8F">
            <w:rPr>
              <w:noProof/>
              <w:snapToGrid w:val="0"/>
              <w:sz w:val="20"/>
            </w:rPr>
            <w:t>1</w:t>
          </w:r>
          <w:r w:rsidRPr="00D25F8F">
            <w:rPr>
              <w:snapToGrid w:val="0"/>
              <w:sz w:val="20"/>
            </w:rPr>
            <w:fldChar w:fldCharType="end"/>
          </w:r>
          <w:r w:rsidRPr="00D25F8F">
            <w:rPr>
              <w:snapToGrid w:val="0"/>
              <w:sz w:val="20"/>
            </w:rPr>
            <w:t xml:space="preserve"> из </w:t>
          </w:r>
          <w:r w:rsidRPr="00D25F8F">
            <w:rPr>
              <w:snapToGrid w:val="0"/>
              <w:sz w:val="20"/>
            </w:rPr>
            <w:fldChar w:fldCharType="begin"/>
          </w:r>
          <w:r w:rsidRPr="00D25F8F">
            <w:rPr>
              <w:snapToGrid w:val="0"/>
              <w:sz w:val="20"/>
            </w:rPr>
            <w:instrText xml:space="preserve"> NUMPAGES </w:instrText>
          </w:r>
          <w:r w:rsidRPr="00D25F8F">
            <w:rPr>
              <w:snapToGrid w:val="0"/>
              <w:sz w:val="20"/>
            </w:rPr>
            <w:fldChar w:fldCharType="separate"/>
          </w:r>
          <w:r w:rsidR="004052A2">
            <w:rPr>
              <w:noProof/>
              <w:snapToGrid w:val="0"/>
              <w:sz w:val="20"/>
            </w:rPr>
            <w:t>2</w:t>
          </w:r>
          <w:r w:rsidRPr="00D25F8F">
            <w:rPr>
              <w:snapToGrid w:val="0"/>
              <w:sz w:val="20"/>
            </w:rPr>
            <w:fldChar w:fldCharType="end"/>
          </w:r>
          <w:r w:rsidRPr="00D25F8F">
            <w:rPr>
              <w:snapToGrid w:val="0"/>
              <w:sz w:val="20"/>
            </w:rPr>
            <w:t>2</w:t>
          </w:r>
        </w:p>
      </w:tc>
    </w:tr>
  </w:tbl>
  <w:p w:rsidR="00E35B05" w:rsidRDefault="00823DFB" w:rsidP="006361AA">
    <w:pPr>
      <w:pStyle w:val="a3"/>
    </w:pPr>
  </w:p>
  <w:p w:rsidR="00E35B05" w:rsidRDefault="00823DFB" w:rsidP="006361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46521"/>
    <w:multiLevelType w:val="hybridMultilevel"/>
    <w:tmpl w:val="E350F84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594"/>
    <w:multiLevelType w:val="hybridMultilevel"/>
    <w:tmpl w:val="C64AA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071C5"/>
    <w:multiLevelType w:val="multilevel"/>
    <w:tmpl w:val="AD147A9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B2848B9"/>
    <w:multiLevelType w:val="multilevel"/>
    <w:tmpl w:val="A726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4" w15:restartNumberingAfterBreak="0">
    <w:nsid w:val="2B5230F1"/>
    <w:multiLevelType w:val="hybridMultilevel"/>
    <w:tmpl w:val="1C9AC752"/>
    <w:lvl w:ilvl="0" w:tplc="D0DC1B3C">
      <w:start w:val="4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DD45271"/>
    <w:multiLevelType w:val="multilevel"/>
    <w:tmpl w:val="F684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FE2BD3"/>
    <w:multiLevelType w:val="hybridMultilevel"/>
    <w:tmpl w:val="B5DC4ED8"/>
    <w:lvl w:ilvl="0" w:tplc="21B47C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62259"/>
    <w:multiLevelType w:val="hybridMultilevel"/>
    <w:tmpl w:val="B0DA2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016BC"/>
    <w:multiLevelType w:val="hybridMultilevel"/>
    <w:tmpl w:val="AFBA1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12D4E"/>
    <w:multiLevelType w:val="hybridMultilevel"/>
    <w:tmpl w:val="8D022008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F9315F"/>
    <w:multiLevelType w:val="hybridMultilevel"/>
    <w:tmpl w:val="2090A462"/>
    <w:lvl w:ilvl="0" w:tplc="57AE01C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E1A52"/>
    <w:multiLevelType w:val="multilevel"/>
    <w:tmpl w:val="5FCC9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0A82C01"/>
    <w:multiLevelType w:val="hybridMultilevel"/>
    <w:tmpl w:val="B978D578"/>
    <w:lvl w:ilvl="0" w:tplc="68EC81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900E1"/>
    <w:multiLevelType w:val="multilevel"/>
    <w:tmpl w:val="513841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E31FA"/>
    <w:multiLevelType w:val="hybridMultilevel"/>
    <w:tmpl w:val="30E05FF0"/>
    <w:lvl w:ilvl="0" w:tplc="C03A1A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019C2"/>
    <w:multiLevelType w:val="hybridMultilevel"/>
    <w:tmpl w:val="3842AB90"/>
    <w:lvl w:ilvl="0" w:tplc="CE76239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9F218B5"/>
    <w:multiLevelType w:val="hybridMultilevel"/>
    <w:tmpl w:val="F838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C2363"/>
    <w:multiLevelType w:val="hybridMultilevel"/>
    <w:tmpl w:val="F838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"/>
  </w:num>
  <w:num w:numId="5">
    <w:abstractNumId w:val="10"/>
  </w:num>
  <w:num w:numId="6">
    <w:abstractNumId w:val="11"/>
  </w:num>
  <w:num w:numId="7">
    <w:abstractNumId w:val="15"/>
  </w:num>
  <w:num w:numId="8">
    <w:abstractNumId w:val="6"/>
  </w:num>
  <w:num w:numId="9">
    <w:abstractNumId w:val="8"/>
  </w:num>
  <w:num w:numId="10">
    <w:abstractNumId w:val="14"/>
  </w:num>
  <w:num w:numId="11">
    <w:abstractNumId w:val="3"/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B9"/>
    <w:rsid w:val="0001126B"/>
    <w:rsid w:val="000161F0"/>
    <w:rsid w:val="000228F2"/>
    <w:rsid w:val="0002660F"/>
    <w:rsid w:val="00051C61"/>
    <w:rsid w:val="000567A9"/>
    <w:rsid w:val="0006417E"/>
    <w:rsid w:val="00064CCB"/>
    <w:rsid w:val="000910BC"/>
    <w:rsid w:val="000A681A"/>
    <w:rsid w:val="000B0030"/>
    <w:rsid w:val="000B376E"/>
    <w:rsid w:val="000C11B5"/>
    <w:rsid w:val="000C2BC5"/>
    <w:rsid w:val="000C6EB6"/>
    <w:rsid w:val="000E579C"/>
    <w:rsid w:val="000F7A23"/>
    <w:rsid w:val="00100195"/>
    <w:rsid w:val="00107451"/>
    <w:rsid w:val="001132B2"/>
    <w:rsid w:val="00123F00"/>
    <w:rsid w:val="00132537"/>
    <w:rsid w:val="00142D47"/>
    <w:rsid w:val="00151AB9"/>
    <w:rsid w:val="001710F9"/>
    <w:rsid w:val="00172686"/>
    <w:rsid w:val="001950A4"/>
    <w:rsid w:val="001A0D3A"/>
    <w:rsid w:val="001D154A"/>
    <w:rsid w:val="001D569B"/>
    <w:rsid w:val="001D6245"/>
    <w:rsid w:val="001D7B49"/>
    <w:rsid w:val="001F0EEE"/>
    <w:rsid w:val="001F1CC7"/>
    <w:rsid w:val="0021511D"/>
    <w:rsid w:val="00226EFB"/>
    <w:rsid w:val="0023696A"/>
    <w:rsid w:val="00241EB5"/>
    <w:rsid w:val="00254330"/>
    <w:rsid w:val="002625D1"/>
    <w:rsid w:val="002765CA"/>
    <w:rsid w:val="00283826"/>
    <w:rsid w:val="002865E9"/>
    <w:rsid w:val="002875E8"/>
    <w:rsid w:val="002D391E"/>
    <w:rsid w:val="002D63D6"/>
    <w:rsid w:val="002D659F"/>
    <w:rsid w:val="002D67FF"/>
    <w:rsid w:val="002E55D6"/>
    <w:rsid w:val="002F5731"/>
    <w:rsid w:val="0030128C"/>
    <w:rsid w:val="00304048"/>
    <w:rsid w:val="00306183"/>
    <w:rsid w:val="0032555B"/>
    <w:rsid w:val="0032655A"/>
    <w:rsid w:val="003312D4"/>
    <w:rsid w:val="00334F44"/>
    <w:rsid w:val="00346397"/>
    <w:rsid w:val="00351902"/>
    <w:rsid w:val="00360666"/>
    <w:rsid w:val="00360CF0"/>
    <w:rsid w:val="00361215"/>
    <w:rsid w:val="003B3C88"/>
    <w:rsid w:val="003D4CBE"/>
    <w:rsid w:val="003D50ED"/>
    <w:rsid w:val="003E412B"/>
    <w:rsid w:val="003F020F"/>
    <w:rsid w:val="003F1CA0"/>
    <w:rsid w:val="003F6310"/>
    <w:rsid w:val="004002A5"/>
    <w:rsid w:val="004052A2"/>
    <w:rsid w:val="00410944"/>
    <w:rsid w:val="00410F79"/>
    <w:rsid w:val="0041671E"/>
    <w:rsid w:val="004225BB"/>
    <w:rsid w:val="0043048B"/>
    <w:rsid w:val="00430FAD"/>
    <w:rsid w:val="00445982"/>
    <w:rsid w:val="0046362B"/>
    <w:rsid w:val="00494CEF"/>
    <w:rsid w:val="00495E75"/>
    <w:rsid w:val="004A03EE"/>
    <w:rsid w:val="004D191B"/>
    <w:rsid w:val="004E0A3C"/>
    <w:rsid w:val="004E66C9"/>
    <w:rsid w:val="004F2D26"/>
    <w:rsid w:val="004F54F6"/>
    <w:rsid w:val="00504E43"/>
    <w:rsid w:val="0051593B"/>
    <w:rsid w:val="005471E1"/>
    <w:rsid w:val="005502B5"/>
    <w:rsid w:val="00551AC0"/>
    <w:rsid w:val="005A5C93"/>
    <w:rsid w:val="005C08EA"/>
    <w:rsid w:val="005E7137"/>
    <w:rsid w:val="006131DD"/>
    <w:rsid w:val="00613C39"/>
    <w:rsid w:val="0062643D"/>
    <w:rsid w:val="00635655"/>
    <w:rsid w:val="0065440C"/>
    <w:rsid w:val="00654EBE"/>
    <w:rsid w:val="00667964"/>
    <w:rsid w:val="00682192"/>
    <w:rsid w:val="0068497F"/>
    <w:rsid w:val="00691CB0"/>
    <w:rsid w:val="006934DC"/>
    <w:rsid w:val="00695FC3"/>
    <w:rsid w:val="00697B78"/>
    <w:rsid w:val="006A47F1"/>
    <w:rsid w:val="006C5296"/>
    <w:rsid w:val="006D1508"/>
    <w:rsid w:val="006E62C4"/>
    <w:rsid w:val="006F313F"/>
    <w:rsid w:val="006F5626"/>
    <w:rsid w:val="00703A41"/>
    <w:rsid w:val="007051A3"/>
    <w:rsid w:val="007114E2"/>
    <w:rsid w:val="00711A5A"/>
    <w:rsid w:val="0071510B"/>
    <w:rsid w:val="0071690E"/>
    <w:rsid w:val="00726CB9"/>
    <w:rsid w:val="00737D93"/>
    <w:rsid w:val="0075332F"/>
    <w:rsid w:val="00760795"/>
    <w:rsid w:val="0076188E"/>
    <w:rsid w:val="00773B1D"/>
    <w:rsid w:val="0078043D"/>
    <w:rsid w:val="0078240B"/>
    <w:rsid w:val="007B1E9A"/>
    <w:rsid w:val="007B6979"/>
    <w:rsid w:val="007D24D4"/>
    <w:rsid w:val="007F5E61"/>
    <w:rsid w:val="00823DFB"/>
    <w:rsid w:val="00846780"/>
    <w:rsid w:val="00851FA1"/>
    <w:rsid w:val="0087319D"/>
    <w:rsid w:val="00885A78"/>
    <w:rsid w:val="00885B09"/>
    <w:rsid w:val="008973CB"/>
    <w:rsid w:val="008A7791"/>
    <w:rsid w:val="008B493A"/>
    <w:rsid w:val="008C1FA3"/>
    <w:rsid w:val="008D0F29"/>
    <w:rsid w:val="008E0F16"/>
    <w:rsid w:val="008F4686"/>
    <w:rsid w:val="009052C0"/>
    <w:rsid w:val="009053EE"/>
    <w:rsid w:val="00922A97"/>
    <w:rsid w:val="00930AA3"/>
    <w:rsid w:val="00942AAF"/>
    <w:rsid w:val="00951D49"/>
    <w:rsid w:val="0095323D"/>
    <w:rsid w:val="009579E3"/>
    <w:rsid w:val="00960372"/>
    <w:rsid w:val="00961881"/>
    <w:rsid w:val="009631E7"/>
    <w:rsid w:val="00983B9E"/>
    <w:rsid w:val="009866F6"/>
    <w:rsid w:val="009903BF"/>
    <w:rsid w:val="00992AD4"/>
    <w:rsid w:val="009A6E54"/>
    <w:rsid w:val="009C52C8"/>
    <w:rsid w:val="009F6773"/>
    <w:rsid w:val="009F79F3"/>
    <w:rsid w:val="00A07034"/>
    <w:rsid w:val="00A42DF8"/>
    <w:rsid w:val="00A559EB"/>
    <w:rsid w:val="00A95337"/>
    <w:rsid w:val="00AD2283"/>
    <w:rsid w:val="00AD3FB9"/>
    <w:rsid w:val="00AE3956"/>
    <w:rsid w:val="00AF4506"/>
    <w:rsid w:val="00B3180A"/>
    <w:rsid w:val="00B47585"/>
    <w:rsid w:val="00B62886"/>
    <w:rsid w:val="00B645F8"/>
    <w:rsid w:val="00B878F8"/>
    <w:rsid w:val="00B9489D"/>
    <w:rsid w:val="00BB1200"/>
    <w:rsid w:val="00BC3259"/>
    <w:rsid w:val="00BE3559"/>
    <w:rsid w:val="00BF6A89"/>
    <w:rsid w:val="00C00B2A"/>
    <w:rsid w:val="00C01D4B"/>
    <w:rsid w:val="00C05A19"/>
    <w:rsid w:val="00C106FA"/>
    <w:rsid w:val="00C12191"/>
    <w:rsid w:val="00C24DD9"/>
    <w:rsid w:val="00C25199"/>
    <w:rsid w:val="00C26D28"/>
    <w:rsid w:val="00C36E9F"/>
    <w:rsid w:val="00C41600"/>
    <w:rsid w:val="00C449BD"/>
    <w:rsid w:val="00C6124D"/>
    <w:rsid w:val="00C744EB"/>
    <w:rsid w:val="00C82B14"/>
    <w:rsid w:val="00C912CF"/>
    <w:rsid w:val="00CA6134"/>
    <w:rsid w:val="00CD16B6"/>
    <w:rsid w:val="00CE5CF5"/>
    <w:rsid w:val="00D03DE2"/>
    <w:rsid w:val="00D17A0F"/>
    <w:rsid w:val="00D2404E"/>
    <w:rsid w:val="00D37D90"/>
    <w:rsid w:val="00D50920"/>
    <w:rsid w:val="00D52937"/>
    <w:rsid w:val="00D53991"/>
    <w:rsid w:val="00D7670E"/>
    <w:rsid w:val="00D82980"/>
    <w:rsid w:val="00DB0180"/>
    <w:rsid w:val="00DB17D1"/>
    <w:rsid w:val="00DC5C7C"/>
    <w:rsid w:val="00DD4B45"/>
    <w:rsid w:val="00DE205E"/>
    <w:rsid w:val="00DE24EC"/>
    <w:rsid w:val="00DE28ED"/>
    <w:rsid w:val="00E00707"/>
    <w:rsid w:val="00E04E63"/>
    <w:rsid w:val="00E2145A"/>
    <w:rsid w:val="00E3237D"/>
    <w:rsid w:val="00E32715"/>
    <w:rsid w:val="00E41C4C"/>
    <w:rsid w:val="00E63E81"/>
    <w:rsid w:val="00E652B5"/>
    <w:rsid w:val="00E7342B"/>
    <w:rsid w:val="00E7516E"/>
    <w:rsid w:val="00E80BFC"/>
    <w:rsid w:val="00E85A0D"/>
    <w:rsid w:val="00EB30ED"/>
    <w:rsid w:val="00ED3B88"/>
    <w:rsid w:val="00F01608"/>
    <w:rsid w:val="00F234C9"/>
    <w:rsid w:val="00F44D23"/>
    <w:rsid w:val="00F6476D"/>
    <w:rsid w:val="00F66050"/>
    <w:rsid w:val="00F86018"/>
    <w:rsid w:val="00F935F1"/>
    <w:rsid w:val="00FA4699"/>
    <w:rsid w:val="00FA76F9"/>
    <w:rsid w:val="00FB1738"/>
    <w:rsid w:val="00FB5C13"/>
    <w:rsid w:val="00FD701A"/>
    <w:rsid w:val="00FE7D87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0DB72-ED82-4744-ADF9-C4FDA323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FB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 Знак"/>
    <w:basedOn w:val="a"/>
    <w:link w:val="1"/>
    <w:autoRedefine/>
    <w:rsid w:val="00AD3FB9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D3FB9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1">
    <w:name w:val="Верхний колонтитул Знак1"/>
    <w:aliases w:val="Знак Знак, Знак Знак"/>
    <w:link w:val="a3"/>
    <w:locked/>
    <w:rsid w:val="00AD3F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">
    <w:name w:val="bodytext2"/>
    <w:basedOn w:val="a"/>
    <w:rsid w:val="00AD3FB9"/>
    <w:pPr>
      <w:ind w:firstLine="1134"/>
      <w:jc w:val="both"/>
    </w:pPr>
    <w:rPr>
      <w:rFonts w:ascii="Times New Roman" w:hAnsi="Times New Roman"/>
      <w:szCs w:val="28"/>
    </w:rPr>
  </w:style>
  <w:style w:type="paragraph" w:styleId="a5">
    <w:name w:val="footer"/>
    <w:basedOn w:val="a"/>
    <w:link w:val="a6"/>
    <w:uiPriority w:val="99"/>
    <w:unhideWhenUsed/>
    <w:rsid w:val="00AD3F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3FB9"/>
    <w:rPr>
      <w:rFonts w:ascii="Arial" w:eastAsia="Times New Roman" w:hAnsi="Arial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1132B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744E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44EB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Indent 3"/>
    <w:basedOn w:val="a"/>
    <w:link w:val="30"/>
    <w:rsid w:val="009866F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866F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basedOn w:val="a0"/>
    <w:link w:val="a7"/>
    <w:uiPriority w:val="34"/>
    <w:locked/>
    <w:rsid w:val="00773B1D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C00B2A"/>
  </w:style>
  <w:style w:type="paragraph" w:styleId="ab">
    <w:name w:val="Body Text"/>
    <w:basedOn w:val="a"/>
    <w:link w:val="ac"/>
    <w:uiPriority w:val="99"/>
    <w:semiHidden/>
    <w:unhideWhenUsed/>
    <w:rsid w:val="0068219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82192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A5C3B-A443-4172-B591-C21DF03BD3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1DF856-47CE-44AE-B6A7-C726B9053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FDFC49-3986-46D5-A57A-BDFE286250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95E08-18D5-475A-ABA8-0D20DD43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Кәрібай Асылхан</cp:lastModifiedBy>
  <cp:revision>133</cp:revision>
  <cp:lastPrinted>2019-07-11T10:47:00Z</cp:lastPrinted>
  <dcterms:created xsi:type="dcterms:W3CDTF">2018-06-19T05:21:00Z</dcterms:created>
  <dcterms:modified xsi:type="dcterms:W3CDTF">2020-04-08T03:10:00Z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