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14B9" w:rsidRDefault="008314B9" w:rsidP="008314B9">
      <w:pPr>
        <w:widowControl w:val="0"/>
        <w:tabs>
          <w:tab w:val="right" w:pos="10065"/>
        </w:tabs>
        <w:ind w:right="140"/>
        <w:jc w:val="right"/>
        <w:rPr>
          <w:b/>
        </w:rPr>
      </w:pPr>
      <w:r>
        <w:rPr>
          <w:b/>
        </w:rPr>
        <w:t>Приложение 3</w:t>
      </w:r>
    </w:p>
    <w:p w:rsidR="008314B9" w:rsidRDefault="008314B9" w:rsidP="008314B9">
      <w:pPr>
        <w:widowControl w:val="0"/>
        <w:tabs>
          <w:tab w:val="right" w:pos="10065"/>
        </w:tabs>
        <w:ind w:right="140"/>
        <w:jc w:val="right"/>
        <w:rPr>
          <w:b/>
        </w:rPr>
      </w:pPr>
      <w:r>
        <w:rPr>
          <w:b/>
        </w:rPr>
        <w:t>к Закупочной документации</w:t>
      </w:r>
    </w:p>
    <w:p w:rsidR="008314B9" w:rsidRDefault="008314B9" w:rsidP="008314B9">
      <w:pPr>
        <w:widowControl w:val="0"/>
        <w:tabs>
          <w:tab w:val="right" w:pos="10065"/>
        </w:tabs>
        <w:ind w:right="140"/>
        <w:jc w:val="right"/>
        <w:rPr>
          <w:b/>
        </w:rPr>
      </w:pPr>
    </w:p>
    <w:p w:rsidR="008314B9" w:rsidRDefault="008314B9" w:rsidP="008314B9">
      <w:pPr>
        <w:widowControl w:val="0"/>
        <w:tabs>
          <w:tab w:val="right" w:pos="10065"/>
        </w:tabs>
        <w:ind w:right="140"/>
        <w:jc w:val="right"/>
        <w:rPr>
          <w:b/>
        </w:rPr>
      </w:pPr>
    </w:p>
    <w:p w:rsidR="003062D3" w:rsidRPr="00284542" w:rsidRDefault="00431290" w:rsidP="003062D3">
      <w:pPr>
        <w:widowControl w:val="0"/>
        <w:tabs>
          <w:tab w:val="right" w:pos="10065"/>
        </w:tabs>
        <w:ind w:right="140"/>
        <w:jc w:val="center"/>
        <w:rPr>
          <w:b/>
        </w:rPr>
      </w:pPr>
      <w:r>
        <w:rPr>
          <w:b/>
        </w:rPr>
        <w:t>Договор о закупке работ</w:t>
      </w:r>
      <w:r w:rsidR="003062D3" w:rsidRPr="00284542">
        <w:rPr>
          <w:b/>
        </w:rPr>
        <w:t xml:space="preserve"> №__________</w:t>
      </w:r>
    </w:p>
    <w:p w:rsidR="003062D3" w:rsidRPr="00284542" w:rsidRDefault="003062D3" w:rsidP="003062D3">
      <w:pPr>
        <w:pStyle w:val="a6"/>
        <w:widowControl w:val="0"/>
        <w:rPr>
          <w:rFonts w:ascii="Times New Roman" w:hAnsi="Times New Roman" w:cs="Times New Roman"/>
        </w:rPr>
      </w:pPr>
    </w:p>
    <w:p w:rsidR="003062D3" w:rsidRPr="00284542" w:rsidRDefault="003062D3" w:rsidP="003062D3">
      <w:pPr>
        <w:widowControl w:val="0"/>
        <w:tabs>
          <w:tab w:val="right" w:pos="10065"/>
        </w:tabs>
        <w:ind w:right="140"/>
        <w:jc w:val="center"/>
        <w:rPr>
          <w:b/>
          <w:sz w:val="22"/>
          <w:szCs w:val="22"/>
        </w:rPr>
      </w:pPr>
      <w:r w:rsidRPr="00284542">
        <w:rPr>
          <w:b/>
          <w:sz w:val="22"/>
          <w:szCs w:val="22"/>
        </w:rPr>
        <w:t>г._</w:t>
      </w:r>
      <w:r w:rsidR="001616E7">
        <w:rPr>
          <w:b/>
          <w:sz w:val="22"/>
          <w:szCs w:val="22"/>
        </w:rPr>
        <w:t xml:space="preserve">________  </w:t>
      </w:r>
      <w:r w:rsidR="001616E7">
        <w:rPr>
          <w:b/>
          <w:sz w:val="22"/>
          <w:szCs w:val="22"/>
        </w:rPr>
        <w:tab/>
        <w:t xml:space="preserve">    «__»__________2020</w:t>
      </w:r>
      <w:r w:rsidRPr="00284542">
        <w:rPr>
          <w:b/>
          <w:sz w:val="22"/>
          <w:szCs w:val="22"/>
        </w:rPr>
        <w:t xml:space="preserve"> г.</w:t>
      </w:r>
    </w:p>
    <w:p w:rsidR="003062D3" w:rsidRPr="00284542" w:rsidRDefault="003062D3" w:rsidP="003062D3">
      <w:pPr>
        <w:widowControl w:val="0"/>
        <w:tabs>
          <w:tab w:val="right" w:pos="10786"/>
        </w:tabs>
        <w:ind w:right="140"/>
        <w:rPr>
          <w:sz w:val="16"/>
          <w:szCs w:val="16"/>
        </w:rPr>
      </w:pPr>
    </w:p>
    <w:p w:rsidR="003062D3" w:rsidRPr="00284542" w:rsidRDefault="003062D3" w:rsidP="003062D3">
      <w:pPr>
        <w:widowControl w:val="0"/>
        <w:jc w:val="both"/>
        <w:rPr>
          <w:sz w:val="22"/>
          <w:szCs w:val="22"/>
        </w:rPr>
      </w:pPr>
      <w:r w:rsidRPr="00284542">
        <w:rPr>
          <w:sz w:val="22"/>
          <w:szCs w:val="22"/>
        </w:rPr>
        <w:t xml:space="preserve">АО «Самрук-Энерго», именуемое в дальнейшем «Заказчик», </w:t>
      </w:r>
      <w:r w:rsidR="0015757F" w:rsidRPr="00284542">
        <w:rPr>
          <w:sz w:val="22"/>
          <w:szCs w:val="22"/>
        </w:rPr>
        <w:t xml:space="preserve">в лице </w:t>
      </w:r>
      <w:r w:rsidR="0015757F" w:rsidRPr="00284542">
        <w:rPr>
          <w:i/>
          <w:sz w:val="22"/>
          <w:szCs w:val="22"/>
        </w:rPr>
        <w:t>____________[Должность, ФИО представителя Заказчика],</w:t>
      </w:r>
      <w:r w:rsidR="0015757F" w:rsidRPr="00284542">
        <w:rPr>
          <w:sz w:val="22"/>
          <w:szCs w:val="22"/>
        </w:rPr>
        <w:t xml:space="preserve"> действующего на основании </w:t>
      </w:r>
      <w:r w:rsidR="0015757F" w:rsidRPr="00284542">
        <w:rPr>
          <w:i/>
          <w:sz w:val="22"/>
          <w:szCs w:val="22"/>
        </w:rPr>
        <w:t>_________[наименование документа, на основании которого действует уполномоченный представитель Заказчика],</w:t>
      </w:r>
      <w:r w:rsidR="0015757F" w:rsidRPr="00284542">
        <w:rPr>
          <w:sz w:val="22"/>
          <w:szCs w:val="22"/>
        </w:rPr>
        <w:t xml:space="preserve"> с одной стороны</w:t>
      </w:r>
      <w:r w:rsidRPr="00284542">
        <w:rPr>
          <w:sz w:val="22"/>
          <w:szCs w:val="22"/>
        </w:rPr>
        <w:t xml:space="preserve">, и ________ именуемое в дальнейшем «Исполнитель», в лице __________ </w:t>
      </w:r>
      <w:r w:rsidRPr="00284542">
        <w:rPr>
          <w:i/>
          <w:sz w:val="22"/>
          <w:szCs w:val="22"/>
        </w:rPr>
        <w:t>[Должность, ФИО представителя Исполнителя]</w:t>
      </w:r>
      <w:r w:rsidRPr="00284542">
        <w:rPr>
          <w:sz w:val="22"/>
          <w:szCs w:val="22"/>
        </w:rPr>
        <w:t xml:space="preserve">, действующего на основании __________ [наименование документа, на основании которого действует уполномоченный представитель Исполнителя], с другой стороны, совместно именуемые «Стороны», а по отдельности «Сторона», в соответствии с пунктом ___ </w:t>
      </w:r>
      <w:r w:rsidRPr="00284542">
        <w:rPr>
          <w:i/>
          <w:sz w:val="22"/>
          <w:szCs w:val="22"/>
        </w:rPr>
        <w:t>[необходимо указать соответствующий пункт]</w:t>
      </w:r>
      <w:r w:rsidRPr="00284542">
        <w:rPr>
          <w:sz w:val="22"/>
          <w:szCs w:val="22"/>
        </w:rPr>
        <w:t xml:space="preserve"> </w:t>
      </w:r>
      <w:r w:rsidR="00A65F25">
        <w:rPr>
          <w:sz w:val="22"/>
          <w:szCs w:val="22"/>
        </w:rPr>
        <w:t>Стандарта</w:t>
      </w:r>
      <w:r w:rsidRPr="00284542">
        <w:rPr>
          <w:sz w:val="22"/>
          <w:szCs w:val="22"/>
        </w:rPr>
        <w:t xml:space="preserve"> </w:t>
      </w:r>
      <w:r w:rsidR="009B24BA">
        <w:rPr>
          <w:sz w:val="22"/>
          <w:szCs w:val="22"/>
        </w:rPr>
        <w:t>управления закупочной деятельности</w:t>
      </w:r>
      <w:r w:rsidRPr="00284542">
        <w:rPr>
          <w:sz w:val="22"/>
          <w:szCs w:val="22"/>
        </w:rPr>
        <w:t xml:space="preserve"> акционерн</w:t>
      </w:r>
      <w:r w:rsidR="009B24BA">
        <w:rPr>
          <w:sz w:val="22"/>
          <w:szCs w:val="22"/>
        </w:rPr>
        <w:t>ого</w:t>
      </w:r>
      <w:r w:rsidRPr="00284542">
        <w:rPr>
          <w:sz w:val="22"/>
          <w:szCs w:val="22"/>
        </w:rPr>
        <w:t xml:space="preserve"> обществ</w:t>
      </w:r>
      <w:r w:rsidR="009B24BA">
        <w:rPr>
          <w:sz w:val="22"/>
          <w:szCs w:val="22"/>
        </w:rPr>
        <w:t>а</w:t>
      </w:r>
      <w:r w:rsidRPr="00284542">
        <w:rPr>
          <w:sz w:val="22"/>
          <w:szCs w:val="22"/>
        </w:rPr>
        <w:t xml:space="preserve"> «Фонд национального благосостояния «Самрук-Қазына» и организациями, пятьдесят и более процентов голосующих акций (долей участия) которых прямо или косвенно принадлежат АО «Самрук-Қазына» на праве собственности или доверительного управления (далее – </w:t>
      </w:r>
      <w:r w:rsidR="00A65F25">
        <w:rPr>
          <w:sz w:val="22"/>
          <w:szCs w:val="22"/>
        </w:rPr>
        <w:t>Стандарт</w:t>
      </w:r>
      <w:r w:rsidRPr="00284542">
        <w:rPr>
          <w:sz w:val="22"/>
          <w:szCs w:val="22"/>
        </w:rPr>
        <w:t xml:space="preserve">), и на основании ________ </w:t>
      </w:r>
      <w:r w:rsidRPr="00284542">
        <w:rPr>
          <w:i/>
          <w:sz w:val="22"/>
          <w:szCs w:val="22"/>
        </w:rPr>
        <w:t>[наименование документа, являющегося основанием для заключения договора]</w:t>
      </w:r>
      <w:r w:rsidRPr="00284542">
        <w:rPr>
          <w:sz w:val="22"/>
          <w:szCs w:val="22"/>
        </w:rPr>
        <w:t xml:space="preserve">№_______ [указать номер итогов], заключили настоящий Договор о закупках </w:t>
      </w:r>
      <w:r w:rsidR="00431290">
        <w:rPr>
          <w:sz w:val="22"/>
          <w:szCs w:val="22"/>
        </w:rPr>
        <w:t xml:space="preserve">работ </w:t>
      </w:r>
      <w:r w:rsidRPr="00284542">
        <w:rPr>
          <w:sz w:val="22"/>
          <w:szCs w:val="22"/>
        </w:rPr>
        <w:t>(далее – Договор) о нижеследующем.</w:t>
      </w:r>
    </w:p>
    <w:p w:rsidR="003062D3" w:rsidRPr="00284542" w:rsidRDefault="003062D3" w:rsidP="003062D3">
      <w:pPr>
        <w:widowControl w:val="0"/>
        <w:jc w:val="both"/>
        <w:rPr>
          <w:sz w:val="22"/>
          <w:szCs w:val="22"/>
        </w:rPr>
      </w:pPr>
    </w:p>
    <w:p w:rsidR="003062D3" w:rsidRPr="00284542" w:rsidRDefault="003062D3" w:rsidP="003062D3">
      <w:pPr>
        <w:widowControl w:val="0"/>
        <w:jc w:val="center"/>
        <w:rPr>
          <w:b/>
          <w:sz w:val="22"/>
          <w:szCs w:val="22"/>
        </w:rPr>
      </w:pPr>
      <w:r w:rsidRPr="00284542">
        <w:rPr>
          <w:b/>
          <w:sz w:val="22"/>
          <w:szCs w:val="22"/>
        </w:rPr>
        <w:t>1. Термины и определения</w:t>
      </w:r>
    </w:p>
    <w:p w:rsidR="003062D3" w:rsidRPr="00284542" w:rsidRDefault="003062D3" w:rsidP="003062D3">
      <w:pPr>
        <w:widowControl w:val="0"/>
        <w:jc w:val="both"/>
        <w:rPr>
          <w:sz w:val="22"/>
          <w:szCs w:val="22"/>
        </w:rPr>
      </w:pPr>
      <w:r w:rsidRPr="00284542">
        <w:rPr>
          <w:sz w:val="22"/>
          <w:szCs w:val="22"/>
        </w:rPr>
        <w:t>1.1. В Договоре ниже перечисленные понятия имеют следующие определения:</w:t>
      </w:r>
    </w:p>
    <w:p w:rsidR="003062D3" w:rsidRPr="00284542" w:rsidRDefault="003062D3" w:rsidP="003062D3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284542">
        <w:rPr>
          <w:b/>
          <w:sz w:val="22"/>
          <w:szCs w:val="22"/>
        </w:rPr>
        <w:t xml:space="preserve">«Заказчик» – </w:t>
      </w:r>
      <w:r w:rsidRPr="00284542">
        <w:rPr>
          <w:sz w:val="22"/>
          <w:szCs w:val="22"/>
        </w:rPr>
        <w:t>АО «Самрук-Энерго»;</w:t>
      </w:r>
    </w:p>
    <w:p w:rsidR="003062D3" w:rsidRPr="00284542" w:rsidRDefault="003062D3" w:rsidP="003062D3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284542">
        <w:rPr>
          <w:b/>
          <w:sz w:val="22"/>
          <w:szCs w:val="22"/>
        </w:rPr>
        <w:t>«Исполнитель»</w:t>
      </w:r>
      <w:r w:rsidRPr="00284542">
        <w:rPr>
          <w:sz w:val="22"/>
          <w:szCs w:val="22"/>
        </w:rPr>
        <w:t xml:space="preserve"> – </w:t>
      </w:r>
      <w:r w:rsidRPr="00284542">
        <w:rPr>
          <w:b/>
          <w:sz w:val="22"/>
          <w:szCs w:val="22"/>
        </w:rPr>
        <w:t xml:space="preserve">______________ </w:t>
      </w:r>
      <w:r w:rsidRPr="00284542">
        <w:rPr>
          <w:sz w:val="22"/>
          <w:szCs w:val="22"/>
        </w:rPr>
        <w:t xml:space="preserve">- лицо, выступающее в качестве контрагента Заказчика в заключенном с ним Договоре, и осуществляющее оказание </w:t>
      </w:r>
      <w:r w:rsidR="00431290">
        <w:rPr>
          <w:sz w:val="22"/>
          <w:szCs w:val="22"/>
        </w:rPr>
        <w:t>Работ</w:t>
      </w:r>
      <w:r w:rsidRPr="00284542">
        <w:rPr>
          <w:sz w:val="22"/>
          <w:szCs w:val="22"/>
        </w:rPr>
        <w:t>, указанных в Договоре;</w:t>
      </w:r>
    </w:p>
    <w:p w:rsidR="003062D3" w:rsidRPr="00284542" w:rsidRDefault="003062D3" w:rsidP="003062D3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284542">
        <w:rPr>
          <w:b/>
          <w:sz w:val="22"/>
          <w:szCs w:val="22"/>
        </w:rPr>
        <w:t>«Договор»</w:t>
      </w:r>
      <w:r w:rsidRPr="00284542">
        <w:rPr>
          <w:sz w:val="22"/>
          <w:szCs w:val="22"/>
        </w:rPr>
        <w:t xml:space="preserve"> – гражданско-правовой договор, заключенный между Заказчиком и Исполнителем в соответствии с </w:t>
      </w:r>
      <w:r w:rsidR="00A65F25">
        <w:rPr>
          <w:sz w:val="22"/>
          <w:szCs w:val="22"/>
        </w:rPr>
        <w:t>Стандартом</w:t>
      </w:r>
      <w:r w:rsidRPr="00284542">
        <w:rPr>
          <w:sz w:val="22"/>
          <w:szCs w:val="22"/>
        </w:rPr>
        <w:t xml:space="preserve"> и иными нормативными правовыми актами Республики Казахстан, подписанный Сторонами со всеми приложениями и дополнениями (дополнительные соглашения) к нему;</w:t>
      </w:r>
    </w:p>
    <w:p w:rsidR="003062D3" w:rsidRPr="00284542" w:rsidRDefault="003062D3" w:rsidP="003062D3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284542">
        <w:rPr>
          <w:b/>
          <w:sz w:val="22"/>
          <w:szCs w:val="22"/>
        </w:rPr>
        <w:t>«общая сумма Договора»</w:t>
      </w:r>
      <w:r w:rsidRPr="00284542">
        <w:rPr>
          <w:sz w:val="22"/>
          <w:szCs w:val="22"/>
        </w:rPr>
        <w:t xml:space="preserve"> – сумма, которая должна быть выплачена Заказчиком Исполнителю в рамках и на условиях настоящего Договора;</w:t>
      </w:r>
    </w:p>
    <w:p w:rsidR="003062D3" w:rsidRPr="00284542" w:rsidRDefault="00431290" w:rsidP="003062D3">
      <w:pPr>
        <w:widowControl w:val="0"/>
        <w:autoSpaceDE w:val="0"/>
        <w:autoSpaceDN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«Работы</w:t>
      </w:r>
      <w:r w:rsidR="003062D3" w:rsidRPr="00284542">
        <w:rPr>
          <w:b/>
          <w:sz w:val="22"/>
          <w:szCs w:val="22"/>
        </w:rPr>
        <w:t xml:space="preserve">» - </w:t>
      </w:r>
      <w:r w:rsidR="003062D3" w:rsidRPr="00284542">
        <w:rPr>
          <w:sz w:val="22"/>
          <w:szCs w:val="22"/>
        </w:rPr>
        <w:t>______________, согласно Приложениям 1, 2 к Договору</w:t>
      </w:r>
      <w:r w:rsidR="003062D3" w:rsidRPr="00284542">
        <w:rPr>
          <w:sz w:val="22"/>
          <w:szCs w:val="22"/>
          <w:lang w:eastAsia="x-none"/>
        </w:rPr>
        <w:t>;</w:t>
      </w:r>
    </w:p>
    <w:p w:rsidR="003062D3" w:rsidRPr="00284542" w:rsidRDefault="003062D3" w:rsidP="003062D3">
      <w:pPr>
        <w:widowControl w:val="0"/>
        <w:jc w:val="both"/>
        <w:rPr>
          <w:sz w:val="22"/>
          <w:szCs w:val="22"/>
        </w:rPr>
      </w:pPr>
      <w:r w:rsidRPr="00284542" w:rsidDel="00FD6912">
        <w:rPr>
          <w:sz w:val="22"/>
          <w:szCs w:val="22"/>
        </w:rPr>
        <w:t xml:space="preserve"> </w:t>
      </w:r>
      <w:r w:rsidRPr="00284542">
        <w:rPr>
          <w:b/>
          <w:bCs/>
          <w:sz w:val="22"/>
          <w:szCs w:val="22"/>
        </w:rPr>
        <w:t xml:space="preserve">«уполномоченный орган по вопросам закупок» </w:t>
      </w:r>
      <w:r w:rsidRPr="00284542">
        <w:rPr>
          <w:b/>
          <w:sz w:val="22"/>
          <w:szCs w:val="22"/>
        </w:rPr>
        <w:t>-</w:t>
      </w:r>
      <w:r w:rsidRPr="00284542">
        <w:rPr>
          <w:sz w:val="22"/>
          <w:szCs w:val="22"/>
        </w:rPr>
        <w:t xml:space="preserve"> структурное подразделение Фонда и (или) дочерняя организация, определяемая Правлением Фонда;</w:t>
      </w:r>
    </w:p>
    <w:p w:rsidR="003062D3" w:rsidRPr="00284542" w:rsidRDefault="003062D3" w:rsidP="003062D3">
      <w:pPr>
        <w:widowControl w:val="0"/>
        <w:jc w:val="both"/>
        <w:rPr>
          <w:color w:val="2B2B2B"/>
          <w:sz w:val="22"/>
          <w:szCs w:val="22"/>
        </w:rPr>
      </w:pPr>
      <w:r w:rsidRPr="00284542">
        <w:rPr>
          <w:b/>
          <w:bCs/>
          <w:sz w:val="22"/>
          <w:szCs w:val="22"/>
        </w:rPr>
        <w:t>«Фонд»</w:t>
      </w:r>
      <w:r w:rsidRPr="00284542">
        <w:rPr>
          <w:sz w:val="22"/>
          <w:szCs w:val="22"/>
        </w:rPr>
        <w:t xml:space="preserve"> </w:t>
      </w:r>
      <w:r w:rsidRPr="00284542">
        <w:rPr>
          <w:b/>
          <w:sz w:val="22"/>
          <w:szCs w:val="22"/>
        </w:rPr>
        <w:t>-</w:t>
      </w:r>
      <w:r w:rsidRPr="00284542">
        <w:rPr>
          <w:sz w:val="22"/>
          <w:szCs w:val="22"/>
        </w:rPr>
        <w:t xml:space="preserve"> АО «Самрук-Қазына»;</w:t>
      </w:r>
    </w:p>
    <w:p w:rsidR="003062D3" w:rsidRPr="00284542" w:rsidRDefault="003062D3" w:rsidP="003062D3">
      <w:pPr>
        <w:widowControl w:val="0"/>
        <w:jc w:val="both"/>
        <w:rPr>
          <w:sz w:val="22"/>
          <w:szCs w:val="22"/>
        </w:rPr>
      </w:pPr>
      <w:r w:rsidRPr="00284542">
        <w:rPr>
          <w:b/>
          <w:bCs/>
          <w:sz w:val="22"/>
          <w:szCs w:val="22"/>
        </w:rPr>
        <w:t xml:space="preserve">«Холдинг» </w:t>
      </w:r>
      <w:r w:rsidRPr="00284542">
        <w:rPr>
          <w:b/>
          <w:sz w:val="22"/>
          <w:szCs w:val="22"/>
        </w:rPr>
        <w:t>-</w:t>
      </w:r>
      <w:r w:rsidRPr="00284542">
        <w:rPr>
          <w:sz w:val="22"/>
          <w:szCs w:val="22"/>
        </w:rPr>
        <w:t xml:space="preserve"> совокупность Фонда и юридических лиц, пятьдесят и более процентов голосующих акций (долей участия) которых прямо или косвенно принадлежат Фонду на праве собственности или доверительного управления. Косвенная принадлежность - принадлежность каждому последующему юридическому лицу пятидесяти и более процентов голосующих акций (долей участия) иного юридического лица на праве собственности или доверительного управления;</w:t>
      </w:r>
    </w:p>
    <w:p w:rsidR="003062D3" w:rsidRPr="00284542" w:rsidRDefault="003062D3" w:rsidP="003062D3">
      <w:pPr>
        <w:widowControl w:val="0"/>
        <w:tabs>
          <w:tab w:val="left" w:pos="0"/>
          <w:tab w:val="left" w:pos="3828"/>
        </w:tabs>
        <w:jc w:val="both"/>
        <w:rPr>
          <w:sz w:val="22"/>
          <w:szCs w:val="22"/>
        </w:rPr>
      </w:pPr>
      <w:r w:rsidRPr="00284542">
        <w:rPr>
          <w:b/>
          <w:sz w:val="22"/>
          <w:szCs w:val="22"/>
        </w:rPr>
        <w:t xml:space="preserve">«местное содержание Исполнителя </w:t>
      </w:r>
      <w:r w:rsidR="00431290">
        <w:rPr>
          <w:b/>
          <w:sz w:val="22"/>
          <w:szCs w:val="22"/>
        </w:rPr>
        <w:t>Р</w:t>
      </w:r>
      <w:r w:rsidR="00431290" w:rsidRPr="00431290">
        <w:rPr>
          <w:b/>
          <w:sz w:val="22"/>
          <w:szCs w:val="22"/>
        </w:rPr>
        <w:t>абот</w:t>
      </w:r>
      <w:r w:rsidRPr="00284542">
        <w:rPr>
          <w:b/>
          <w:sz w:val="22"/>
          <w:szCs w:val="22"/>
        </w:rPr>
        <w:t>»</w:t>
      </w:r>
      <w:r w:rsidRPr="00284542">
        <w:rPr>
          <w:sz w:val="22"/>
          <w:szCs w:val="22"/>
        </w:rPr>
        <w:t xml:space="preserve"> – процентное содержание стоимости оплаты труда граждан Республики Казахстан, задействованных в исполнении договора о закупках от общего фонда оплаты труда по данному договору, и (или) стоимости доли (долей) местного происхождения, установленной в товаре (товарах) в соответствии с критериями достаточной переработки или полного производства резидентами Республики Казахстан от общей стоимости товара (товаров) по договору о закупках.</w:t>
      </w:r>
    </w:p>
    <w:p w:rsidR="003062D3" w:rsidRPr="00284542" w:rsidRDefault="003062D3" w:rsidP="003062D3">
      <w:pPr>
        <w:widowControl w:val="0"/>
        <w:jc w:val="both"/>
        <w:rPr>
          <w:sz w:val="22"/>
          <w:szCs w:val="22"/>
        </w:rPr>
      </w:pPr>
    </w:p>
    <w:p w:rsidR="003062D3" w:rsidRPr="00284542" w:rsidRDefault="003062D3" w:rsidP="003062D3">
      <w:pPr>
        <w:widowControl w:val="0"/>
        <w:jc w:val="center"/>
        <w:rPr>
          <w:b/>
          <w:sz w:val="22"/>
          <w:szCs w:val="22"/>
        </w:rPr>
      </w:pPr>
      <w:r w:rsidRPr="00284542">
        <w:rPr>
          <w:b/>
          <w:sz w:val="22"/>
          <w:szCs w:val="22"/>
        </w:rPr>
        <w:t>2. Предмет Договора</w:t>
      </w:r>
    </w:p>
    <w:p w:rsidR="003062D3" w:rsidRPr="003406BD" w:rsidRDefault="003062D3" w:rsidP="003406BD">
      <w:pPr>
        <w:pStyle w:val="a4"/>
        <w:widowControl/>
        <w:numPr>
          <w:ilvl w:val="1"/>
          <w:numId w:val="4"/>
        </w:numPr>
        <w:tabs>
          <w:tab w:val="left" w:pos="461"/>
        </w:tabs>
        <w:adjustRightInd/>
        <w:spacing w:line="240" w:lineRule="auto"/>
        <w:ind w:left="0" w:firstLine="0"/>
        <w:contextualSpacing/>
        <w:rPr>
          <w:sz w:val="22"/>
          <w:szCs w:val="20"/>
        </w:rPr>
      </w:pPr>
      <w:r w:rsidRPr="003406BD">
        <w:rPr>
          <w:sz w:val="22"/>
          <w:szCs w:val="20"/>
        </w:rPr>
        <w:t xml:space="preserve">Исполнитель обязуется оказать </w:t>
      </w:r>
      <w:r w:rsidR="00431290" w:rsidRPr="003406BD">
        <w:rPr>
          <w:sz w:val="22"/>
          <w:szCs w:val="20"/>
        </w:rPr>
        <w:t>Работы</w:t>
      </w:r>
      <w:r w:rsidRPr="003406BD">
        <w:rPr>
          <w:sz w:val="22"/>
          <w:szCs w:val="20"/>
        </w:rPr>
        <w:t xml:space="preserve"> согласно Приложениям №1, № 2 к настоящему Договору, а Заказчик обязуется принять и оплатить за оказанные </w:t>
      </w:r>
      <w:r w:rsidR="00431290" w:rsidRPr="003406BD">
        <w:rPr>
          <w:sz w:val="22"/>
          <w:szCs w:val="20"/>
        </w:rPr>
        <w:t>Работы</w:t>
      </w:r>
      <w:r w:rsidRPr="003406BD">
        <w:rPr>
          <w:sz w:val="22"/>
          <w:szCs w:val="20"/>
        </w:rPr>
        <w:t xml:space="preserve"> в соответствии с настоящим Договором, при условии надлежащего исполнения Исполнителем своих обязательств по Договору.</w:t>
      </w:r>
    </w:p>
    <w:p w:rsidR="003062D3" w:rsidRPr="003406BD" w:rsidRDefault="003062D3" w:rsidP="003062D3">
      <w:pPr>
        <w:pStyle w:val="a4"/>
        <w:widowControl/>
        <w:numPr>
          <w:ilvl w:val="1"/>
          <w:numId w:val="5"/>
        </w:numPr>
        <w:tabs>
          <w:tab w:val="left" w:pos="461"/>
        </w:tabs>
        <w:adjustRightInd/>
        <w:spacing w:line="240" w:lineRule="auto"/>
        <w:ind w:left="0" w:firstLine="0"/>
        <w:contextualSpacing/>
        <w:rPr>
          <w:sz w:val="22"/>
          <w:szCs w:val="20"/>
        </w:rPr>
      </w:pPr>
      <w:r w:rsidRPr="003406BD">
        <w:rPr>
          <w:sz w:val="22"/>
          <w:szCs w:val="20"/>
        </w:rPr>
        <w:t xml:space="preserve">Перечисленные ниже документы и условия, оговоренные в них, образуют Договор и считаются его неотъемлемой частью, а именно: </w:t>
      </w:r>
    </w:p>
    <w:p w:rsidR="003062D3" w:rsidRPr="003406BD" w:rsidRDefault="003062D3" w:rsidP="003062D3">
      <w:pPr>
        <w:pStyle w:val="a4"/>
        <w:widowControl/>
        <w:numPr>
          <w:ilvl w:val="0"/>
          <w:numId w:val="6"/>
        </w:numPr>
        <w:tabs>
          <w:tab w:val="left" w:pos="461"/>
        </w:tabs>
        <w:adjustRightInd/>
        <w:spacing w:line="240" w:lineRule="auto"/>
        <w:ind w:left="0" w:firstLine="0"/>
        <w:contextualSpacing/>
        <w:rPr>
          <w:sz w:val="22"/>
          <w:szCs w:val="20"/>
        </w:rPr>
      </w:pPr>
      <w:r w:rsidRPr="003406BD">
        <w:rPr>
          <w:sz w:val="22"/>
          <w:szCs w:val="20"/>
        </w:rPr>
        <w:t xml:space="preserve">настоящий Договор; </w:t>
      </w:r>
    </w:p>
    <w:p w:rsidR="003062D3" w:rsidRPr="003406BD" w:rsidRDefault="003062D3" w:rsidP="003062D3">
      <w:pPr>
        <w:pStyle w:val="a4"/>
        <w:widowControl/>
        <w:numPr>
          <w:ilvl w:val="0"/>
          <w:numId w:val="6"/>
        </w:numPr>
        <w:tabs>
          <w:tab w:val="left" w:pos="461"/>
        </w:tabs>
        <w:adjustRightInd/>
        <w:spacing w:line="240" w:lineRule="auto"/>
        <w:ind w:left="0" w:firstLine="0"/>
        <w:contextualSpacing/>
        <w:rPr>
          <w:sz w:val="22"/>
          <w:szCs w:val="20"/>
        </w:rPr>
      </w:pPr>
      <w:r w:rsidRPr="003406BD">
        <w:rPr>
          <w:sz w:val="22"/>
          <w:szCs w:val="20"/>
        </w:rPr>
        <w:t xml:space="preserve">расчет стоимости </w:t>
      </w:r>
      <w:r w:rsidR="00431290" w:rsidRPr="003406BD">
        <w:rPr>
          <w:sz w:val="22"/>
          <w:szCs w:val="20"/>
        </w:rPr>
        <w:t>Работ</w:t>
      </w:r>
      <w:r w:rsidRPr="003406BD">
        <w:rPr>
          <w:sz w:val="22"/>
          <w:szCs w:val="20"/>
        </w:rPr>
        <w:t xml:space="preserve">, сроки и место оказания </w:t>
      </w:r>
      <w:r w:rsidR="00431290" w:rsidRPr="003406BD">
        <w:rPr>
          <w:sz w:val="22"/>
          <w:szCs w:val="20"/>
        </w:rPr>
        <w:t>Работ</w:t>
      </w:r>
      <w:r w:rsidRPr="003406BD">
        <w:rPr>
          <w:sz w:val="22"/>
          <w:szCs w:val="20"/>
        </w:rPr>
        <w:t xml:space="preserve"> (Приложение №1 к Договору);</w:t>
      </w:r>
    </w:p>
    <w:p w:rsidR="003062D3" w:rsidRPr="003406BD" w:rsidRDefault="003062D3" w:rsidP="003062D3">
      <w:pPr>
        <w:pStyle w:val="a4"/>
        <w:widowControl/>
        <w:numPr>
          <w:ilvl w:val="0"/>
          <w:numId w:val="6"/>
        </w:numPr>
        <w:tabs>
          <w:tab w:val="left" w:pos="461"/>
        </w:tabs>
        <w:adjustRightInd/>
        <w:spacing w:line="240" w:lineRule="auto"/>
        <w:ind w:left="0" w:firstLine="0"/>
        <w:contextualSpacing/>
        <w:rPr>
          <w:sz w:val="22"/>
          <w:szCs w:val="20"/>
        </w:rPr>
      </w:pPr>
      <w:r w:rsidRPr="003406BD">
        <w:rPr>
          <w:sz w:val="22"/>
          <w:szCs w:val="20"/>
        </w:rPr>
        <w:t xml:space="preserve">техническая спецификация/техническое задание (Приложение №2 к Договору); </w:t>
      </w:r>
    </w:p>
    <w:p w:rsidR="003062D3" w:rsidRPr="003406BD" w:rsidRDefault="0015757F" w:rsidP="003062D3">
      <w:pPr>
        <w:pStyle w:val="a4"/>
        <w:widowControl/>
        <w:numPr>
          <w:ilvl w:val="0"/>
          <w:numId w:val="6"/>
        </w:numPr>
        <w:tabs>
          <w:tab w:val="left" w:pos="461"/>
        </w:tabs>
        <w:adjustRightInd/>
        <w:spacing w:line="240" w:lineRule="auto"/>
        <w:ind w:left="0" w:firstLine="0"/>
        <w:contextualSpacing/>
        <w:rPr>
          <w:sz w:val="22"/>
          <w:szCs w:val="20"/>
        </w:rPr>
      </w:pPr>
      <w:r w:rsidRPr="003406BD">
        <w:rPr>
          <w:sz w:val="22"/>
          <w:szCs w:val="20"/>
        </w:rPr>
        <w:t xml:space="preserve">форма отчета по местному содержанию </w:t>
      </w:r>
      <w:r w:rsidR="003062D3" w:rsidRPr="003406BD">
        <w:rPr>
          <w:sz w:val="22"/>
          <w:szCs w:val="20"/>
        </w:rPr>
        <w:t>(Приложение №3 к Договору)</w:t>
      </w:r>
    </w:p>
    <w:p w:rsidR="003406BD" w:rsidRDefault="0015757F" w:rsidP="003406BD">
      <w:pPr>
        <w:pStyle w:val="a4"/>
        <w:widowControl/>
        <w:numPr>
          <w:ilvl w:val="0"/>
          <w:numId w:val="6"/>
        </w:numPr>
        <w:tabs>
          <w:tab w:val="left" w:pos="461"/>
        </w:tabs>
        <w:adjustRightInd/>
        <w:spacing w:line="240" w:lineRule="auto"/>
        <w:ind w:left="0" w:firstLine="0"/>
        <w:contextualSpacing/>
        <w:rPr>
          <w:sz w:val="22"/>
          <w:szCs w:val="20"/>
        </w:rPr>
      </w:pPr>
      <w:r w:rsidRPr="003406BD">
        <w:rPr>
          <w:sz w:val="22"/>
          <w:szCs w:val="20"/>
        </w:rPr>
        <w:t xml:space="preserve">форма акта об оказанных Работах </w:t>
      </w:r>
      <w:r w:rsidR="003062D3" w:rsidRPr="003406BD">
        <w:rPr>
          <w:sz w:val="22"/>
          <w:szCs w:val="20"/>
        </w:rPr>
        <w:t>(Приложение №4 к Договору);</w:t>
      </w:r>
    </w:p>
    <w:p w:rsidR="003062D3" w:rsidRPr="003406BD" w:rsidRDefault="0015757F" w:rsidP="003406BD">
      <w:pPr>
        <w:pStyle w:val="a4"/>
        <w:widowControl/>
        <w:numPr>
          <w:ilvl w:val="0"/>
          <w:numId w:val="6"/>
        </w:numPr>
        <w:tabs>
          <w:tab w:val="left" w:pos="461"/>
        </w:tabs>
        <w:adjustRightInd/>
        <w:spacing w:line="240" w:lineRule="auto"/>
        <w:ind w:left="0" w:firstLine="0"/>
        <w:contextualSpacing/>
        <w:rPr>
          <w:sz w:val="22"/>
          <w:szCs w:val="20"/>
        </w:rPr>
      </w:pPr>
      <w:r w:rsidRPr="00284542">
        <w:rPr>
          <w:sz w:val="22"/>
          <w:szCs w:val="22"/>
        </w:rPr>
        <w:t>форма отчета о соблюдении законодательства Республики Казахстан и регламентирующих документов в области безопасности и охраны труда, прав человека, а также охраны окружающей среды</w:t>
      </w:r>
      <w:r w:rsidRPr="003406BD">
        <w:rPr>
          <w:sz w:val="22"/>
          <w:szCs w:val="20"/>
        </w:rPr>
        <w:t xml:space="preserve"> </w:t>
      </w:r>
      <w:r w:rsidR="003062D3" w:rsidRPr="003406BD">
        <w:rPr>
          <w:sz w:val="22"/>
          <w:szCs w:val="20"/>
        </w:rPr>
        <w:t>(Приложение № 5 к Договору).</w:t>
      </w:r>
    </w:p>
    <w:p w:rsidR="003062D3" w:rsidRDefault="003062D3" w:rsidP="003062D3">
      <w:pPr>
        <w:widowControl w:val="0"/>
        <w:ind w:right="5"/>
        <w:jc w:val="both"/>
        <w:rPr>
          <w:sz w:val="20"/>
          <w:szCs w:val="20"/>
        </w:rPr>
      </w:pPr>
    </w:p>
    <w:p w:rsidR="003062D3" w:rsidRPr="00284542" w:rsidRDefault="003062D3" w:rsidP="003062D3">
      <w:pPr>
        <w:widowControl w:val="0"/>
        <w:jc w:val="both"/>
        <w:rPr>
          <w:sz w:val="22"/>
          <w:szCs w:val="22"/>
        </w:rPr>
      </w:pPr>
    </w:p>
    <w:p w:rsidR="003062D3" w:rsidRPr="00284542" w:rsidRDefault="003062D3" w:rsidP="003062D3">
      <w:pPr>
        <w:widowControl w:val="0"/>
        <w:jc w:val="center"/>
        <w:rPr>
          <w:b/>
          <w:sz w:val="22"/>
          <w:szCs w:val="22"/>
        </w:rPr>
      </w:pPr>
      <w:r w:rsidRPr="00284542">
        <w:rPr>
          <w:b/>
          <w:sz w:val="22"/>
          <w:szCs w:val="22"/>
        </w:rPr>
        <w:t>3. Сумма Договора и условия оплаты</w:t>
      </w:r>
    </w:p>
    <w:p w:rsidR="003062D3" w:rsidRPr="003406BD" w:rsidRDefault="003062D3" w:rsidP="003062D3">
      <w:pPr>
        <w:pStyle w:val="a4"/>
        <w:widowControl/>
        <w:numPr>
          <w:ilvl w:val="1"/>
          <w:numId w:val="7"/>
        </w:numPr>
        <w:tabs>
          <w:tab w:val="left" w:pos="461"/>
        </w:tabs>
        <w:adjustRightInd/>
        <w:spacing w:line="240" w:lineRule="auto"/>
        <w:ind w:left="59" w:right="3" w:firstLine="0"/>
        <w:contextualSpacing/>
        <w:rPr>
          <w:sz w:val="22"/>
          <w:szCs w:val="20"/>
        </w:rPr>
      </w:pPr>
      <w:r w:rsidRPr="003406BD">
        <w:rPr>
          <w:sz w:val="22"/>
          <w:szCs w:val="20"/>
        </w:rPr>
        <w:t xml:space="preserve">Общая сумма настоящего Договора составляет _________ (________________________________ тенге (с учетом НДС) и включает все расходы, необходимые для надлежащего исполнения условий Договора, и не подлежит изменению до полного исполнения Сторонами своих обязательств по настоящему Договору, за исключением случаев, предусмотренных Договором и </w:t>
      </w:r>
      <w:r w:rsidR="00A65F25" w:rsidRPr="003406BD">
        <w:rPr>
          <w:sz w:val="22"/>
          <w:szCs w:val="20"/>
        </w:rPr>
        <w:t>статьей 71 Стандарта</w:t>
      </w:r>
      <w:r w:rsidRPr="003406BD">
        <w:rPr>
          <w:sz w:val="22"/>
          <w:szCs w:val="20"/>
        </w:rPr>
        <w:t xml:space="preserve">. </w:t>
      </w:r>
    </w:p>
    <w:p w:rsidR="003062D3" w:rsidRPr="003406BD" w:rsidRDefault="003062D3" w:rsidP="003062D3">
      <w:pPr>
        <w:pStyle w:val="a4"/>
        <w:widowControl/>
        <w:numPr>
          <w:ilvl w:val="1"/>
          <w:numId w:val="7"/>
        </w:numPr>
        <w:tabs>
          <w:tab w:val="left" w:pos="461"/>
        </w:tabs>
        <w:adjustRightInd/>
        <w:spacing w:line="240" w:lineRule="auto"/>
        <w:ind w:left="35" w:right="3" w:firstLine="0"/>
        <w:contextualSpacing/>
        <w:rPr>
          <w:sz w:val="22"/>
          <w:szCs w:val="20"/>
        </w:rPr>
      </w:pPr>
      <w:r w:rsidRPr="003406BD">
        <w:rPr>
          <w:sz w:val="22"/>
          <w:szCs w:val="20"/>
        </w:rPr>
        <w:t>Расчет, в том числе окончательный расчет, по Договору производится в срок не позднее 30 (тридцати) календарных дней с даты предоставления следующих документов:</w:t>
      </w:r>
    </w:p>
    <w:p w:rsidR="003062D3" w:rsidRPr="003406BD" w:rsidRDefault="003062D3" w:rsidP="003062D3">
      <w:pPr>
        <w:pStyle w:val="a4"/>
        <w:widowControl/>
        <w:numPr>
          <w:ilvl w:val="2"/>
          <w:numId w:val="7"/>
        </w:numPr>
        <w:tabs>
          <w:tab w:val="left" w:pos="602"/>
        </w:tabs>
        <w:adjustRightInd/>
        <w:spacing w:line="240" w:lineRule="auto"/>
        <w:ind w:left="0" w:right="3" w:firstLine="0"/>
        <w:contextualSpacing/>
        <w:rPr>
          <w:sz w:val="22"/>
          <w:szCs w:val="20"/>
        </w:rPr>
      </w:pPr>
      <w:r w:rsidRPr="003406BD">
        <w:rPr>
          <w:sz w:val="22"/>
          <w:szCs w:val="20"/>
        </w:rPr>
        <w:t xml:space="preserve">Акт об оказанных </w:t>
      </w:r>
      <w:r w:rsidR="00A56BA1" w:rsidRPr="003406BD">
        <w:rPr>
          <w:sz w:val="22"/>
          <w:szCs w:val="20"/>
        </w:rPr>
        <w:t>Работ</w:t>
      </w:r>
      <w:r w:rsidRPr="003406BD">
        <w:rPr>
          <w:sz w:val="22"/>
          <w:szCs w:val="20"/>
        </w:rPr>
        <w:t>ах по форме согласно Приложению № 5 к Договору;</w:t>
      </w:r>
    </w:p>
    <w:p w:rsidR="003062D3" w:rsidRPr="003406BD" w:rsidRDefault="003062D3" w:rsidP="003062D3">
      <w:pPr>
        <w:pStyle w:val="a4"/>
        <w:widowControl/>
        <w:numPr>
          <w:ilvl w:val="2"/>
          <w:numId w:val="7"/>
        </w:numPr>
        <w:tabs>
          <w:tab w:val="left" w:pos="602"/>
        </w:tabs>
        <w:adjustRightInd/>
        <w:spacing w:line="240" w:lineRule="auto"/>
        <w:ind w:left="0" w:right="3" w:firstLine="0"/>
        <w:contextualSpacing/>
        <w:rPr>
          <w:sz w:val="22"/>
          <w:szCs w:val="20"/>
        </w:rPr>
      </w:pPr>
      <w:r w:rsidRPr="003406BD">
        <w:rPr>
          <w:sz w:val="22"/>
          <w:szCs w:val="20"/>
        </w:rPr>
        <w:t>Счет-фактура;</w:t>
      </w:r>
    </w:p>
    <w:p w:rsidR="003062D3" w:rsidRPr="003406BD" w:rsidRDefault="003062D3" w:rsidP="003062D3">
      <w:pPr>
        <w:pStyle w:val="a4"/>
        <w:widowControl/>
        <w:numPr>
          <w:ilvl w:val="2"/>
          <w:numId w:val="7"/>
        </w:numPr>
        <w:tabs>
          <w:tab w:val="left" w:pos="602"/>
        </w:tabs>
        <w:adjustRightInd/>
        <w:spacing w:line="240" w:lineRule="auto"/>
        <w:ind w:left="0" w:right="3" w:firstLine="0"/>
        <w:contextualSpacing/>
        <w:rPr>
          <w:sz w:val="22"/>
          <w:szCs w:val="20"/>
        </w:rPr>
      </w:pPr>
      <w:r w:rsidRPr="003406BD">
        <w:rPr>
          <w:sz w:val="22"/>
          <w:szCs w:val="20"/>
        </w:rPr>
        <w:t>Счет на оплату.</w:t>
      </w:r>
    </w:p>
    <w:p w:rsidR="003062D3" w:rsidRPr="003406BD" w:rsidRDefault="003062D3" w:rsidP="003062D3">
      <w:pPr>
        <w:pStyle w:val="a4"/>
        <w:widowControl/>
        <w:numPr>
          <w:ilvl w:val="1"/>
          <w:numId w:val="7"/>
        </w:numPr>
        <w:tabs>
          <w:tab w:val="left" w:pos="461"/>
        </w:tabs>
        <w:adjustRightInd/>
        <w:spacing w:line="240" w:lineRule="auto"/>
        <w:ind w:left="35" w:right="3" w:firstLine="0"/>
        <w:contextualSpacing/>
        <w:rPr>
          <w:sz w:val="22"/>
          <w:szCs w:val="20"/>
        </w:rPr>
      </w:pPr>
      <w:r w:rsidRPr="003406BD">
        <w:rPr>
          <w:sz w:val="22"/>
          <w:szCs w:val="20"/>
        </w:rPr>
        <w:t xml:space="preserve">Оплата по Договору осуществляется за фактически оказанные Исполнителем </w:t>
      </w:r>
      <w:r w:rsidR="00A56BA1" w:rsidRPr="003406BD">
        <w:rPr>
          <w:sz w:val="22"/>
          <w:szCs w:val="20"/>
        </w:rPr>
        <w:t>Работы</w:t>
      </w:r>
      <w:r w:rsidRPr="003406BD">
        <w:rPr>
          <w:sz w:val="22"/>
          <w:szCs w:val="20"/>
        </w:rPr>
        <w:t xml:space="preserve"> в срок не позднее 30 (тридцати) календарных дней с даты подписания акта об оказанных </w:t>
      </w:r>
      <w:r w:rsidR="00A56BA1" w:rsidRPr="003406BD">
        <w:rPr>
          <w:sz w:val="22"/>
          <w:szCs w:val="20"/>
        </w:rPr>
        <w:t>Работ</w:t>
      </w:r>
      <w:r w:rsidRPr="003406BD">
        <w:rPr>
          <w:sz w:val="22"/>
          <w:szCs w:val="20"/>
        </w:rPr>
        <w:t>.</w:t>
      </w:r>
    </w:p>
    <w:p w:rsidR="003062D3" w:rsidRPr="003406BD" w:rsidRDefault="003062D3" w:rsidP="003062D3">
      <w:pPr>
        <w:pStyle w:val="a4"/>
        <w:widowControl/>
        <w:numPr>
          <w:ilvl w:val="1"/>
          <w:numId w:val="7"/>
        </w:numPr>
        <w:tabs>
          <w:tab w:val="left" w:pos="461"/>
        </w:tabs>
        <w:adjustRightInd/>
        <w:spacing w:line="240" w:lineRule="auto"/>
        <w:ind w:left="35" w:right="3" w:firstLine="0"/>
        <w:contextualSpacing/>
        <w:rPr>
          <w:sz w:val="22"/>
          <w:szCs w:val="20"/>
        </w:rPr>
      </w:pPr>
      <w:r w:rsidRPr="003406BD">
        <w:rPr>
          <w:sz w:val="22"/>
          <w:szCs w:val="20"/>
        </w:rPr>
        <w:t xml:space="preserve">Оплата </w:t>
      </w:r>
      <w:r w:rsidR="00A56BA1" w:rsidRPr="003406BD">
        <w:rPr>
          <w:sz w:val="22"/>
          <w:szCs w:val="20"/>
        </w:rPr>
        <w:t>Работ</w:t>
      </w:r>
      <w:r w:rsidRPr="003406BD">
        <w:rPr>
          <w:sz w:val="22"/>
          <w:szCs w:val="20"/>
        </w:rPr>
        <w:t xml:space="preserve"> по Договору производится на основании документов, предшествующих оплате, предусмотренных пунктом 3.2. настоящего Договора.</w:t>
      </w:r>
    </w:p>
    <w:p w:rsidR="003062D3" w:rsidRPr="003406BD" w:rsidRDefault="003062D3" w:rsidP="003062D3">
      <w:pPr>
        <w:pStyle w:val="a4"/>
        <w:widowControl/>
        <w:numPr>
          <w:ilvl w:val="1"/>
          <w:numId w:val="7"/>
        </w:numPr>
        <w:tabs>
          <w:tab w:val="left" w:pos="461"/>
        </w:tabs>
        <w:adjustRightInd/>
        <w:spacing w:line="240" w:lineRule="auto"/>
        <w:ind w:left="35" w:right="3" w:firstLine="0"/>
        <w:contextualSpacing/>
        <w:rPr>
          <w:sz w:val="24"/>
          <w:szCs w:val="22"/>
        </w:rPr>
      </w:pPr>
      <w:r w:rsidRPr="003406BD">
        <w:rPr>
          <w:sz w:val="22"/>
          <w:szCs w:val="20"/>
        </w:rPr>
        <w:t>Несвоевременное предоставление Исполнителем документов, предшествующих оплате в соответствии с настоящим Договором освобождает Заказчика от ответственности за несвоевременную оплату по Договору.</w:t>
      </w:r>
    </w:p>
    <w:p w:rsidR="003062D3" w:rsidRPr="00284542" w:rsidRDefault="003062D3" w:rsidP="003062D3">
      <w:pPr>
        <w:widowControl w:val="0"/>
        <w:ind w:right="3"/>
        <w:jc w:val="both"/>
        <w:rPr>
          <w:sz w:val="22"/>
          <w:szCs w:val="22"/>
        </w:rPr>
      </w:pPr>
    </w:p>
    <w:p w:rsidR="003062D3" w:rsidRPr="00284542" w:rsidRDefault="003062D3" w:rsidP="003062D3">
      <w:pPr>
        <w:widowControl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4</w:t>
      </w:r>
      <w:r w:rsidRPr="00284542">
        <w:rPr>
          <w:b/>
          <w:sz w:val="22"/>
          <w:szCs w:val="22"/>
        </w:rPr>
        <w:t xml:space="preserve">. Сроки и условия оказания </w:t>
      </w:r>
      <w:r w:rsidR="00A56BA1">
        <w:rPr>
          <w:b/>
          <w:sz w:val="22"/>
          <w:szCs w:val="22"/>
        </w:rPr>
        <w:t>Работ</w:t>
      </w:r>
    </w:p>
    <w:p w:rsidR="003062D3" w:rsidRPr="00284542" w:rsidRDefault="003062D3" w:rsidP="003062D3">
      <w:pPr>
        <w:widowControl w:val="0"/>
        <w:ind w:right="5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284542">
        <w:rPr>
          <w:sz w:val="22"/>
          <w:szCs w:val="22"/>
        </w:rPr>
        <w:t xml:space="preserve">.1. Сроки и условия оказания </w:t>
      </w:r>
      <w:r w:rsidR="00A56BA1">
        <w:rPr>
          <w:sz w:val="22"/>
          <w:szCs w:val="22"/>
        </w:rPr>
        <w:t>Работ</w:t>
      </w:r>
      <w:r w:rsidRPr="00284542">
        <w:rPr>
          <w:sz w:val="22"/>
          <w:szCs w:val="22"/>
        </w:rPr>
        <w:t xml:space="preserve"> определяется Приложением 1 к Договору. </w:t>
      </w:r>
    </w:p>
    <w:p w:rsidR="003062D3" w:rsidRPr="00284542" w:rsidRDefault="003062D3" w:rsidP="003062D3">
      <w:pPr>
        <w:widowControl w:val="0"/>
        <w:ind w:right="5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263737">
        <w:rPr>
          <w:sz w:val="22"/>
          <w:szCs w:val="22"/>
        </w:rPr>
        <w:t xml:space="preserve">.2. </w:t>
      </w:r>
      <w:r w:rsidRPr="00284542">
        <w:rPr>
          <w:sz w:val="22"/>
          <w:szCs w:val="22"/>
        </w:rPr>
        <w:t xml:space="preserve">Датой оказания </w:t>
      </w:r>
      <w:r w:rsidR="00A56BA1">
        <w:rPr>
          <w:sz w:val="22"/>
          <w:szCs w:val="22"/>
        </w:rPr>
        <w:t>Работ</w:t>
      </w:r>
      <w:r w:rsidRPr="00284542">
        <w:rPr>
          <w:sz w:val="22"/>
          <w:szCs w:val="22"/>
        </w:rPr>
        <w:t xml:space="preserve"> считается дата подписания между Исполнителем и Заказчиком Акта об оказанных </w:t>
      </w:r>
      <w:r w:rsidR="00A56BA1">
        <w:rPr>
          <w:sz w:val="22"/>
          <w:szCs w:val="22"/>
        </w:rPr>
        <w:t>Работ</w:t>
      </w:r>
      <w:r w:rsidRPr="00284542">
        <w:rPr>
          <w:sz w:val="22"/>
          <w:szCs w:val="22"/>
        </w:rPr>
        <w:t xml:space="preserve">ах (далее – Акт). </w:t>
      </w:r>
    </w:p>
    <w:p w:rsidR="003062D3" w:rsidRPr="00284542" w:rsidRDefault="003062D3" w:rsidP="003062D3">
      <w:pPr>
        <w:widowControl w:val="0"/>
        <w:ind w:right="5"/>
        <w:jc w:val="both"/>
        <w:rPr>
          <w:sz w:val="22"/>
          <w:szCs w:val="22"/>
        </w:rPr>
      </w:pPr>
    </w:p>
    <w:p w:rsidR="003062D3" w:rsidRPr="00284542" w:rsidRDefault="003062D3" w:rsidP="003062D3">
      <w:pPr>
        <w:widowControl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Pr="00284542">
        <w:rPr>
          <w:b/>
          <w:sz w:val="22"/>
          <w:szCs w:val="22"/>
        </w:rPr>
        <w:t>. Права и обязательства Сторон</w:t>
      </w:r>
    </w:p>
    <w:p w:rsidR="003062D3" w:rsidRPr="00284542" w:rsidRDefault="003062D3" w:rsidP="003062D3">
      <w:pPr>
        <w:widowControl w:val="0"/>
        <w:ind w:right="5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Pr="00284542">
        <w:rPr>
          <w:b/>
          <w:sz w:val="22"/>
          <w:szCs w:val="22"/>
        </w:rPr>
        <w:t>.1. Исполнитель обязуется:</w:t>
      </w:r>
    </w:p>
    <w:p w:rsidR="003062D3" w:rsidRPr="00284542" w:rsidRDefault="003062D3" w:rsidP="003062D3">
      <w:pPr>
        <w:widowControl w:val="0"/>
        <w:ind w:right="5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Pr="00284542">
        <w:rPr>
          <w:sz w:val="22"/>
          <w:szCs w:val="22"/>
        </w:rPr>
        <w:t xml:space="preserve">.1.1. </w:t>
      </w:r>
      <w:r w:rsidR="00263737" w:rsidRPr="00284542">
        <w:rPr>
          <w:sz w:val="22"/>
          <w:szCs w:val="22"/>
        </w:rPr>
        <w:t>Выполнить</w:t>
      </w:r>
      <w:r w:rsidRPr="00284542">
        <w:rPr>
          <w:sz w:val="22"/>
          <w:szCs w:val="22"/>
        </w:rPr>
        <w:t xml:space="preserve"> </w:t>
      </w:r>
      <w:r w:rsidR="00A56BA1">
        <w:rPr>
          <w:sz w:val="22"/>
          <w:szCs w:val="22"/>
        </w:rPr>
        <w:t>Работы</w:t>
      </w:r>
      <w:r w:rsidRPr="00284542">
        <w:rPr>
          <w:sz w:val="22"/>
          <w:szCs w:val="22"/>
        </w:rPr>
        <w:t xml:space="preserve"> надлежащим образом, в сроки и полном объеме согласно условиям настоящего Договора.</w:t>
      </w:r>
    </w:p>
    <w:p w:rsidR="003062D3" w:rsidRPr="00284542" w:rsidRDefault="003062D3" w:rsidP="003062D3">
      <w:pPr>
        <w:widowControl w:val="0"/>
        <w:ind w:right="5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Pr="00284542">
        <w:rPr>
          <w:sz w:val="22"/>
          <w:szCs w:val="22"/>
        </w:rPr>
        <w:t xml:space="preserve">.1.2. Осуществлять своевременную сдачу оказанных </w:t>
      </w:r>
      <w:r w:rsidR="00A56BA1">
        <w:rPr>
          <w:sz w:val="22"/>
          <w:szCs w:val="22"/>
        </w:rPr>
        <w:t>Работ</w:t>
      </w:r>
      <w:r w:rsidRPr="00284542">
        <w:rPr>
          <w:sz w:val="22"/>
          <w:szCs w:val="22"/>
        </w:rPr>
        <w:t xml:space="preserve"> по Акту, предоставить документы, предшествующие оплате согласно пункту 3.</w:t>
      </w:r>
      <w:r>
        <w:rPr>
          <w:sz w:val="22"/>
          <w:szCs w:val="22"/>
        </w:rPr>
        <w:t>2</w:t>
      </w:r>
      <w:r w:rsidRPr="00284542">
        <w:rPr>
          <w:sz w:val="22"/>
          <w:szCs w:val="22"/>
        </w:rPr>
        <w:t>. к Договору.</w:t>
      </w:r>
    </w:p>
    <w:p w:rsidR="003062D3" w:rsidRPr="00284542" w:rsidRDefault="003062D3" w:rsidP="003062D3">
      <w:pPr>
        <w:widowControl w:val="0"/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Pr="00284542">
        <w:rPr>
          <w:sz w:val="22"/>
          <w:szCs w:val="22"/>
        </w:rPr>
        <w:t xml:space="preserve">.1.3. Предупредить Заказчика о возможных неблагоприятных последствиях, а также иных обстоятельствах, которые грозят надлежащему оказанию </w:t>
      </w:r>
      <w:r w:rsidR="00A56BA1">
        <w:rPr>
          <w:sz w:val="22"/>
          <w:szCs w:val="22"/>
        </w:rPr>
        <w:t>Работ</w:t>
      </w:r>
      <w:r w:rsidRPr="00284542">
        <w:rPr>
          <w:sz w:val="22"/>
          <w:szCs w:val="22"/>
        </w:rPr>
        <w:t xml:space="preserve"> по Договору, либо создают невозможность завершения их в срок. Все непредвиденные обстоятельства, препятствующие своевременному и надлежащему оказанию </w:t>
      </w:r>
      <w:r w:rsidR="00A56BA1">
        <w:rPr>
          <w:sz w:val="22"/>
          <w:szCs w:val="22"/>
        </w:rPr>
        <w:t>Работ</w:t>
      </w:r>
      <w:r w:rsidRPr="00284542">
        <w:rPr>
          <w:sz w:val="22"/>
          <w:szCs w:val="22"/>
        </w:rPr>
        <w:t xml:space="preserve"> со стороны Исполнителя, оговариваются путем оформления протокола, с указанием возможных переносов срока оказания </w:t>
      </w:r>
      <w:r w:rsidR="00A56BA1">
        <w:rPr>
          <w:sz w:val="22"/>
          <w:szCs w:val="22"/>
        </w:rPr>
        <w:t>Работ</w:t>
      </w:r>
      <w:r w:rsidRPr="00284542">
        <w:rPr>
          <w:sz w:val="22"/>
          <w:szCs w:val="22"/>
        </w:rPr>
        <w:t xml:space="preserve">, не увеличивая срок оказания </w:t>
      </w:r>
      <w:r w:rsidR="00A56BA1">
        <w:rPr>
          <w:sz w:val="22"/>
          <w:szCs w:val="22"/>
        </w:rPr>
        <w:t>Работ</w:t>
      </w:r>
      <w:r w:rsidRPr="00284542">
        <w:rPr>
          <w:sz w:val="22"/>
          <w:szCs w:val="22"/>
        </w:rPr>
        <w:t xml:space="preserve"> по Договору.</w:t>
      </w:r>
    </w:p>
    <w:p w:rsidR="003062D3" w:rsidRPr="00284542" w:rsidRDefault="003062D3" w:rsidP="003062D3">
      <w:pPr>
        <w:widowControl w:val="0"/>
        <w:tabs>
          <w:tab w:val="left" w:pos="900"/>
          <w:tab w:val="left" w:pos="1260"/>
        </w:tabs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Pr="00284542">
        <w:rPr>
          <w:sz w:val="22"/>
          <w:szCs w:val="22"/>
        </w:rPr>
        <w:t xml:space="preserve">.1.4. Своевременно устранять недостатки, выявленные Заказчиком при приемке </w:t>
      </w:r>
      <w:r w:rsidR="00A56BA1">
        <w:rPr>
          <w:sz w:val="22"/>
          <w:szCs w:val="22"/>
        </w:rPr>
        <w:t>Работ</w:t>
      </w:r>
      <w:r w:rsidRPr="00284542">
        <w:rPr>
          <w:sz w:val="22"/>
          <w:szCs w:val="22"/>
        </w:rPr>
        <w:t xml:space="preserve"> за свой счет.</w:t>
      </w:r>
    </w:p>
    <w:p w:rsidR="003062D3" w:rsidRPr="00284542" w:rsidRDefault="003062D3" w:rsidP="003062D3">
      <w:pPr>
        <w:widowControl w:val="0"/>
        <w:tabs>
          <w:tab w:val="left" w:pos="900"/>
        </w:tabs>
        <w:jc w:val="both"/>
        <w:rPr>
          <w:sz w:val="22"/>
          <w:szCs w:val="22"/>
        </w:rPr>
      </w:pPr>
      <w:r w:rsidRPr="00284542">
        <w:rPr>
          <w:sz w:val="22"/>
          <w:szCs w:val="22"/>
        </w:rPr>
        <w:t xml:space="preserve">5.1.5. Нести полную ответственность перед Заказчиком за неисполнение или ненадлежащее исполнение обязательств по Договору. </w:t>
      </w:r>
    </w:p>
    <w:p w:rsidR="003062D3" w:rsidRDefault="003062D3" w:rsidP="003062D3">
      <w:pPr>
        <w:widowControl w:val="0"/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Pr="00284542">
        <w:rPr>
          <w:sz w:val="22"/>
          <w:szCs w:val="22"/>
        </w:rPr>
        <w:t>.1.6. Возместить Заказчику все причинённые ему убытки, вызванные ненадлежащим исполнением условий Договора, включая в результате нарушения всех гарантий и заверений по Договору, включая в отношении конфликта интересов, а также другими неправомерными действиями</w:t>
      </w:r>
      <w:r>
        <w:rPr>
          <w:sz w:val="22"/>
          <w:szCs w:val="22"/>
        </w:rPr>
        <w:t>;</w:t>
      </w:r>
    </w:p>
    <w:p w:rsidR="003062D3" w:rsidRPr="003406BD" w:rsidRDefault="003062D3" w:rsidP="003406BD">
      <w:pPr>
        <w:pStyle w:val="a4"/>
        <w:widowControl/>
        <w:numPr>
          <w:ilvl w:val="2"/>
          <w:numId w:val="8"/>
        </w:numPr>
        <w:tabs>
          <w:tab w:val="left" w:pos="602"/>
          <w:tab w:val="left" w:pos="709"/>
        </w:tabs>
        <w:adjustRightInd/>
        <w:spacing w:line="240" w:lineRule="auto"/>
        <w:ind w:left="0" w:firstLine="0"/>
        <w:contextualSpacing/>
        <w:rPr>
          <w:sz w:val="22"/>
          <w:szCs w:val="22"/>
        </w:rPr>
      </w:pPr>
      <w:r w:rsidRPr="003406BD">
        <w:rPr>
          <w:sz w:val="22"/>
          <w:szCs w:val="22"/>
        </w:rPr>
        <w:t xml:space="preserve">Осуществлять свою деятельность в соответствии с законодательством Республики Казахстан. Исполнитель гарантирует, что он обладает всеми лицензиями и полномочиями, а также другими разрешениями, требующими в соответствии с законодательством Республики Казахстан для выполнения своих обязательств по настоящему Договору; </w:t>
      </w:r>
    </w:p>
    <w:p w:rsidR="003062D3" w:rsidRPr="004B483B" w:rsidRDefault="003062D3" w:rsidP="004B483B">
      <w:pPr>
        <w:pStyle w:val="a4"/>
        <w:widowControl/>
        <w:numPr>
          <w:ilvl w:val="2"/>
          <w:numId w:val="8"/>
        </w:numPr>
        <w:tabs>
          <w:tab w:val="left" w:pos="602"/>
          <w:tab w:val="left" w:pos="709"/>
        </w:tabs>
        <w:adjustRightInd/>
        <w:spacing w:line="240" w:lineRule="auto"/>
        <w:ind w:left="0" w:firstLine="0"/>
        <w:contextualSpacing/>
        <w:rPr>
          <w:sz w:val="22"/>
          <w:szCs w:val="22"/>
        </w:rPr>
      </w:pPr>
      <w:r w:rsidRPr="003406BD">
        <w:rPr>
          <w:sz w:val="22"/>
          <w:szCs w:val="22"/>
        </w:rPr>
        <w:t xml:space="preserve">Наилучшим образом и в сроки, указанные Заказчиком оказывать </w:t>
      </w:r>
      <w:r w:rsidR="00A56BA1" w:rsidRPr="003406BD">
        <w:rPr>
          <w:sz w:val="22"/>
          <w:szCs w:val="22"/>
        </w:rPr>
        <w:t>Работы</w:t>
      </w:r>
      <w:r w:rsidRPr="003406BD">
        <w:rPr>
          <w:sz w:val="22"/>
          <w:szCs w:val="22"/>
        </w:rPr>
        <w:t>, указанные в Приложении №1,2,3 к Договору. В целях реализации данного условия настоящего Договора Исполнитель обязуется оперативно информировать Заказчика о ходе выполнения его поручений, предоставлять любую информацию по запросу Заказчика и осуществлять любые другие действия по указанию Заказчика, если они связаны с предметом Договора;</w:t>
      </w:r>
    </w:p>
    <w:p w:rsidR="003062D3" w:rsidRPr="004B483B" w:rsidRDefault="003062D3" w:rsidP="004B483B">
      <w:pPr>
        <w:pStyle w:val="a4"/>
        <w:widowControl/>
        <w:numPr>
          <w:ilvl w:val="2"/>
          <w:numId w:val="8"/>
        </w:numPr>
        <w:tabs>
          <w:tab w:val="left" w:pos="602"/>
          <w:tab w:val="left" w:pos="709"/>
        </w:tabs>
        <w:adjustRightInd/>
        <w:spacing w:line="240" w:lineRule="auto"/>
        <w:ind w:left="0" w:firstLine="0"/>
        <w:contextualSpacing/>
        <w:rPr>
          <w:sz w:val="22"/>
          <w:szCs w:val="22"/>
        </w:rPr>
      </w:pPr>
      <w:r w:rsidRPr="003406BD">
        <w:rPr>
          <w:sz w:val="22"/>
          <w:szCs w:val="22"/>
        </w:rPr>
        <w:t xml:space="preserve">Нести ответственность за действия/бездействия своих работников при выполнении </w:t>
      </w:r>
      <w:r w:rsidR="00A56BA1" w:rsidRPr="003406BD">
        <w:rPr>
          <w:sz w:val="22"/>
          <w:szCs w:val="22"/>
        </w:rPr>
        <w:t>Работ</w:t>
      </w:r>
      <w:r w:rsidRPr="003406BD">
        <w:rPr>
          <w:sz w:val="22"/>
          <w:szCs w:val="22"/>
        </w:rPr>
        <w:t xml:space="preserve"> по настоящему Договору;</w:t>
      </w:r>
    </w:p>
    <w:p w:rsidR="003062D3" w:rsidRPr="00284542" w:rsidRDefault="003062D3" w:rsidP="003062D3">
      <w:pPr>
        <w:widowControl w:val="0"/>
        <w:autoSpaceDE w:val="0"/>
        <w:autoSpaceDN w:val="0"/>
        <w:adjustRightInd w:val="0"/>
        <w:rPr>
          <w:b/>
          <w:sz w:val="22"/>
          <w:szCs w:val="22"/>
        </w:rPr>
      </w:pPr>
      <w:r>
        <w:rPr>
          <w:rStyle w:val="FontStyle116"/>
          <w:b/>
        </w:rPr>
        <w:t>5</w:t>
      </w:r>
      <w:r w:rsidRPr="00284542">
        <w:rPr>
          <w:rStyle w:val="FontStyle116"/>
          <w:b/>
        </w:rPr>
        <w:t>.2. Исполнитель в</w:t>
      </w:r>
      <w:r w:rsidRPr="00284542">
        <w:rPr>
          <w:b/>
          <w:sz w:val="22"/>
          <w:szCs w:val="22"/>
        </w:rPr>
        <w:t>праве:</w:t>
      </w:r>
    </w:p>
    <w:p w:rsidR="003062D3" w:rsidRPr="00284542" w:rsidRDefault="004B483B" w:rsidP="003062D3">
      <w:pPr>
        <w:pStyle w:val="a4"/>
        <w:numPr>
          <w:ilvl w:val="2"/>
          <w:numId w:val="3"/>
        </w:numPr>
        <w:shd w:val="clear" w:color="auto" w:fill="FFFFFF"/>
        <w:tabs>
          <w:tab w:val="left" w:pos="567"/>
        </w:tabs>
        <w:autoSpaceDE w:val="0"/>
        <w:autoSpaceDN w:val="0"/>
        <w:spacing w:line="240" w:lineRule="auto"/>
        <w:contextualSpacing/>
        <w:rPr>
          <w:sz w:val="22"/>
          <w:szCs w:val="22"/>
        </w:rPr>
      </w:pPr>
      <w:r w:rsidRPr="00284542">
        <w:rPr>
          <w:sz w:val="22"/>
          <w:szCs w:val="22"/>
        </w:rPr>
        <w:t>Требовать оплату за выполненные Работы в соответствии с условиями Договора</w:t>
      </w:r>
      <w:r w:rsidR="003062D3" w:rsidRPr="00284542">
        <w:rPr>
          <w:sz w:val="22"/>
          <w:szCs w:val="22"/>
        </w:rPr>
        <w:t>.</w:t>
      </w:r>
    </w:p>
    <w:p w:rsidR="003062D3" w:rsidRPr="00284542" w:rsidRDefault="003062D3" w:rsidP="003062D3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Pr="00284542">
        <w:rPr>
          <w:sz w:val="22"/>
          <w:szCs w:val="22"/>
        </w:rPr>
        <w:t xml:space="preserve">.2.2. Запрашивать у Заказчика информацию, необходимую для </w:t>
      </w:r>
      <w:r w:rsidR="004B483B" w:rsidRPr="00284542">
        <w:rPr>
          <w:sz w:val="22"/>
          <w:szCs w:val="22"/>
        </w:rPr>
        <w:t>выполнения</w:t>
      </w:r>
      <w:r w:rsidRPr="00284542">
        <w:rPr>
          <w:sz w:val="22"/>
          <w:szCs w:val="22"/>
        </w:rPr>
        <w:t xml:space="preserve"> </w:t>
      </w:r>
      <w:r w:rsidR="00A56BA1">
        <w:rPr>
          <w:sz w:val="22"/>
          <w:szCs w:val="22"/>
        </w:rPr>
        <w:t>Работ</w:t>
      </w:r>
      <w:r w:rsidRPr="00284542">
        <w:rPr>
          <w:sz w:val="22"/>
          <w:szCs w:val="22"/>
        </w:rPr>
        <w:t xml:space="preserve">. </w:t>
      </w:r>
    </w:p>
    <w:p w:rsidR="003062D3" w:rsidRPr="00284542" w:rsidRDefault="003062D3" w:rsidP="003062D3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Pr="00284542">
        <w:rPr>
          <w:sz w:val="22"/>
          <w:szCs w:val="22"/>
        </w:rPr>
        <w:t xml:space="preserve">.2.3. </w:t>
      </w:r>
      <w:r w:rsidR="004B483B" w:rsidRPr="00284542">
        <w:rPr>
          <w:sz w:val="22"/>
          <w:szCs w:val="22"/>
        </w:rPr>
        <w:t xml:space="preserve">Привлекать по </w:t>
      </w:r>
      <w:r w:rsidR="004B483B" w:rsidRPr="004B483B">
        <w:rPr>
          <w:sz w:val="22"/>
          <w:szCs w:val="22"/>
        </w:rPr>
        <w:t xml:space="preserve">предварительному письменному </w:t>
      </w:r>
      <w:r w:rsidR="004B483B" w:rsidRPr="00284542">
        <w:rPr>
          <w:sz w:val="22"/>
          <w:szCs w:val="22"/>
        </w:rPr>
        <w:t xml:space="preserve">согласованию с Заказчиком к выполнению Работ третьих лиц с правом передачи таким третьим лицам конфиденциальной информации Заказчика при условии, что (i) такие третьи лица принимают на себя обязательства по соблюдению конфиденциальности, (ii) информация передаётся в объёме, разумно необходимом для выполнения Работ такими                      третьими лицами, и (iii) </w:t>
      </w:r>
      <w:r w:rsidR="004B483B" w:rsidRPr="004B483B">
        <w:rPr>
          <w:sz w:val="22"/>
          <w:szCs w:val="22"/>
        </w:rPr>
        <w:t>Подрядчик</w:t>
      </w:r>
      <w:r w:rsidR="004B483B" w:rsidRPr="00284542">
        <w:rPr>
          <w:sz w:val="22"/>
          <w:szCs w:val="22"/>
        </w:rPr>
        <w:t xml:space="preserve"> остаётся ответственным перед Заказчиком за надлежащее выполнение Работ.</w:t>
      </w:r>
    </w:p>
    <w:p w:rsidR="003062D3" w:rsidRPr="00284542" w:rsidRDefault="003062D3" w:rsidP="003062D3">
      <w:pPr>
        <w:widowControl w:val="0"/>
        <w:tabs>
          <w:tab w:val="left" w:pos="900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Pr="00284542">
        <w:rPr>
          <w:b/>
          <w:sz w:val="22"/>
          <w:szCs w:val="22"/>
        </w:rPr>
        <w:t>.3. Заказчик обязуется:</w:t>
      </w:r>
    </w:p>
    <w:p w:rsidR="003062D3" w:rsidRPr="00284542" w:rsidRDefault="003062D3" w:rsidP="003062D3">
      <w:pPr>
        <w:widowControl w:val="0"/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</w:t>
      </w:r>
      <w:r w:rsidRPr="00284542">
        <w:rPr>
          <w:sz w:val="22"/>
          <w:szCs w:val="22"/>
        </w:rPr>
        <w:t xml:space="preserve">.3.1. </w:t>
      </w:r>
      <w:r w:rsidR="00D174DD" w:rsidRPr="00284542">
        <w:rPr>
          <w:sz w:val="22"/>
          <w:szCs w:val="22"/>
        </w:rPr>
        <w:t>Рассмотреть, принять выполненные надлежащим образом Работы и оплатить согласно условиям настоящего Договора</w:t>
      </w:r>
      <w:r w:rsidRPr="00284542">
        <w:rPr>
          <w:sz w:val="22"/>
          <w:szCs w:val="22"/>
        </w:rPr>
        <w:t>.</w:t>
      </w:r>
    </w:p>
    <w:p w:rsidR="003062D3" w:rsidRPr="00284542" w:rsidRDefault="003062D3" w:rsidP="003062D3">
      <w:pPr>
        <w:widowControl w:val="0"/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Pr="00284542">
        <w:rPr>
          <w:sz w:val="22"/>
          <w:szCs w:val="22"/>
        </w:rPr>
        <w:t xml:space="preserve">.3.2. </w:t>
      </w:r>
      <w:r w:rsidR="00D174DD" w:rsidRPr="00284542">
        <w:rPr>
          <w:sz w:val="22"/>
          <w:szCs w:val="22"/>
        </w:rPr>
        <w:t xml:space="preserve">Принимать выполненные Работы по Акту в течение 10 (десяти) рабочих дней со дня получения от </w:t>
      </w:r>
      <w:r w:rsidR="00D174DD" w:rsidRPr="00284542">
        <w:rPr>
          <w:bCs/>
          <w:sz w:val="22"/>
          <w:szCs w:val="22"/>
        </w:rPr>
        <w:t>Подрядчика</w:t>
      </w:r>
      <w:r w:rsidR="00D174DD" w:rsidRPr="00284542">
        <w:rPr>
          <w:sz w:val="22"/>
          <w:szCs w:val="22"/>
        </w:rPr>
        <w:t xml:space="preserve"> такого Акта, либо в указанный срок направить мотивированный отказ в приеме выполненных Работ при наличии претензий с указанием сроков их устранения.</w:t>
      </w:r>
    </w:p>
    <w:p w:rsidR="003062D3" w:rsidRPr="00284542" w:rsidRDefault="003062D3" w:rsidP="003062D3">
      <w:pPr>
        <w:widowControl w:val="0"/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Pr="00284542">
        <w:rPr>
          <w:sz w:val="22"/>
          <w:szCs w:val="22"/>
        </w:rPr>
        <w:t xml:space="preserve">.3.3. При отсутствии претензий к </w:t>
      </w:r>
      <w:r w:rsidR="00D174DD" w:rsidRPr="00284542">
        <w:rPr>
          <w:sz w:val="22"/>
          <w:szCs w:val="22"/>
        </w:rPr>
        <w:t>выполненным</w:t>
      </w:r>
      <w:r w:rsidRPr="00284542">
        <w:rPr>
          <w:sz w:val="22"/>
          <w:szCs w:val="22"/>
        </w:rPr>
        <w:t xml:space="preserve"> </w:t>
      </w:r>
      <w:r w:rsidR="00A56BA1">
        <w:rPr>
          <w:sz w:val="22"/>
          <w:szCs w:val="22"/>
        </w:rPr>
        <w:t>Работ</w:t>
      </w:r>
      <w:r w:rsidRPr="00284542">
        <w:rPr>
          <w:sz w:val="22"/>
          <w:szCs w:val="22"/>
        </w:rPr>
        <w:t xml:space="preserve">ам подписать Акт в течение 10 (десяти) рабочих дней со дня получения такого Акта от Исполнителя. </w:t>
      </w:r>
    </w:p>
    <w:p w:rsidR="003062D3" w:rsidRPr="00D174DD" w:rsidRDefault="003062D3" w:rsidP="00D174DD">
      <w:pPr>
        <w:widowControl w:val="0"/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Pr="00284542">
        <w:rPr>
          <w:sz w:val="22"/>
          <w:szCs w:val="22"/>
        </w:rPr>
        <w:t xml:space="preserve">.3.4. Произвести расчет, в том числе окончательный расчет по Договору в срок не позднее 30 (тридцати) </w:t>
      </w:r>
      <w:r>
        <w:rPr>
          <w:sz w:val="22"/>
          <w:szCs w:val="22"/>
        </w:rPr>
        <w:t>календарных</w:t>
      </w:r>
      <w:r w:rsidRPr="00284542">
        <w:rPr>
          <w:sz w:val="22"/>
          <w:szCs w:val="22"/>
        </w:rPr>
        <w:t xml:space="preserve"> дней с даты подписания сторонами актов, подтверждающих </w:t>
      </w:r>
      <w:r w:rsidR="00D174DD" w:rsidRPr="00284542">
        <w:rPr>
          <w:sz w:val="22"/>
          <w:szCs w:val="22"/>
        </w:rPr>
        <w:t>выполнение</w:t>
      </w:r>
      <w:r w:rsidRPr="00284542">
        <w:rPr>
          <w:sz w:val="22"/>
          <w:szCs w:val="22"/>
        </w:rPr>
        <w:t xml:space="preserve"> </w:t>
      </w:r>
      <w:r w:rsidR="00A56BA1">
        <w:rPr>
          <w:sz w:val="22"/>
          <w:szCs w:val="22"/>
        </w:rPr>
        <w:t>Работ</w:t>
      </w:r>
      <w:r w:rsidRPr="00284542">
        <w:rPr>
          <w:sz w:val="22"/>
          <w:szCs w:val="22"/>
        </w:rPr>
        <w:t>.</w:t>
      </w:r>
    </w:p>
    <w:p w:rsidR="003062D3" w:rsidRPr="00284542" w:rsidRDefault="003062D3" w:rsidP="003062D3">
      <w:pPr>
        <w:widowControl w:val="0"/>
        <w:tabs>
          <w:tab w:val="left" w:pos="90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Pr="00284542">
        <w:rPr>
          <w:b/>
          <w:sz w:val="22"/>
          <w:szCs w:val="22"/>
        </w:rPr>
        <w:t>.4. Заказчик вправе:</w:t>
      </w:r>
    </w:p>
    <w:p w:rsidR="003062D3" w:rsidRPr="00284542" w:rsidRDefault="003062D3" w:rsidP="003062D3">
      <w:pPr>
        <w:widowControl w:val="0"/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Pr="00284542">
        <w:rPr>
          <w:sz w:val="22"/>
          <w:szCs w:val="22"/>
        </w:rPr>
        <w:t xml:space="preserve">.4.1. Требовать качественного и своевременного </w:t>
      </w:r>
      <w:r w:rsidR="00D174DD" w:rsidRPr="00284542">
        <w:rPr>
          <w:sz w:val="22"/>
          <w:szCs w:val="22"/>
        </w:rPr>
        <w:t>выполнения</w:t>
      </w:r>
      <w:r w:rsidRPr="00284542">
        <w:rPr>
          <w:sz w:val="22"/>
          <w:szCs w:val="22"/>
        </w:rPr>
        <w:t xml:space="preserve"> </w:t>
      </w:r>
      <w:r w:rsidR="00A56BA1">
        <w:rPr>
          <w:sz w:val="22"/>
          <w:szCs w:val="22"/>
        </w:rPr>
        <w:t>Работ</w:t>
      </w:r>
      <w:r w:rsidRPr="00284542">
        <w:rPr>
          <w:sz w:val="22"/>
          <w:szCs w:val="22"/>
        </w:rPr>
        <w:t>, указанных в настоящем Договоре.</w:t>
      </w:r>
    </w:p>
    <w:p w:rsidR="003062D3" w:rsidRPr="00284542" w:rsidRDefault="003062D3" w:rsidP="003062D3">
      <w:pPr>
        <w:widowControl w:val="0"/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Pr="00284542">
        <w:rPr>
          <w:sz w:val="22"/>
          <w:szCs w:val="22"/>
        </w:rPr>
        <w:t xml:space="preserve">.4.2. Осуществлять контроль и надзор за ходом и качеством </w:t>
      </w:r>
      <w:r w:rsidR="00D174DD" w:rsidRPr="00284542">
        <w:rPr>
          <w:sz w:val="22"/>
          <w:szCs w:val="22"/>
        </w:rPr>
        <w:t>выполняемых</w:t>
      </w:r>
      <w:r w:rsidRPr="00284542">
        <w:rPr>
          <w:sz w:val="22"/>
          <w:szCs w:val="22"/>
        </w:rPr>
        <w:t xml:space="preserve"> </w:t>
      </w:r>
      <w:r w:rsidR="00A56BA1">
        <w:rPr>
          <w:sz w:val="22"/>
          <w:szCs w:val="22"/>
        </w:rPr>
        <w:t>Работ</w:t>
      </w:r>
      <w:r w:rsidRPr="00284542">
        <w:rPr>
          <w:sz w:val="22"/>
          <w:szCs w:val="22"/>
        </w:rPr>
        <w:t>, а также соблюдением сроков их оказания.</w:t>
      </w:r>
    </w:p>
    <w:p w:rsidR="003062D3" w:rsidRPr="00284542" w:rsidRDefault="003062D3" w:rsidP="003062D3">
      <w:pPr>
        <w:widowControl w:val="0"/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Pr="00284542">
        <w:rPr>
          <w:sz w:val="22"/>
          <w:szCs w:val="22"/>
        </w:rPr>
        <w:t xml:space="preserve">.4.3. Требовать приостановления </w:t>
      </w:r>
      <w:r w:rsidR="00D174DD" w:rsidRPr="00284542">
        <w:rPr>
          <w:sz w:val="22"/>
          <w:szCs w:val="22"/>
        </w:rPr>
        <w:t>выполнения</w:t>
      </w:r>
      <w:r w:rsidRPr="00284542">
        <w:rPr>
          <w:sz w:val="22"/>
          <w:szCs w:val="22"/>
        </w:rPr>
        <w:t xml:space="preserve"> </w:t>
      </w:r>
      <w:r w:rsidR="00A56BA1">
        <w:rPr>
          <w:sz w:val="22"/>
          <w:szCs w:val="22"/>
        </w:rPr>
        <w:t>Работ</w:t>
      </w:r>
      <w:r w:rsidRPr="00284542">
        <w:rPr>
          <w:sz w:val="22"/>
          <w:szCs w:val="22"/>
        </w:rPr>
        <w:t>, если обнаружены недостатки или снижение их качества.</w:t>
      </w:r>
    </w:p>
    <w:p w:rsidR="003062D3" w:rsidRPr="00284542" w:rsidRDefault="003062D3" w:rsidP="003062D3">
      <w:pPr>
        <w:widowControl w:val="0"/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Pr="00284542">
        <w:rPr>
          <w:sz w:val="22"/>
          <w:szCs w:val="22"/>
        </w:rPr>
        <w:t xml:space="preserve">.4.4. Письменно назначить Исполнителю разумный срок для устранения недостатков, если во время </w:t>
      </w:r>
      <w:r w:rsidR="00D174DD" w:rsidRPr="00284542">
        <w:rPr>
          <w:sz w:val="22"/>
          <w:szCs w:val="22"/>
        </w:rPr>
        <w:t>выполнения</w:t>
      </w:r>
      <w:r w:rsidRPr="00284542">
        <w:rPr>
          <w:sz w:val="22"/>
          <w:szCs w:val="22"/>
        </w:rPr>
        <w:t xml:space="preserve"> </w:t>
      </w:r>
      <w:r w:rsidR="00A56BA1">
        <w:rPr>
          <w:sz w:val="22"/>
          <w:szCs w:val="22"/>
        </w:rPr>
        <w:t>Работ</w:t>
      </w:r>
      <w:r w:rsidRPr="00284542">
        <w:rPr>
          <w:sz w:val="22"/>
          <w:szCs w:val="22"/>
        </w:rPr>
        <w:t xml:space="preserve"> стало очевидным, что </w:t>
      </w:r>
      <w:r w:rsidR="00A56BA1">
        <w:rPr>
          <w:sz w:val="22"/>
          <w:szCs w:val="22"/>
        </w:rPr>
        <w:t>Работы</w:t>
      </w:r>
      <w:r w:rsidRPr="00284542">
        <w:rPr>
          <w:sz w:val="22"/>
          <w:szCs w:val="22"/>
        </w:rPr>
        <w:t xml:space="preserve"> не будут</w:t>
      </w:r>
      <w:r w:rsidR="00D174DD" w:rsidRPr="00D174DD">
        <w:rPr>
          <w:sz w:val="22"/>
          <w:szCs w:val="22"/>
        </w:rPr>
        <w:t xml:space="preserve"> </w:t>
      </w:r>
      <w:r w:rsidR="00D174DD" w:rsidRPr="00284542">
        <w:rPr>
          <w:sz w:val="22"/>
          <w:szCs w:val="22"/>
        </w:rPr>
        <w:t xml:space="preserve">выполнены </w:t>
      </w:r>
      <w:r w:rsidRPr="00284542">
        <w:rPr>
          <w:sz w:val="22"/>
          <w:szCs w:val="22"/>
        </w:rPr>
        <w:t>надлежащим образом.</w:t>
      </w:r>
    </w:p>
    <w:p w:rsidR="003062D3" w:rsidRPr="00284542" w:rsidRDefault="003062D3" w:rsidP="003062D3">
      <w:pPr>
        <w:widowControl w:val="0"/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Pr="00284542">
        <w:rPr>
          <w:sz w:val="22"/>
          <w:szCs w:val="22"/>
        </w:rPr>
        <w:t>.4.5. Требовать от Исполнителя оплату суммы выставленных пени, штрафа и убытков.</w:t>
      </w:r>
    </w:p>
    <w:p w:rsidR="003062D3" w:rsidRPr="00284542" w:rsidRDefault="003062D3" w:rsidP="003062D3">
      <w:pPr>
        <w:widowControl w:val="0"/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Pr="00284542">
        <w:rPr>
          <w:sz w:val="22"/>
          <w:szCs w:val="22"/>
        </w:rPr>
        <w:t xml:space="preserve">.4.6. Расторгнуть Договор на основаниях, предусмотренных законодательством Республики Казахстан, </w:t>
      </w:r>
      <w:r w:rsidR="00A65F25" w:rsidRPr="00A65F25">
        <w:rPr>
          <w:sz w:val="22"/>
          <w:szCs w:val="22"/>
        </w:rPr>
        <w:t>Стандарта</w:t>
      </w:r>
      <w:r w:rsidRPr="00284542">
        <w:rPr>
          <w:sz w:val="22"/>
          <w:szCs w:val="22"/>
        </w:rPr>
        <w:t xml:space="preserve"> и (или) настоящим Договором.</w:t>
      </w:r>
    </w:p>
    <w:p w:rsidR="003062D3" w:rsidRPr="00284542" w:rsidRDefault="003062D3" w:rsidP="003062D3">
      <w:pPr>
        <w:widowControl w:val="0"/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Pr="00284542">
        <w:rPr>
          <w:sz w:val="22"/>
          <w:szCs w:val="22"/>
        </w:rPr>
        <w:t xml:space="preserve">.4.7. Расторгнуть в одностороннем порядке Договор и не возмещать убытки Исполнителю, если Исполнитель не принимает меры по устранению выявленных недостатков или окончание </w:t>
      </w:r>
      <w:r w:rsidR="00D174DD" w:rsidRPr="00284542">
        <w:rPr>
          <w:sz w:val="22"/>
          <w:szCs w:val="22"/>
        </w:rPr>
        <w:t>выполнения</w:t>
      </w:r>
      <w:r w:rsidRPr="00284542">
        <w:rPr>
          <w:sz w:val="22"/>
          <w:szCs w:val="22"/>
        </w:rPr>
        <w:t xml:space="preserve"> </w:t>
      </w:r>
      <w:r w:rsidR="00A56BA1">
        <w:rPr>
          <w:sz w:val="22"/>
          <w:szCs w:val="22"/>
        </w:rPr>
        <w:t>Работ</w:t>
      </w:r>
      <w:r w:rsidRPr="00284542">
        <w:rPr>
          <w:sz w:val="22"/>
          <w:szCs w:val="22"/>
        </w:rPr>
        <w:t xml:space="preserve"> в срок становится невозможным по вине Исполнителя.</w:t>
      </w:r>
    </w:p>
    <w:p w:rsidR="003062D3" w:rsidRPr="00284542" w:rsidRDefault="003062D3" w:rsidP="003062D3">
      <w:pPr>
        <w:widowControl w:val="0"/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Pr="00284542">
        <w:rPr>
          <w:sz w:val="22"/>
          <w:szCs w:val="22"/>
        </w:rPr>
        <w:t xml:space="preserve">.4.8. В безакцептном порядке удержать суммы штрафов, неустоек (пени), наложенных на Исполнителя по настоящему Договору при расчете с Исполнителем за </w:t>
      </w:r>
      <w:r w:rsidR="00D174DD" w:rsidRPr="00284542">
        <w:rPr>
          <w:sz w:val="22"/>
          <w:szCs w:val="22"/>
        </w:rPr>
        <w:t>выполненные</w:t>
      </w:r>
      <w:r w:rsidR="00D174DD">
        <w:rPr>
          <w:sz w:val="22"/>
          <w:szCs w:val="22"/>
        </w:rPr>
        <w:tab/>
      </w:r>
      <w:r w:rsidRPr="00284542">
        <w:rPr>
          <w:sz w:val="22"/>
          <w:szCs w:val="22"/>
        </w:rPr>
        <w:t xml:space="preserve"> </w:t>
      </w:r>
      <w:r w:rsidR="00A56BA1">
        <w:rPr>
          <w:sz w:val="22"/>
          <w:szCs w:val="22"/>
        </w:rPr>
        <w:t>Работы</w:t>
      </w:r>
      <w:r w:rsidRPr="00284542">
        <w:rPr>
          <w:sz w:val="22"/>
          <w:szCs w:val="22"/>
        </w:rPr>
        <w:t>.</w:t>
      </w:r>
    </w:p>
    <w:p w:rsidR="003062D3" w:rsidRPr="00284542" w:rsidRDefault="003062D3" w:rsidP="003062D3">
      <w:pPr>
        <w:widowControl w:val="0"/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Pr="00284542">
        <w:rPr>
          <w:sz w:val="22"/>
          <w:szCs w:val="22"/>
        </w:rPr>
        <w:t>.4.9. Совершать иные действия для выполнения условий настоящего Договора, предусмотренные законодательством Республики Казахстан.</w:t>
      </w:r>
    </w:p>
    <w:p w:rsidR="003062D3" w:rsidRPr="00284542" w:rsidRDefault="003062D3" w:rsidP="003062D3">
      <w:pPr>
        <w:pStyle w:val="1"/>
        <w:keepNext w:val="0"/>
        <w:widowControl w:val="0"/>
        <w:ind w:right="23"/>
        <w:jc w:val="both"/>
        <w:rPr>
          <w:b w:val="0"/>
          <w:sz w:val="22"/>
          <w:szCs w:val="22"/>
        </w:rPr>
      </w:pPr>
    </w:p>
    <w:p w:rsidR="003062D3" w:rsidRPr="00284542" w:rsidRDefault="003062D3" w:rsidP="003062D3">
      <w:pPr>
        <w:widowControl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6</w:t>
      </w:r>
      <w:r w:rsidRPr="00284542">
        <w:rPr>
          <w:b/>
          <w:sz w:val="22"/>
          <w:szCs w:val="22"/>
        </w:rPr>
        <w:t xml:space="preserve">. Порядок сдачи и приемки </w:t>
      </w:r>
      <w:r w:rsidR="00A56BA1">
        <w:rPr>
          <w:b/>
          <w:sz w:val="22"/>
          <w:szCs w:val="22"/>
        </w:rPr>
        <w:t>Работ</w:t>
      </w:r>
    </w:p>
    <w:p w:rsidR="003062D3" w:rsidRPr="00284542" w:rsidRDefault="003062D3" w:rsidP="003062D3">
      <w:pPr>
        <w:widowControl w:val="0"/>
        <w:ind w:right="5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Pr="00284542">
        <w:rPr>
          <w:sz w:val="22"/>
          <w:szCs w:val="22"/>
        </w:rPr>
        <w:t xml:space="preserve">.1. Акт подписывается уполномоченными представителями Заказчика и Исполнителя. </w:t>
      </w:r>
    </w:p>
    <w:p w:rsidR="003062D3" w:rsidRPr="00284542" w:rsidRDefault="003062D3" w:rsidP="003062D3">
      <w:pPr>
        <w:widowControl w:val="0"/>
        <w:jc w:val="both"/>
        <w:rPr>
          <w:color w:val="2B2B2B"/>
          <w:sz w:val="22"/>
          <w:szCs w:val="22"/>
        </w:rPr>
      </w:pPr>
      <w:r>
        <w:rPr>
          <w:sz w:val="22"/>
          <w:szCs w:val="22"/>
        </w:rPr>
        <w:t>6</w:t>
      </w:r>
      <w:r w:rsidRPr="00284542">
        <w:rPr>
          <w:sz w:val="22"/>
          <w:szCs w:val="22"/>
        </w:rPr>
        <w:t xml:space="preserve">.2. Заказчик в течение 10 (десяти) рабочих дней со дня получения Акта, направляет Исполнителю подписанный Акт или мотивированный отказ в приеме </w:t>
      </w:r>
      <w:r w:rsidR="00A56BA1">
        <w:rPr>
          <w:sz w:val="22"/>
          <w:szCs w:val="22"/>
        </w:rPr>
        <w:t>Работ</w:t>
      </w:r>
      <w:r w:rsidRPr="00284542">
        <w:rPr>
          <w:sz w:val="22"/>
          <w:szCs w:val="22"/>
        </w:rPr>
        <w:t xml:space="preserve"> </w:t>
      </w:r>
      <w:r w:rsidRPr="00284542">
        <w:rPr>
          <w:color w:val="2B2B2B"/>
          <w:sz w:val="22"/>
          <w:szCs w:val="22"/>
        </w:rPr>
        <w:t>при наличии претензий с указанием срока их устранения.</w:t>
      </w:r>
    </w:p>
    <w:p w:rsidR="003062D3" w:rsidRPr="00284542" w:rsidRDefault="003062D3" w:rsidP="003062D3">
      <w:pPr>
        <w:widowControl w:val="0"/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Pr="00284542">
        <w:rPr>
          <w:sz w:val="22"/>
          <w:szCs w:val="22"/>
        </w:rPr>
        <w:t xml:space="preserve">.3. Заказчик вправе отказаться от приема </w:t>
      </w:r>
      <w:r w:rsidR="00A56BA1">
        <w:rPr>
          <w:sz w:val="22"/>
          <w:szCs w:val="22"/>
        </w:rPr>
        <w:t>Работ</w:t>
      </w:r>
      <w:r w:rsidRPr="00284542">
        <w:rPr>
          <w:sz w:val="22"/>
          <w:szCs w:val="22"/>
        </w:rPr>
        <w:t xml:space="preserve"> при наличии претензий (при обнаружении недостатков и несоответствий требованиям технического задания и условиям Договора). В этом случае Исполнитель обязан устранить обнаруженные недостатки и несоответствия за свой счет и предоставить пакет документов к повторной приемке </w:t>
      </w:r>
      <w:r w:rsidR="00A56BA1">
        <w:rPr>
          <w:sz w:val="22"/>
          <w:szCs w:val="22"/>
        </w:rPr>
        <w:t>Работ</w:t>
      </w:r>
      <w:r w:rsidRPr="00284542">
        <w:rPr>
          <w:sz w:val="22"/>
          <w:szCs w:val="22"/>
        </w:rPr>
        <w:t>.</w:t>
      </w:r>
    </w:p>
    <w:p w:rsidR="003062D3" w:rsidRPr="00284542" w:rsidRDefault="003062D3" w:rsidP="003062D3">
      <w:pPr>
        <w:pStyle w:val="a4"/>
        <w:tabs>
          <w:tab w:val="left" w:pos="426"/>
        </w:tabs>
        <w:spacing w:line="240" w:lineRule="auto"/>
        <w:ind w:left="0"/>
        <w:rPr>
          <w:sz w:val="22"/>
          <w:szCs w:val="22"/>
        </w:rPr>
      </w:pPr>
      <w:r>
        <w:rPr>
          <w:sz w:val="22"/>
          <w:szCs w:val="22"/>
        </w:rPr>
        <w:t>6</w:t>
      </w:r>
      <w:r w:rsidRPr="00284542">
        <w:rPr>
          <w:sz w:val="22"/>
          <w:szCs w:val="22"/>
        </w:rPr>
        <w:t>.4. В Акт может быть включена любая другая информация, которую Стороны сочтут необходимой указать, в рамках Договора.</w:t>
      </w:r>
    </w:p>
    <w:p w:rsidR="003062D3" w:rsidRPr="00284542" w:rsidRDefault="003062D3" w:rsidP="003062D3">
      <w:pPr>
        <w:pStyle w:val="a4"/>
        <w:tabs>
          <w:tab w:val="left" w:pos="426"/>
        </w:tabs>
        <w:spacing w:line="240" w:lineRule="auto"/>
        <w:ind w:left="0"/>
        <w:rPr>
          <w:color w:val="2B2B2B"/>
          <w:sz w:val="22"/>
          <w:szCs w:val="22"/>
        </w:rPr>
      </w:pPr>
      <w:r>
        <w:rPr>
          <w:sz w:val="22"/>
          <w:szCs w:val="22"/>
        </w:rPr>
        <w:t>6</w:t>
      </w:r>
      <w:r w:rsidRPr="00284542">
        <w:rPr>
          <w:sz w:val="22"/>
          <w:szCs w:val="22"/>
        </w:rPr>
        <w:t xml:space="preserve">.5. При </w:t>
      </w:r>
      <w:r w:rsidR="00D174DD" w:rsidRPr="00284542">
        <w:rPr>
          <w:sz w:val="22"/>
          <w:szCs w:val="22"/>
        </w:rPr>
        <w:t>выполнении</w:t>
      </w:r>
      <w:r w:rsidRPr="00284542">
        <w:rPr>
          <w:sz w:val="22"/>
          <w:szCs w:val="22"/>
        </w:rPr>
        <w:t xml:space="preserve"> </w:t>
      </w:r>
      <w:r w:rsidR="00A56BA1">
        <w:rPr>
          <w:sz w:val="22"/>
          <w:szCs w:val="22"/>
        </w:rPr>
        <w:t>Работ</w:t>
      </w:r>
      <w:r w:rsidRPr="00284542">
        <w:rPr>
          <w:sz w:val="22"/>
          <w:szCs w:val="22"/>
        </w:rPr>
        <w:t xml:space="preserve"> </w:t>
      </w:r>
      <w:r w:rsidRPr="00284542">
        <w:rPr>
          <w:color w:val="2B2B2B"/>
          <w:sz w:val="22"/>
          <w:szCs w:val="22"/>
        </w:rPr>
        <w:t xml:space="preserve">Заказчик вправе проверить </w:t>
      </w:r>
      <w:r w:rsidR="00D174DD" w:rsidRPr="00284542">
        <w:rPr>
          <w:sz w:val="22"/>
          <w:szCs w:val="22"/>
        </w:rPr>
        <w:t>выполненные</w:t>
      </w:r>
      <w:r w:rsidRPr="00284542">
        <w:rPr>
          <w:color w:val="2B2B2B"/>
          <w:sz w:val="22"/>
          <w:szCs w:val="22"/>
        </w:rPr>
        <w:t xml:space="preserve"> </w:t>
      </w:r>
      <w:r w:rsidR="00A56BA1">
        <w:rPr>
          <w:color w:val="2B2B2B"/>
          <w:sz w:val="22"/>
          <w:szCs w:val="22"/>
        </w:rPr>
        <w:t>Работы</w:t>
      </w:r>
      <w:r w:rsidRPr="00284542">
        <w:rPr>
          <w:color w:val="2B2B2B"/>
          <w:sz w:val="22"/>
          <w:szCs w:val="22"/>
        </w:rPr>
        <w:t xml:space="preserve"> на его соответствие технической спецификации и иным условиям Договора.</w:t>
      </w:r>
    </w:p>
    <w:p w:rsidR="003062D3" w:rsidRPr="00284542" w:rsidRDefault="003062D3" w:rsidP="003062D3">
      <w:pPr>
        <w:pStyle w:val="a4"/>
        <w:tabs>
          <w:tab w:val="left" w:pos="426"/>
        </w:tabs>
        <w:spacing w:line="240" w:lineRule="auto"/>
        <w:ind w:left="0"/>
        <w:rPr>
          <w:color w:val="2B2B2B"/>
          <w:sz w:val="22"/>
          <w:szCs w:val="22"/>
        </w:rPr>
      </w:pPr>
    </w:p>
    <w:p w:rsidR="003062D3" w:rsidRPr="00284542" w:rsidRDefault="003062D3" w:rsidP="003062D3">
      <w:pPr>
        <w:widowControl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7</w:t>
      </w:r>
      <w:r w:rsidRPr="00284542">
        <w:rPr>
          <w:b/>
          <w:sz w:val="22"/>
          <w:szCs w:val="22"/>
        </w:rPr>
        <w:t>. Гарантии и Качество</w:t>
      </w:r>
    </w:p>
    <w:p w:rsidR="003062D3" w:rsidRPr="0003502A" w:rsidRDefault="003062D3" w:rsidP="003062D3">
      <w:pPr>
        <w:pStyle w:val="a4"/>
        <w:widowControl/>
        <w:numPr>
          <w:ilvl w:val="1"/>
          <w:numId w:val="10"/>
        </w:numPr>
        <w:tabs>
          <w:tab w:val="left" w:pos="461"/>
        </w:tabs>
        <w:adjustRightInd/>
        <w:spacing w:line="240" w:lineRule="auto"/>
        <w:ind w:left="10" w:right="5" w:hanging="11"/>
        <w:contextualSpacing/>
        <w:rPr>
          <w:sz w:val="22"/>
          <w:szCs w:val="20"/>
        </w:rPr>
      </w:pPr>
      <w:r w:rsidRPr="0003502A">
        <w:rPr>
          <w:sz w:val="22"/>
          <w:szCs w:val="20"/>
        </w:rPr>
        <w:t xml:space="preserve">Качество </w:t>
      </w:r>
      <w:r w:rsidR="00D174DD" w:rsidRPr="00284542">
        <w:rPr>
          <w:sz w:val="22"/>
          <w:szCs w:val="22"/>
        </w:rPr>
        <w:t>выполненных</w:t>
      </w:r>
      <w:r w:rsidRPr="0003502A">
        <w:rPr>
          <w:sz w:val="22"/>
          <w:szCs w:val="20"/>
        </w:rPr>
        <w:t xml:space="preserve"> </w:t>
      </w:r>
      <w:r w:rsidR="00A56BA1" w:rsidRPr="0003502A">
        <w:rPr>
          <w:sz w:val="22"/>
          <w:szCs w:val="20"/>
        </w:rPr>
        <w:t>Работ</w:t>
      </w:r>
      <w:r w:rsidRPr="0003502A">
        <w:rPr>
          <w:sz w:val="22"/>
          <w:szCs w:val="20"/>
        </w:rPr>
        <w:t xml:space="preserve"> должно соответствовать требованиям Заказчика, а также государственным стандартам, установленным требованиям в законодательстве Республики Казахстан.</w:t>
      </w:r>
    </w:p>
    <w:p w:rsidR="003062D3" w:rsidRPr="00D174DD" w:rsidRDefault="003062D3" w:rsidP="003062D3">
      <w:pPr>
        <w:pStyle w:val="a4"/>
        <w:widowControl/>
        <w:numPr>
          <w:ilvl w:val="1"/>
          <w:numId w:val="10"/>
        </w:numPr>
        <w:tabs>
          <w:tab w:val="left" w:pos="461"/>
        </w:tabs>
        <w:adjustRightInd/>
        <w:spacing w:line="240" w:lineRule="auto"/>
        <w:ind w:left="10" w:right="5" w:hanging="11"/>
        <w:contextualSpacing/>
        <w:rPr>
          <w:sz w:val="22"/>
          <w:szCs w:val="22"/>
        </w:rPr>
      </w:pPr>
      <w:r w:rsidRPr="00D174DD">
        <w:rPr>
          <w:sz w:val="22"/>
          <w:szCs w:val="22"/>
        </w:rPr>
        <w:t xml:space="preserve">Исполнитель гарантирует качество </w:t>
      </w:r>
      <w:r w:rsidR="00D174DD" w:rsidRPr="00284542">
        <w:rPr>
          <w:sz w:val="22"/>
          <w:szCs w:val="22"/>
        </w:rPr>
        <w:t>выполненных</w:t>
      </w:r>
      <w:r w:rsidRPr="00D174DD">
        <w:rPr>
          <w:sz w:val="22"/>
          <w:szCs w:val="22"/>
        </w:rPr>
        <w:t xml:space="preserve"> </w:t>
      </w:r>
      <w:r w:rsidR="00A56BA1" w:rsidRPr="00D174DD">
        <w:rPr>
          <w:sz w:val="22"/>
          <w:szCs w:val="22"/>
        </w:rPr>
        <w:t>Работ</w:t>
      </w:r>
      <w:r w:rsidRPr="00D174DD">
        <w:rPr>
          <w:sz w:val="22"/>
          <w:szCs w:val="22"/>
        </w:rPr>
        <w:t xml:space="preserve"> в течение срока действия настоящего Договора.</w:t>
      </w:r>
    </w:p>
    <w:p w:rsidR="003062D3" w:rsidRPr="0003502A" w:rsidRDefault="003062D3" w:rsidP="003062D3">
      <w:pPr>
        <w:pStyle w:val="a4"/>
        <w:widowControl/>
        <w:numPr>
          <w:ilvl w:val="1"/>
          <w:numId w:val="10"/>
        </w:numPr>
        <w:tabs>
          <w:tab w:val="left" w:pos="461"/>
        </w:tabs>
        <w:adjustRightInd/>
        <w:spacing w:line="240" w:lineRule="auto"/>
        <w:ind w:left="10" w:right="5" w:hanging="11"/>
        <w:contextualSpacing/>
        <w:rPr>
          <w:sz w:val="22"/>
          <w:szCs w:val="20"/>
        </w:rPr>
      </w:pPr>
      <w:r w:rsidRPr="00D174DD">
        <w:rPr>
          <w:sz w:val="22"/>
          <w:szCs w:val="22"/>
        </w:rPr>
        <w:t>Если в течение гарантийного</w:t>
      </w:r>
      <w:r w:rsidRPr="0003502A">
        <w:rPr>
          <w:sz w:val="22"/>
          <w:szCs w:val="20"/>
        </w:rPr>
        <w:t xml:space="preserve"> срока будут выявлены недостатки и несоответствия </w:t>
      </w:r>
      <w:r w:rsidR="00A56BA1" w:rsidRPr="0003502A">
        <w:rPr>
          <w:sz w:val="22"/>
          <w:szCs w:val="20"/>
        </w:rPr>
        <w:t>Работ</w:t>
      </w:r>
      <w:r w:rsidRPr="0003502A">
        <w:rPr>
          <w:sz w:val="22"/>
          <w:szCs w:val="20"/>
        </w:rPr>
        <w:t xml:space="preserve"> условиям Договора, Исполнитель за свой счет обязуется устранить выявленные недостатки и несоответствия условиям Договора в течение 5 (пяти) рабочих дней со дня предъявления Заказчиком письменного требования.                </w:t>
      </w:r>
    </w:p>
    <w:p w:rsidR="003062D3" w:rsidRPr="0003502A" w:rsidRDefault="003062D3" w:rsidP="003062D3">
      <w:pPr>
        <w:pStyle w:val="a4"/>
        <w:widowControl/>
        <w:numPr>
          <w:ilvl w:val="1"/>
          <w:numId w:val="10"/>
        </w:numPr>
        <w:tabs>
          <w:tab w:val="left" w:pos="461"/>
        </w:tabs>
        <w:adjustRightInd/>
        <w:spacing w:line="240" w:lineRule="auto"/>
        <w:ind w:left="10" w:right="5" w:hanging="11"/>
        <w:contextualSpacing/>
        <w:rPr>
          <w:sz w:val="24"/>
          <w:szCs w:val="22"/>
        </w:rPr>
      </w:pPr>
      <w:r w:rsidRPr="0003502A">
        <w:rPr>
          <w:sz w:val="22"/>
          <w:szCs w:val="20"/>
        </w:rPr>
        <w:t xml:space="preserve">В случае, если задержка в устранении выявленных недостатков и несоответствий </w:t>
      </w:r>
      <w:r w:rsidR="00A56BA1" w:rsidRPr="0003502A">
        <w:rPr>
          <w:sz w:val="22"/>
          <w:szCs w:val="20"/>
        </w:rPr>
        <w:t>Работ</w:t>
      </w:r>
      <w:r w:rsidRPr="0003502A">
        <w:rPr>
          <w:sz w:val="22"/>
          <w:szCs w:val="20"/>
        </w:rPr>
        <w:t xml:space="preserve"> условиям Договора будет происходить по вине Исполнителя, то гарантийный срок продлевается на соответствующий период времени.</w:t>
      </w:r>
    </w:p>
    <w:p w:rsidR="003062D3" w:rsidRDefault="003062D3" w:rsidP="003062D3">
      <w:pPr>
        <w:widowControl w:val="0"/>
        <w:jc w:val="center"/>
        <w:rPr>
          <w:b/>
          <w:sz w:val="22"/>
          <w:szCs w:val="22"/>
        </w:rPr>
      </w:pPr>
    </w:p>
    <w:p w:rsidR="003062D3" w:rsidRPr="00284542" w:rsidRDefault="003062D3" w:rsidP="003062D3">
      <w:pPr>
        <w:widowControl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8</w:t>
      </w:r>
      <w:r w:rsidRPr="00284542">
        <w:rPr>
          <w:b/>
          <w:sz w:val="22"/>
          <w:szCs w:val="22"/>
        </w:rPr>
        <w:t>. Местное содержание</w:t>
      </w:r>
    </w:p>
    <w:p w:rsidR="003062D3" w:rsidRPr="0003502A" w:rsidRDefault="003062D3" w:rsidP="003062D3">
      <w:pPr>
        <w:pStyle w:val="a4"/>
        <w:widowControl/>
        <w:numPr>
          <w:ilvl w:val="1"/>
          <w:numId w:val="11"/>
        </w:numPr>
        <w:tabs>
          <w:tab w:val="left" w:pos="461"/>
        </w:tabs>
        <w:adjustRightInd/>
        <w:spacing w:line="240" w:lineRule="auto"/>
        <w:ind w:left="0" w:right="5" w:firstLine="10"/>
        <w:contextualSpacing/>
        <w:rPr>
          <w:sz w:val="22"/>
          <w:szCs w:val="20"/>
        </w:rPr>
      </w:pPr>
      <w:r w:rsidRPr="0003502A">
        <w:rPr>
          <w:sz w:val="22"/>
          <w:szCs w:val="20"/>
          <w:lang w:val="kk-KZ"/>
        </w:rPr>
        <w:t xml:space="preserve">Исполнитель обязан предоставлять сведения о местном содержании в поставленных </w:t>
      </w:r>
      <w:r w:rsidR="00A56BA1" w:rsidRPr="0003502A">
        <w:rPr>
          <w:sz w:val="22"/>
          <w:szCs w:val="20"/>
          <w:lang w:val="kk-KZ"/>
        </w:rPr>
        <w:t>Работ</w:t>
      </w:r>
      <w:r w:rsidR="00FE2049" w:rsidRPr="0003502A">
        <w:rPr>
          <w:sz w:val="22"/>
          <w:szCs w:val="20"/>
          <w:lang w:val="kk-KZ"/>
        </w:rPr>
        <w:t>ах по запросу Заказчика</w:t>
      </w:r>
      <w:r w:rsidRPr="0003502A">
        <w:rPr>
          <w:sz w:val="22"/>
          <w:szCs w:val="20"/>
        </w:rPr>
        <w:t>, в установленные в запросе сроки по форме согласно Приложению №4 к Договору.</w:t>
      </w:r>
    </w:p>
    <w:p w:rsidR="003062D3" w:rsidRPr="0003502A" w:rsidRDefault="003062D3" w:rsidP="003062D3">
      <w:pPr>
        <w:pStyle w:val="a4"/>
        <w:widowControl/>
        <w:numPr>
          <w:ilvl w:val="1"/>
          <w:numId w:val="11"/>
        </w:numPr>
        <w:tabs>
          <w:tab w:val="left" w:pos="461"/>
        </w:tabs>
        <w:adjustRightInd/>
        <w:spacing w:line="240" w:lineRule="auto"/>
        <w:ind w:left="0" w:right="5" w:firstLine="10"/>
        <w:contextualSpacing/>
        <w:rPr>
          <w:sz w:val="22"/>
          <w:szCs w:val="20"/>
        </w:rPr>
      </w:pPr>
      <w:r w:rsidRPr="0003502A">
        <w:rPr>
          <w:sz w:val="22"/>
          <w:szCs w:val="20"/>
        </w:rPr>
        <w:t xml:space="preserve">После оказания </w:t>
      </w:r>
      <w:r w:rsidR="00A56BA1" w:rsidRPr="0003502A">
        <w:rPr>
          <w:sz w:val="22"/>
          <w:szCs w:val="20"/>
        </w:rPr>
        <w:t>Работ</w:t>
      </w:r>
      <w:r w:rsidRPr="0003502A">
        <w:rPr>
          <w:sz w:val="22"/>
          <w:szCs w:val="20"/>
        </w:rPr>
        <w:t xml:space="preserve"> по Договору в полном объеме, Исполнитель в течение 5 (пяти) рабочих дней должен предоставить Заказчику Отчетность по местному содержанию по форме согласно приложению №4 к Договору. </w:t>
      </w:r>
    </w:p>
    <w:p w:rsidR="003062D3" w:rsidRPr="0003502A" w:rsidRDefault="003062D3" w:rsidP="003062D3">
      <w:pPr>
        <w:pStyle w:val="a4"/>
        <w:widowControl/>
        <w:numPr>
          <w:ilvl w:val="1"/>
          <w:numId w:val="11"/>
        </w:numPr>
        <w:tabs>
          <w:tab w:val="left" w:pos="461"/>
        </w:tabs>
        <w:adjustRightInd/>
        <w:spacing w:line="240" w:lineRule="auto"/>
        <w:ind w:left="0" w:right="5" w:firstLine="10"/>
        <w:contextualSpacing/>
        <w:rPr>
          <w:sz w:val="22"/>
          <w:szCs w:val="20"/>
        </w:rPr>
      </w:pPr>
      <w:r w:rsidRPr="0003502A">
        <w:rPr>
          <w:sz w:val="22"/>
          <w:szCs w:val="20"/>
        </w:rPr>
        <w:lastRenderedPageBreak/>
        <w:t xml:space="preserve">Заказчик вправе в одностороннем порядке отказаться от исполнения Договора и требовать возмещения убытков в случае представления Исполнителем недостоверной информации по доле местного содержания в оказанных </w:t>
      </w:r>
      <w:r w:rsidR="00A56BA1" w:rsidRPr="0003502A">
        <w:rPr>
          <w:sz w:val="22"/>
          <w:szCs w:val="20"/>
        </w:rPr>
        <w:t>Работ</w:t>
      </w:r>
      <w:r w:rsidRPr="0003502A">
        <w:rPr>
          <w:sz w:val="22"/>
          <w:szCs w:val="20"/>
        </w:rPr>
        <w:t>ах.</w:t>
      </w:r>
    </w:p>
    <w:p w:rsidR="003062D3" w:rsidRPr="0003502A" w:rsidRDefault="003062D3" w:rsidP="003062D3">
      <w:pPr>
        <w:pStyle w:val="a4"/>
        <w:widowControl/>
        <w:numPr>
          <w:ilvl w:val="1"/>
          <w:numId w:val="11"/>
        </w:numPr>
        <w:tabs>
          <w:tab w:val="left" w:pos="461"/>
        </w:tabs>
        <w:adjustRightInd/>
        <w:spacing w:line="240" w:lineRule="auto"/>
        <w:ind w:left="0" w:right="5" w:firstLine="10"/>
        <w:contextualSpacing/>
        <w:rPr>
          <w:sz w:val="22"/>
          <w:szCs w:val="20"/>
        </w:rPr>
      </w:pPr>
      <w:r w:rsidRPr="0003502A">
        <w:rPr>
          <w:sz w:val="22"/>
          <w:szCs w:val="20"/>
        </w:rPr>
        <w:t>В случае не предоставления Отчётности по местному содержанию Исполнитель выплачивает Заказчику в качестве неустойки сумму эквивалентную 0.05%, за каждый день просрочки, но не более 5% от общей суммы Договора. Выплата неустойки не освобождает Исполнителя от представления Заказчику Отчётности по местному содержанию.</w:t>
      </w:r>
    </w:p>
    <w:p w:rsidR="003062D3" w:rsidRPr="0003502A" w:rsidRDefault="003062D3" w:rsidP="003062D3">
      <w:pPr>
        <w:pStyle w:val="a4"/>
        <w:widowControl/>
        <w:numPr>
          <w:ilvl w:val="1"/>
          <w:numId w:val="11"/>
        </w:numPr>
        <w:tabs>
          <w:tab w:val="left" w:pos="461"/>
        </w:tabs>
        <w:adjustRightInd/>
        <w:spacing w:line="240" w:lineRule="auto"/>
        <w:ind w:left="0" w:right="5" w:firstLine="10"/>
        <w:contextualSpacing/>
        <w:rPr>
          <w:sz w:val="24"/>
          <w:szCs w:val="22"/>
        </w:rPr>
      </w:pPr>
      <w:r w:rsidRPr="0003502A">
        <w:rPr>
          <w:sz w:val="22"/>
          <w:szCs w:val="20"/>
        </w:rPr>
        <w:t xml:space="preserve">Исполнитель должен предусмотреть соблюдение требований настоящего раздела всеми субподрядчиками, привлекаемыми Исполнителем к </w:t>
      </w:r>
      <w:r w:rsidR="00D174DD" w:rsidRPr="00284542">
        <w:rPr>
          <w:sz w:val="22"/>
          <w:szCs w:val="22"/>
        </w:rPr>
        <w:t>выполнению</w:t>
      </w:r>
      <w:r w:rsidRPr="0003502A">
        <w:rPr>
          <w:sz w:val="22"/>
          <w:szCs w:val="20"/>
        </w:rPr>
        <w:t xml:space="preserve"> </w:t>
      </w:r>
      <w:r w:rsidR="00A56BA1" w:rsidRPr="0003502A">
        <w:rPr>
          <w:sz w:val="22"/>
          <w:szCs w:val="20"/>
        </w:rPr>
        <w:t>Работ</w:t>
      </w:r>
      <w:r w:rsidRPr="0003502A">
        <w:rPr>
          <w:sz w:val="22"/>
          <w:szCs w:val="20"/>
        </w:rPr>
        <w:t>, и обеспечить предоставление соответствующей информации по местному содержанию.</w:t>
      </w:r>
    </w:p>
    <w:p w:rsidR="0003502A" w:rsidRPr="0003502A" w:rsidRDefault="0003502A" w:rsidP="0003502A">
      <w:pPr>
        <w:pStyle w:val="a4"/>
        <w:widowControl/>
        <w:tabs>
          <w:tab w:val="left" w:pos="461"/>
        </w:tabs>
        <w:adjustRightInd/>
        <w:spacing w:line="240" w:lineRule="auto"/>
        <w:ind w:left="10" w:right="5"/>
        <w:contextualSpacing/>
        <w:rPr>
          <w:sz w:val="24"/>
          <w:szCs w:val="22"/>
        </w:rPr>
      </w:pPr>
    </w:p>
    <w:p w:rsidR="003062D3" w:rsidRPr="00284542" w:rsidRDefault="003062D3" w:rsidP="003062D3">
      <w:pPr>
        <w:widowControl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9</w:t>
      </w:r>
      <w:r w:rsidRPr="00284542">
        <w:rPr>
          <w:b/>
          <w:sz w:val="22"/>
          <w:szCs w:val="22"/>
        </w:rPr>
        <w:t>. Ответственность Сторон</w:t>
      </w:r>
    </w:p>
    <w:p w:rsidR="003062D3" w:rsidRPr="0003502A" w:rsidRDefault="003062D3" w:rsidP="003062D3">
      <w:pPr>
        <w:pStyle w:val="a4"/>
        <w:widowControl/>
        <w:numPr>
          <w:ilvl w:val="1"/>
          <w:numId w:val="12"/>
        </w:numPr>
        <w:tabs>
          <w:tab w:val="left" w:pos="461"/>
        </w:tabs>
        <w:adjustRightInd/>
        <w:spacing w:line="240" w:lineRule="auto"/>
        <w:ind w:left="0" w:right="5" w:firstLine="0"/>
        <w:contextualSpacing/>
        <w:rPr>
          <w:sz w:val="22"/>
          <w:szCs w:val="20"/>
        </w:rPr>
      </w:pPr>
      <w:r w:rsidRPr="0003502A">
        <w:rPr>
          <w:sz w:val="22"/>
          <w:szCs w:val="20"/>
        </w:rPr>
        <w:t>За неисполнение и/или ненадлежащее исполнение обязательств по Договору Стороны несут ответственность в соответствии с законодательством Республики Казахстан.</w:t>
      </w:r>
    </w:p>
    <w:p w:rsidR="003062D3" w:rsidRPr="0003502A" w:rsidRDefault="003062D3" w:rsidP="003062D3">
      <w:pPr>
        <w:pStyle w:val="a4"/>
        <w:widowControl/>
        <w:numPr>
          <w:ilvl w:val="1"/>
          <w:numId w:val="12"/>
        </w:numPr>
        <w:tabs>
          <w:tab w:val="left" w:pos="461"/>
        </w:tabs>
        <w:adjustRightInd/>
        <w:spacing w:line="240" w:lineRule="auto"/>
        <w:ind w:left="0" w:right="5" w:firstLine="0"/>
        <w:contextualSpacing/>
        <w:rPr>
          <w:sz w:val="22"/>
          <w:szCs w:val="20"/>
        </w:rPr>
      </w:pPr>
      <w:r w:rsidRPr="0003502A">
        <w:rPr>
          <w:sz w:val="22"/>
          <w:szCs w:val="20"/>
        </w:rPr>
        <w:t xml:space="preserve">За нарушение срока оказания </w:t>
      </w:r>
      <w:r w:rsidR="00A56BA1" w:rsidRPr="0003502A">
        <w:rPr>
          <w:sz w:val="22"/>
          <w:szCs w:val="20"/>
        </w:rPr>
        <w:t>Работ</w:t>
      </w:r>
      <w:r w:rsidRPr="0003502A">
        <w:rPr>
          <w:sz w:val="22"/>
          <w:szCs w:val="20"/>
        </w:rPr>
        <w:t xml:space="preserve"> по вине Исполнителя, Заказчик вправе требовать уплаты пени в размере 0,1% процента от стоимости </w:t>
      </w:r>
      <w:r w:rsidR="00A56BA1" w:rsidRPr="0003502A">
        <w:rPr>
          <w:sz w:val="22"/>
          <w:szCs w:val="20"/>
        </w:rPr>
        <w:t>Работ</w:t>
      </w:r>
      <w:r w:rsidRPr="0003502A">
        <w:rPr>
          <w:sz w:val="22"/>
          <w:szCs w:val="20"/>
        </w:rPr>
        <w:t>, оказанных с нарушением срока за каждый день просрочки, но не более 10 % от общей суммы Договора, путём снижения суммы, подлежащей оплате по Договору (в случае, если оплата осуществляется по факту), и/или путем предъявления претензии (в случае предоплаты), о чем Исполнителю будет направлено соответствующее письменное уведомление.</w:t>
      </w:r>
    </w:p>
    <w:p w:rsidR="003062D3" w:rsidRPr="0003502A" w:rsidRDefault="003062D3" w:rsidP="003062D3">
      <w:pPr>
        <w:pStyle w:val="a4"/>
        <w:widowControl/>
        <w:numPr>
          <w:ilvl w:val="1"/>
          <w:numId w:val="12"/>
        </w:numPr>
        <w:tabs>
          <w:tab w:val="left" w:pos="461"/>
        </w:tabs>
        <w:adjustRightInd/>
        <w:spacing w:line="240" w:lineRule="auto"/>
        <w:ind w:left="0" w:right="5" w:firstLine="0"/>
        <w:contextualSpacing/>
        <w:rPr>
          <w:sz w:val="22"/>
          <w:szCs w:val="20"/>
        </w:rPr>
      </w:pPr>
      <w:r w:rsidRPr="0003502A">
        <w:rPr>
          <w:sz w:val="22"/>
          <w:szCs w:val="20"/>
        </w:rPr>
        <w:t xml:space="preserve">За нарушения Исполнителем срока устранения выявленных недостатков и несоответствий </w:t>
      </w:r>
      <w:r w:rsidR="00A56BA1" w:rsidRPr="0003502A">
        <w:rPr>
          <w:sz w:val="22"/>
          <w:szCs w:val="20"/>
        </w:rPr>
        <w:t>Работ</w:t>
      </w:r>
      <w:r w:rsidRPr="0003502A">
        <w:rPr>
          <w:sz w:val="22"/>
          <w:szCs w:val="20"/>
        </w:rPr>
        <w:t xml:space="preserve"> условиям Договора, Заказчик вправе требовать от Исполнителя уплаты пени в размере 0,1% от общей суммы Договора за каждый день задержки, но не более 10% от общей суммы Договора, путём снижения суммы, подлежащей оплате по Договору (в случае, если оплата осуществляется по факту), и/или путем предъявления претензии (в случае предоплаты), о чем Исполнителю будет направлено соответствующее письменное уведомление.</w:t>
      </w:r>
    </w:p>
    <w:p w:rsidR="003062D3" w:rsidRPr="0003502A" w:rsidRDefault="003062D3" w:rsidP="003062D3">
      <w:pPr>
        <w:pStyle w:val="a4"/>
        <w:widowControl/>
        <w:numPr>
          <w:ilvl w:val="1"/>
          <w:numId w:val="12"/>
        </w:numPr>
        <w:tabs>
          <w:tab w:val="left" w:pos="461"/>
        </w:tabs>
        <w:adjustRightInd/>
        <w:spacing w:line="240" w:lineRule="auto"/>
        <w:ind w:left="0" w:right="5" w:firstLine="0"/>
        <w:contextualSpacing/>
        <w:rPr>
          <w:sz w:val="22"/>
          <w:szCs w:val="20"/>
        </w:rPr>
      </w:pPr>
      <w:r w:rsidRPr="0003502A">
        <w:rPr>
          <w:sz w:val="22"/>
          <w:szCs w:val="20"/>
        </w:rPr>
        <w:t xml:space="preserve">За нарушения Заказчиком срока оплаты за </w:t>
      </w:r>
      <w:r w:rsidR="002F770F" w:rsidRPr="00284542">
        <w:rPr>
          <w:sz w:val="22"/>
          <w:szCs w:val="22"/>
        </w:rPr>
        <w:t>выполненные</w:t>
      </w:r>
      <w:r w:rsidRPr="0003502A">
        <w:rPr>
          <w:sz w:val="22"/>
          <w:szCs w:val="20"/>
        </w:rPr>
        <w:t xml:space="preserve"> </w:t>
      </w:r>
      <w:r w:rsidR="00A56BA1" w:rsidRPr="0003502A">
        <w:rPr>
          <w:sz w:val="22"/>
          <w:szCs w:val="20"/>
        </w:rPr>
        <w:t>Работы</w:t>
      </w:r>
      <w:r w:rsidRPr="0003502A">
        <w:rPr>
          <w:sz w:val="22"/>
          <w:szCs w:val="20"/>
        </w:rPr>
        <w:t xml:space="preserve"> по Договору, Исполнитель вправе требовать от Заказчика уплаты пени в размере 0,1% от суммы неплатежа за каждый день просрочки, но не более 10% от суммы, подлежащей к оплате.</w:t>
      </w:r>
    </w:p>
    <w:p w:rsidR="003062D3" w:rsidRPr="0003502A" w:rsidRDefault="003062D3" w:rsidP="003062D3">
      <w:pPr>
        <w:pStyle w:val="a4"/>
        <w:widowControl/>
        <w:numPr>
          <w:ilvl w:val="1"/>
          <w:numId w:val="12"/>
        </w:numPr>
        <w:tabs>
          <w:tab w:val="left" w:pos="461"/>
        </w:tabs>
        <w:adjustRightInd/>
        <w:spacing w:line="240" w:lineRule="auto"/>
        <w:ind w:left="0" w:right="5" w:firstLine="0"/>
        <w:contextualSpacing/>
        <w:rPr>
          <w:sz w:val="22"/>
          <w:szCs w:val="20"/>
        </w:rPr>
      </w:pPr>
      <w:r w:rsidRPr="0003502A">
        <w:rPr>
          <w:sz w:val="22"/>
          <w:szCs w:val="20"/>
        </w:rPr>
        <w:t>В случае невыполнения или ненадлежащего выполнения Исполнителем своих обязательств по Договору, Заказчик вправе письменно потребовать выполнения условий Договора.</w:t>
      </w:r>
    </w:p>
    <w:p w:rsidR="003062D3" w:rsidRPr="0003502A" w:rsidRDefault="003062D3" w:rsidP="003062D3">
      <w:pPr>
        <w:pStyle w:val="a4"/>
        <w:widowControl/>
        <w:numPr>
          <w:ilvl w:val="1"/>
          <w:numId w:val="12"/>
        </w:numPr>
        <w:tabs>
          <w:tab w:val="left" w:pos="461"/>
        </w:tabs>
        <w:adjustRightInd/>
        <w:spacing w:line="240" w:lineRule="auto"/>
        <w:ind w:left="0" w:right="5" w:firstLine="0"/>
        <w:contextualSpacing/>
        <w:rPr>
          <w:sz w:val="22"/>
          <w:szCs w:val="20"/>
        </w:rPr>
      </w:pPr>
      <w:r w:rsidRPr="0003502A">
        <w:rPr>
          <w:sz w:val="22"/>
          <w:szCs w:val="20"/>
        </w:rPr>
        <w:t>В случае, если в течение 5 (пяти) рабочих дней с момента получения письменного требования Заказчика согласно пункту 9.5. Договора, Исполнитель не предпримет меры для выполнения своих обязательств, то Заказчик вправе расторгнуть Договор в одностороннем порядке/в одностороннем порядке отказаться от Договора, уведомив за 5 (пять) рабочих дней до предполагаемой даты расторжения.</w:t>
      </w:r>
    </w:p>
    <w:p w:rsidR="003062D3" w:rsidRPr="0003502A" w:rsidRDefault="003062D3" w:rsidP="003062D3">
      <w:pPr>
        <w:pStyle w:val="a4"/>
        <w:widowControl/>
        <w:numPr>
          <w:ilvl w:val="1"/>
          <w:numId w:val="12"/>
        </w:numPr>
        <w:tabs>
          <w:tab w:val="left" w:pos="461"/>
        </w:tabs>
        <w:adjustRightInd/>
        <w:spacing w:line="240" w:lineRule="auto"/>
        <w:ind w:left="0" w:right="5" w:firstLine="0"/>
        <w:contextualSpacing/>
        <w:rPr>
          <w:sz w:val="22"/>
          <w:szCs w:val="20"/>
        </w:rPr>
      </w:pPr>
      <w:r w:rsidRPr="0003502A">
        <w:rPr>
          <w:sz w:val="22"/>
          <w:szCs w:val="20"/>
        </w:rPr>
        <w:t>Исполнитель согласен на удержание Заказчиком суммы пени (штрафов), причитающейся Заказчику за неисполнение и/или ненадлежащее исполнение Исполнителем своих обязательств по настоящему Договору, из сумм, подлежащих оплате по настоящему Договору.</w:t>
      </w:r>
    </w:p>
    <w:p w:rsidR="003062D3" w:rsidRPr="0003502A" w:rsidRDefault="003062D3" w:rsidP="003062D3">
      <w:pPr>
        <w:pStyle w:val="a4"/>
        <w:widowControl/>
        <w:numPr>
          <w:ilvl w:val="1"/>
          <w:numId w:val="12"/>
        </w:numPr>
        <w:tabs>
          <w:tab w:val="left" w:pos="461"/>
        </w:tabs>
        <w:adjustRightInd/>
        <w:spacing w:line="240" w:lineRule="auto"/>
        <w:ind w:left="0" w:right="5" w:firstLine="0"/>
        <w:contextualSpacing/>
        <w:rPr>
          <w:color w:val="2B2B2B"/>
          <w:sz w:val="22"/>
          <w:szCs w:val="22"/>
        </w:rPr>
      </w:pPr>
      <w:r w:rsidRPr="0003502A">
        <w:rPr>
          <w:sz w:val="22"/>
          <w:szCs w:val="20"/>
        </w:rPr>
        <w:t xml:space="preserve">Уплата </w:t>
      </w:r>
      <w:r w:rsidRPr="0003502A">
        <w:rPr>
          <w:sz w:val="22"/>
          <w:szCs w:val="22"/>
        </w:rPr>
        <w:t>неустойки (штрафа, пени) не освобождает Стороны от выполнения обязательств, предусмотренных настоящим Договором.</w:t>
      </w:r>
    </w:p>
    <w:p w:rsidR="0003502A" w:rsidRPr="00284542" w:rsidRDefault="0003502A" w:rsidP="0003502A">
      <w:pPr>
        <w:pStyle w:val="a4"/>
        <w:widowControl/>
        <w:tabs>
          <w:tab w:val="left" w:pos="461"/>
        </w:tabs>
        <w:adjustRightInd/>
        <w:spacing w:line="240" w:lineRule="auto"/>
        <w:ind w:left="0" w:right="5"/>
        <w:contextualSpacing/>
        <w:rPr>
          <w:color w:val="2B2B2B"/>
          <w:sz w:val="22"/>
          <w:szCs w:val="22"/>
        </w:rPr>
      </w:pPr>
    </w:p>
    <w:p w:rsidR="003062D3" w:rsidRPr="00284542" w:rsidRDefault="003062D3" w:rsidP="003062D3">
      <w:pPr>
        <w:widowControl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10</w:t>
      </w:r>
      <w:r w:rsidRPr="00284542">
        <w:rPr>
          <w:b/>
          <w:sz w:val="22"/>
          <w:szCs w:val="22"/>
        </w:rPr>
        <w:t>. Внесение изменений и дополнений в Договор</w:t>
      </w:r>
    </w:p>
    <w:p w:rsidR="003062D3" w:rsidRPr="00284542" w:rsidRDefault="003062D3" w:rsidP="003062D3">
      <w:pPr>
        <w:widowControl w:val="0"/>
        <w:tabs>
          <w:tab w:val="left" w:pos="567"/>
        </w:tabs>
        <w:jc w:val="both"/>
        <w:rPr>
          <w:sz w:val="22"/>
          <w:szCs w:val="22"/>
        </w:rPr>
      </w:pPr>
      <w:r>
        <w:rPr>
          <w:sz w:val="22"/>
          <w:szCs w:val="22"/>
        </w:rPr>
        <w:t>10</w:t>
      </w:r>
      <w:r w:rsidRPr="00284542">
        <w:rPr>
          <w:sz w:val="22"/>
          <w:szCs w:val="22"/>
        </w:rPr>
        <w:t xml:space="preserve">.1. Внесение изменений в Договор допускается по взаимному согласию Сторон в случаях, предусмотренных </w:t>
      </w:r>
      <w:r w:rsidR="00A65F25">
        <w:rPr>
          <w:sz w:val="22"/>
          <w:szCs w:val="22"/>
        </w:rPr>
        <w:t>Стандартом</w:t>
      </w:r>
      <w:r w:rsidRPr="00284542">
        <w:rPr>
          <w:sz w:val="22"/>
          <w:szCs w:val="22"/>
        </w:rPr>
        <w:t>.</w:t>
      </w:r>
    </w:p>
    <w:p w:rsidR="003062D3" w:rsidRPr="00A76D4B" w:rsidRDefault="003062D3" w:rsidP="003062D3">
      <w:pPr>
        <w:widowControl w:val="0"/>
        <w:tabs>
          <w:tab w:val="left" w:pos="567"/>
        </w:tabs>
        <w:jc w:val="both"/>
        <w:rPr>
          <w:sz w:val="22"/>
          <w:szCs w:val="22"/>
        </w:rPr>
      </w:pPr>
      <w:r>
        <w:rPr>
          <w:sz w:val="22"/>
          <w:szCs w:val="22"/>
        </w:rPr>
        <w:t>10</w:t>
      </w:r>
      <w:r w:rsidRPr="00284542">
        <w:rPr>
          <w:sz w:val="22"/>
          <w:szCs w:val="22"/>
        </w:rPr>
        <w:t xml:space="preserve">.2. Не допускается вносить какие-либо изменения и (или) новые условия в подписанный Договор, которые могут изменить содержание предложения, явившегося основой для выбора Исполнителя, по иным основаниям, не предусмотренным </w:t>
      </w:r>
      <w:r w:rsidR="009E5423" w:rsidRPr="00A76D4B">
        <w:rPr>
          <w:sz w:val="22"/>
          <w:szCs w:val="22"/>
        </w:rPr>
        <w:t>статьей 71 Стандарта</w:t>
      </w:r>
      <w:r w:rsidRPr="00A76D4B">
        <w:rPr>
          <w:sz w:val="22"/>
          <w:szCs w:val="22"/>
        </w:rPr>
        <w:t>.</w:t>
      </w:r>
    </w:p>
    <w:p w:rsidR="003062D3" w:rsidRPr="00284542" w:rsidRDefault="003062D3" w:rsidP="003062D3">
      <w:pPr>
        <w:widowControl w:val="0"/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10</w:t>
      </w:r>
      <w:r w:rsidRPr="00284542">
        <w:rPr>
          <w:sz w:val="22"/>
          <w:szCs w:val="22"/>
        </w:rPr>
        <w:t xml:space="preserve">.3. Все изменения и дополнения к Договору являются его </w:t>
      </w:r>
      <w:r w:rsidRPr="00284542">
        <w:rPr>
          <w:color w:val="2B2B2B"/>
          <w:sz w:val="22"/>
          <w:szCs w:val="22"/>
        </w:rPr>
        <w:t xml:space="preserve">неотъемлемыми частями и </w:t>
      </w:r>
      <w:r w:rsidRPr="00284542">
        <w:rPr>
          <w:sz w:val="22"/>
          <w:szCs w:val="22"/>
        </w:rPr>
        <w:t>действительны, если они оформлены в письменной форме и подписаны уполномоченными лицами Сторон.</w:t>
      </w:r>
    </w:p>
    <w:p w:rsidR="003062D3" w:rsidRPr="00284542" w:rsidRDefault="003062D3" w:rsidP="003062D3">
      <w:pPr>
        <w:widowControl w:val="0"/>
        <w:tabs>
          <w:tab w:val="left" w:pos="900"/>
        </w:tabs>
        <w:jc w:val="both"/>
        <w:rPr>
          <w:sz w:val="22"/>
          <w:szCs w:val="22"/>
        </w:rPr>
      </w:pPr>
    </w:p>
    <w:p w:rsidR="003062D3" w:rsidRPr="00284542" w:rsidRDefault="003062D3" w:rsidP="003062D3">
      <w:pPr>
        <w:widowControl w:val="0"/>
        <w:jc w:val="center"/>
        <w:rPr>
          <w:b/>
          <w:sz w:val="22"/>
          <w:szCs w:val="22"/>
        </w:rPr>
      </w:pPr>
      <w:r w:rsidRPr="00284542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1</w:t>
      </w:r>
      <w:r w:rsidRPr="00284542">
        <w:rPr>
          <w:b/>
          <w:sz w:val="22"/>
          <w:szCs w:val="22"/>
        </w:rPr>
        <w:t>. Расторжение Договора</w:t>
      </w:r>
    </w:p>
    <w:p w:rsidR="003062D3" w:rsidRPr="0003502A" w:rsidRDefault="003062D3" w:rsidP="003062D3">
      <w:pPr>
        <w:pStyle w:val="a4"/>
        <w:widowControl/>
        <w:numPr>
          <w:ilvl w:val="1"/>
          <w:numId w:val="13"/>
        </w:numPr>
        <w:tabs>
          <w:tab w:val="left" w:pos="602"/>
        </w:tabs>
        <w:adjustRightInd/>
        <w:spacing w:line="240" w:lineRule="auto"/>
        <w:ind w:left="0" w:right="5" w:firstLine="0"/>
        <w:contextualSpacing/>
        <w:rPr>
          <w:sz w:val="22"/>
          <w:szCs w:val="20"/>
        </w:rPr>
      </w:pPr>
      <w:r w:rsidRPr="0003502A">
        <w:rPr>
          <w:sz w:val="22"/>
          <w:szCs w:val="20"/>
          <w:lang w:val="kk-KZ"/>
        </w:rPr>
        <w:t xml:space="preserve">Заказчик вправе в любое время расторгнуть Договор, направив Исполнителю соответствующее письменное </w:t>
      </w:r>
      <w:r w:rsidR="00FE2049" w:rsidRPr="0003502A">
        <w:rPr>
          <w:sz w:val="22"/>
          <w:szCs w:val="20"/>
          <w:lang w:val="kk-KZ"/>
        </w:rPr>
        <w:t>уведомление</w:t>
      </w:r>
      <w:r w:rsidRPr="0003502A">
        <w:rPr>
          <w:sz w:val="22"/>
          <w:szCs w:val="20"/>
        </w:rPr>
        <w:t>, если Исполнитель признается банкротом или неплатежеспособным. В этом случае расторжение Договора осуществляется немедленно, и Заказчик не несет никаких финансовых обязательств по отношению к Исполнителю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:rsidR="003062D3" w:rsidRPr="0003502A" w:rsidRDefault="003062D3" w:rsidP="003062D3">
      <w:pPr>
        <w:pStyle w:val="a4"/>
        <w:widowControl/>
        <w:numPr>
          <w:ilvl w:val="1"/>
          <w:numId w:val="13"/>
        </w:numPr>
        <w:tabs>
          <w:tab w:val="left" w:pos="602"/>
        </w:tabs>
        <w:adjustRightInd/>
        <w:spacing w:line="240" w:lineRule="auto"/>
        <w:ind w:left="0" w:right="5" w:firstLine="0"/>
        <w:contextualSpacing/>
        <w:rPr>
          <w:sz w:val="22"/>
          <w:szCs w:val="20"/>
        </w:rPr>
      </w:pPr>
      <w:r w:rsidRPr="0003502A">
        <w:rPr>
          <w:sz w:val="22"/>
          <w:szCs w:val="20"/>
        </w:rPr>
        <w:t>Без ущерба каким-либо другим санкциям за нарушение условий Договора Заказчик вправе расторгнуть Договор, направив Исполнителю письменное уведомление о невыполнении обязательств:</w:t>
      </w:r>
    </w:p>
    <w:p w:rsidR="003062D3" w:rsidRPr="0003502A" w:rsidRDefault="003062D3" w:rsidP="002F770F">
      <w:pPr>
        <w:pStyle w:val="a4"/>
        <w:widowControl/>
        <w:tabs>
          <w:tab w:val="left" w:pos="602"/>
        </w:tabs>
        <w:adjustRightInd/>
        <w:spacing w:line="240" w:lineRule="auto"/>
        <w:ind w:left="0" w:right="5"/>
        <w:contextualSpacing/>
        <w:rPr>
          <w:sz w:val="22"/>
          <w:szCs w:val="20"/>
        </w:rPr>
      </w:pPr>
      <w:r w:rsidRPr="0003502A">
        <w:rPr>
          <w:sz w:val="22"/>
          <w:szCs w:val="20"/>
        </w:rPr>
        <w:t xml:space="preserve">1) если Исполнитель не может оказать </w:t>
      </w:r>
      <w:r w:rsidR="00A56BA1" w:rsidRPr="0003502A">
        <w:rPr>
          <w:sz w:val="22"/>
          <w:szCs w:val="20"/>
        </w:rPr>
        <w:t>Работы</w:t>
      </w:r>
      <w:r w:rsidRPr="0003502A">
        <w:rPr>
          <w:sz w:val="22"/>
          <w:szCs w:val="20"/>
        </w:rPr>
        <w:t xml:space="preserve"> в сроки, предусмотренные Договором, или в течение периода продления этого Договора, предоставленного Заказчиком;</w:t>
      </w:r>
    </w:p>
    <w:p w:rsidR="003062D3" w:rsidRPr="0003502A" w:rsidRDefault="003062D3" w:rsidP="002F770F">
      <w:pPr>
        <w:pStyle w:val="a4"/>
        <w:widowControl/>
        <w:tabs>
          <w:tab w:val="left" w:pos="602"/>
        </w:tabs>
        <w:adjustRightInd/>
        <w:spacing w:line="240" w:lineRule="auto"/>
        <w:ind w:left="0" w:right="5"/>
        <w:contextualSpacing/>
        <w:rPr>
          <w:sz w:val="22"/>
          <w:szCs w:val="20"/>
        </w:rPr>
      </w:pPr>
      <w:r w:rsidRPr="0003502A">
        <w:rPr>
          <w:sz w:val="22"/>
          <w:szCs w:val="20"/>
        </w:rPr>
        <w:lastRenderedPageBreak/>
        <w:t xml:space="preserve">2) если Исполнитель не устраняет недостатки и несоответствия, выявленные в ходе </w:t>
      </w:r>
      <w:r w:rsidR="002F770F" w:rsidRPr="00284542">
        <w:rPr>
          <w:sz w:val="22"/>
          <w:szCs w:val="22"/>
        </w:rPr>
        <w:t>выполнения</w:t>
      </w:r>
      <w:r w:rsidRPr="0003502A">
        <w:rPr>
          <w:sz w:val="22"/>
          <w:szCs w:val="20"/>
        </w:rPr>
        <w:t xml:space="preserve"> </w:t>
      </w:r>
      <w:r w:rsidR="00A56BA1" w:rsidRPr="0003502A">
        <w:rPr>
          <w:sz w:val="22"/>
          <w:szCs w:val="20"/>
        </w:rPr>
        <w:t>Работ</w:t>
      </w:r>
      <w:r w:rsidRPr="0003502A">
        <w:rPr>
          <w:sz w:val="22"/>
          <w:szCs w:val="20"/>
        </w:rPr>
        <w:t xml:space="preserve"> Исполнителем и указанные Заказчиком, в течение периода </w:t>
      </w:r>
      <w:r w:rsidR="00E25E03" w:rsidRPr="0003502A">
        <w:rPr>
          <w:sz w:val="22"/>
          <w:szCs w:val="20"/>
        </w:rPr>
        <w:t>времени,</w:t>
      </w:r>
      <w:r w:rsidRPr="0003502A">
        <w:rPr>
          <w:sz w:val="22"/>
          <w:szCs w:val="20"/>
        </w:rPr>
        <w:t xml:space="preserve"> определенного Заказчиком;</w:t>
      </w:r>
    </w:p>
    <w:p w:rsidR="009B24BA" w:rsidRDefault="003062D3" w:rsidP="002F770F">
      <w:pPr>
        <w:pStyle w:val="a4"/>
        <w:widowControl/>
        <w:tabs>
          <w:tab w:val="left" w:pos="602"/>
        </w:tabs>
        <w:adjustRightInd/>
        <w:spacing w:line="240" w:lineRule="auto"/>
        <w:ind w:left="0" w:right="5"/>
        <w:contextualSpacing/>
        <w:rPr>
          <w:sz w:val="22"/>
          <w:szCs w:val="20"/>
        </w:rPr>
      </w:pPr>
      <w:r w:rsidRPr="0003502A">
        <w:rPr>
          <w:sz w:val="22"/>
          <w:szCs w:val="20"/>
        </w:rPr>
        <w:t>3) если Исполнитель не может выполнить какие-либо другие свои обязательства по Договору.</w:t>
      </w:r>
    </w:p>
    <w:p w:rsidR="003062D3" w:rsidRPr="009B24BA" w:rsidRDefault="003062D3" w:rsidP="009B24BA">
      <w:pPr>
        <w:pStyle w:val="a4"/>
        <w:widowControl/>
        <w:numPr>
          <w:ilvl w:val="1"/>
          <w:numId w:val="13"/>
        </w:numPr>
        <w:tabs>
          <w:tab w:val="left" w:pos="602"/>
        </w:tabs>
        <w:adjustRightInd/>
        <w:spacing w:line="240" w:lineRule="auto"/>
        <w:ind w:left="0" w:right="5" w:firstLine="0"/>
        <w:contextualSpacing/>
        <w:rPr>
          <w:sz w:val="22"/>
          <w:szCs w:val="20"/>
          <w:lang w:val="kk-KZ"/>
        </w:rPr>
      </w:pPr>
      <w:r w:rsidRPr="009B24BA">
        <w:rPr>
          <w:sz w:val="22"/>
          <w:szCs w:val="20"/>
          <w:lang w:val="kk-KZ"/>
        </w:rPr>
        <w:t>Заказчик вправе в любое время расторгнуть Договор в одностороннем порядке (отказ от Договора) в силу нецелесообразности его дальнейшего выполнения или ненадлежащего исполнения Исполнителем обязательств, предусмотренных Договором, направив Исполнителю письменное уведомление за 7 (семь) календарных дней до даты его расторжения. В таком письменном уведомлении оговаривается объем аннулированных договорных обязательств, а также дата расторжения Договора.</w:t>
      </w:r>
    </w:p>
    <w:p w:rsidR="003062D3" w:rsidRPr="009B24BA" w:rsidRDefault="003062D3" w:rsidP="009B24BA">
      <w:pPr>
        <w:pStyle w:val="a4"/>
        <w:widowControl/>
        <w:tabs>
          <w:tab w:val="left" w:pos="602"/>
        </w:tabs>
        <w:adjustRightInd/>
        <w:spacing w:line="240" w:lineRule="auto"/>
        <w:ind w:left="0" w:right="5"/>
        <w:contextualSpacing/>
        <w:rPr>
          <w:sz w:val="22"/>
          <w:szCs w:val="20"/>
          <w:lang w:val="kk-KZ"/>
        </w:rPr>
      </w:pPr>
      <w:r w:rsidRPr="009B24BA">
        <w:rPr>
          <w:sz w:val="22"/>
          <w:szCs w:val="20"/>
          <w:lang w:val="kk-KZ"/>
        </w:rPr>
        <w:t xml:space="preserve">Когда Договор расторгается в силу таких обстоятельств, Исполнитель имеет право требовать оплату только фактических затрат, связанных с расторжением Договора, на день расторжения. При этом Заказчик вправе не возмещать убытки Исполнителю, если Исполнитель не принимает меры по устранению выявленных недостатков </w:t>
      </w:r>
      <w:r w:rsidR="00E25E03" w:rsidRPr="009B24BA">
        <w:rPr>
          <w:sz w:val="22"/>
          <w:szCs w:val="20"/>
          <w:lang w:val="kk-KZ"/>
        </w:rPr>
        <w:t>или оказание</w:t>
      </w:r>
      <w:r w:rsidRPr="009B24BA">
        <w:rPr>
          <w:sz w:val="22"/>
          <w:szCs w:val="20"/>
          <w:lang w:val="kk-KZ"/>
        </w:rPr>
        <w:t xml:space="preserve"> </w:t>
      </w:r>
      <w:r w:rsidR="00A56BA1" w:rsidRPr="009B24BA">
        <w:rPr>
          <w:sz w:val="22"/>
          <w:szCs w:val="20"/>
          <w:lang w:val="kk-KZ"/>
        </w:rPr>
        <w:t>Работ</w:t>
      </w:r>
      <w:r w:rsidRPr="009B24BA">
        <w:rPr>
          <w:sz w:val="22"/>
          <w:szCs w:val="20"/>
          <w:lang w:val="kk-KZ"/>
        </w:rPr>
        <w:t xml:space="preserve"> в срок становится невозможным по вине Исполнителя.</w:t>
      </w:r>
    </w:p>
    <w:p w:rsidR="003062D3" w:rsidRPr="0003502A" w:rsidRDefault="003062D3" w:rsidP="003062D3">
      <w:pPr>
        <w:pStyle w:val="a4"/>
        <w:widowControl/>
        <w:numPr>
          <w:ilvl w:val="1"/>
          <w:numId w:val="13"/>
        </w:numPr>
        <w:tabs>
          <w:tab w:val="left" w:pos="602"/>
        </w:tabs>
        <w:adjustRightInd/>
        <w:spacing w:line="240" w:lineRule="auto"/>
        <w:ind w:left="0" w:right="5" w:firstLine="0"/>
        <w:contextualSpacing/>
        <w:rPr>
          <w:sz w:val="22"/>
          <w:szCs w:val="20"/>
        </w:rPr>
      </w:pPr>
      <w:r w:rsidRPr="009B24BA">
        <w:rPr>
          <w:sz w:val="22"/>
          <w:szCs w:val="20"/>
          <w:lang w:val="kk-KZ"/>
        </w:rPr>
        <w:t>Договор может быть расторгнут по обоюдному согласию между Сторонами. В этом случае Сторона, инициир</w:t>
      </w:r>
      <w:r w:rsidRPr="0003502A">
        <w:rPr>
          <w:sz w:val="22"/>
          <w:szCs w:val="20"/>
        </w:rPr>
        <w:t xml:space="preserve">ующая расторжение Договора, обязана письменно </w:t>
      </w:r>
      <w:r w:rsidR="00E25E03" w:rsidRPr="0003502A">
        <w:rPr>
          <w:sz w:val="22"/>
          <w:szCs w:val="20"/>
        </w:rPr>
        <w:t>уведомить другую</w:t>
      </w:r>
      <w:r w:rsidRPr="0003502A">
        <w:rPr>
          <w:sz w:val="22"/>
          <w:szCs w:val="20"/>
        </w:rPr>
        <w:t xml:space="preserve"> Сторону за 20 (двадцать) календарных дней о своем намерении.</w:t>
      </w:r>
    </w:p>
    <w:p w:rsidR="003062D3" w:rsidRPr="0003502A" w:rsidRDefault="003062D3" w:rsidP="003062D3">
      <w:pPr>
        <w:pStyle w:val="a4"/>
        <w:widowControl/>
        <w:numPr>
          <w:ilvl w:val="1"/>
          <w:numId w:val="13"/>
        </w:numPr>
        <w:tabs>
          <w:tab w:val="left" w:pos="602"/>
        </w:tabs>
        <w:adjustRightInd/>
        <w:spacing w:line="240" w:lineRule="auto"/>
        <w:ind w:left="0" w:right="5" w:firstLine="0"/>
        <w:contextualSpacing/>
        <w:rPr>
          <w:b/>
          <w:color w:val="2B2B2B"/>
          <w:sz w:val="24"/>
          <w:szCs w:val="22"/>
        </w:rPr>
      </w:pPr>
      <w:r w:rsidRPr="0003502A">
        <w:rPr>
          <w:sz w:val="22"/>
          <w:szCs w:val="20"/>
        </w:rPr>
        <w:t xml:space="preserve">Если Договор расторгается по основаниям, предусмотренным пунктами </w:t>
      </w:r>
      <w:r w:rsidR="00E25E03" w:rsidRPr="0003502A">
        <w:rPr>
          <w:sz w:val="22"/>
          <w:szCs w:val="20"/>
        </w:rPr>
        <w:t>11.3.</w:t>
      </w:r>
      <w:r w:rsidRPr="0003502A">
        <w:rPr>
          <w:sz w:val="22"/>
          <w:szCs w:val="20"/>
        </w:rPr>
        <w:t xml:space="preserve"> 11.4. настоящего Договора, Исполнитель обязан немедленно прекратить оказание </w:t>
      </w:r>
      <w:r w:rsidR="00A56BA1" w:rsidRPr="0003502A">
        <w:rPr>
          <w:sz w:val="22"/>
          <w:szCs w:val="20"/>
        </w:rPr>
        <w:t>Работ</w:t>
      </w:r>
      <w:r w:rsidRPr="0003502A">
        <w:rPr>
          <w:sz w:val="22"/>
          <w:szCs w:val="20"/>
        </w:rPr>
        <w:t xml:space="preserve"> и представить документы, предшествующие оплате только </w:t>
      </w:r>
      <w:r w:rsidR="00E25E03" w:rsidRPr="0003502A">
        <w:rPr>
          <w:sz w:val="22"/>
          <w:szCs w:val="20"/>
        </w:rPr>
        <w:t>за фактические</w:t>
      </w:r>
      <w:r w:rsidRPr="0003502A">
        <w:rPr>
          <w:sz w:val="22"/>
          <w:szCs w:val="20"/>
        </w:rPr>
        <w:t xml:space="preserve"> затраты, связанные с исполнением Договора на день расторжения. </w:t>
      </w:r>
    </w:p>
    <w:p w:rsidR="003062D3" w:rsidRDefault="003062D3" w:rsidP="003062D3">
      <w:pPr>
        <w:pStyle w:val="a4"/>
        <w:widowControl/>
        <w:tabs>
          <w:tab w:val="left" w:pos="602"/>
        </w:tabs>
        <w:adjustRightInd/>
        <w:spacing w:line="240" w:lineRule="auto"/>
        <w:ind w:left="0" w:right="5"/>
        <w:contextualSpacing/>
        <w:rPr>
          <w:sz w:val="20"/>
          <w:szCs w:val="20"/>
        </w:rPr>
      </w:pPr>
    </w:p>
    <w:p w:rsidR="003062D3" w:rsidRPr="00284542" w:rsidRDefault="003062D3" w:rsidP="003062D3">
      <w:pPr>
        <w:pStyle w:val="a4"/>
        <w:widowControl/>
        <w:tabs>
          <w:tab w:val="left" w:pos="602"/>
        </w:tabs>
        <w:adjustRightInd/>
        <w:spacing w:line="240" w:lineRule="auto"/>
        <w:ind w:left="0" w:right="5"/>
        <w:contextualSpacing/>
        <w:rPr>
          <w:b/>
          <w:color w:val="2B2B2B"/>
          <w:sz w:val="22"/>
          <w:szCs w:val="22"/>
        </w:rPr>
      </w:pPr>
      <w:r>
        <w:rPr>
          <w:b/>
          <w:color w:val="2B2B2B"/>
          <w:sz w:val="22"/>
          <w:szCs w:val="22"/>
        </w:rPr>
        <w:t>12</w:t>
      </w:r>
      <w:r w:rsidRPr="00284542">
        <w:rPr>
          <w:b/>
          <w:color w:val="2B2B2B"/>
          <w:sz w:val="22"/>
          <w:szCs w:val="22"/>
        </w:rPr>
        <w:t>. Уведомления</w:t>
      </w:r>
    </w:p>
    <w:p w:rsidR="003062D3" w:rsidRPr="00284542" w:rsidRDefault="003062D3" w:rsidP="003062D3">
      <w:pPr>
        <w:pStyle w:val="3"/>
        <w:widowControl w:val="0"/>
        <w:tabs>
          <w:tab w:val="left" w:pos="0"/>
          <w:tab w:val="left" w:pos="567"/>
        </w:tabs>
        <w:autoSpaceDE w:val="0"/>
        <w:autoSpaceDN w:val="0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12</w:t>
      </w:r>
      <w:r w:rsidRPr="00284542">
        <w:rPr>
          <w:sz w:val="22"/>
          <w:szCs w:val="22"/>
        </w:rPr>
        <w:t>.1. Любое уведомление, которое одна Сторона направляет другой Стороне в соответствии с Договором, высылается в виде письма, телеграммы, телекса или факса заблаговременно с последующим предоставлением оригинала.</w:t>
      </w:r>
    </w:p>
    <w:p w:rsidR="003062D3" w:rsidRPr="00284542" w:rsidRDefault="003062D3" w:rsidP="003062D3">
      <w:pPr>
        <w:pStyle w:val="3"/>
        <w:widowControl w:val="0"/>
        <w:tabs>
          <w:tab w:val="left" w:pos="0"/>
          <w:tab w:val="left" w:pos="567"/>
        </w:tabs>
        <w:autoSpaceDE w:val="0"/>
        <w:autoSpaceDN w:val="0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12</w:t>
      </w:r>
      <w:r w:rsidRPr="00284542">
        <w:rPr>
          <w:sz w:val="22"/>
          <w:szCs w:val="22"/>
        </w:rPr>
        <w:t>.2. Любое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:rsidR="003062D3" w:rsidRPr="00284542" w:rsidRDefault="003062D3" w:rsidP="003062D3">
      <w:pPr>
        <w:widowControl w:val="0"/>
        <w:jc w:val="both"/>
        <w:rPr>
          <w:color w:val="2B2B2B"/>
          <w:sz w:val="22"/>
          <w:szCs w:val="22"/>
        </w:rPr>
      </w:pPr>
    </w:p>
    <w:p w:rsidR="003062D3" w:rsidRPr="00284542" w:rsidRDefault="003062D3" w:rsidP="003062D3">
      <w:pPr>
        <w:widowControl w:val="0"/>
        <w:jc w:val="center"/>
        <w:rPr>
          <w:b/>
          <w:color w:val="2B2B2B"/>
          <w:sz w:val="22"/>
          <w:szCs w:val="22"/>
        </w:rPr>
      </w:pPr>
      <w:r>
        <w:rPr>
          <w:b/>
          <w:color w:val="2B2B2B"/>
          <w:sz w:val="22"/>
          <w:szCs w:val="22"/>
        </w:rPr>
        <w:t>13</w:t>
      </w:r>
      <w:r w:rsidRPr="00284542">
        <w:rPr>
          <w:b/>
          <w:color w:val="2B2B2B"/>
          <w:sz w:val="22"/>
          <w:szCs w:val="22"/>
        </w:rPr>
        <w:t xml:space="preserve">. Сроки оказания </w:t>
      </w:r>
      <w:r w:rsidR="00A56BA1">
        <w:rPr>
          <w:b/>
          <w:color w:val="2B2B2B"/>
          <w:sz w:val="22"/>
          <w:szCs w:val="22"/>
        </w:rPr>
        <w:t>Работ</w:t>
      </w:r>
      <w:r w:rsidRPr="00284542">
        <w:rPr>
          <w:b/>
          <w:color w:val="2B2B2B"/>
          <w:sz w:val="22"/>
          <w:szCs w:val="22"/>
        </w:rPr>
        <w:t xml:space="preserve"> и срок действия Договора</w:t>
      </w:r>
    </w:p>
    <w:p w:rsidR="003062D3" w:rsidRPr="00284542" w:rsidRDefault="003062D3" w:rsidP="003062D3">
      <w:pPr>
        <w:widowControl w:val="0"/>
        <w:jc w:val="both"/>
        <w:rPr>
          <w:color w:val="2B2B2B"/>
          <w:sz w:val="22"/>
          <w:szCs w:val="22"/>
        </w:rPr>
      </w:pPr>
      <w:r w:rsidRPr="00284542">
        <w:rPr>
          <w:color w:val="2B2B2B"/>
          <w:sz w:val="22"/>
          <w:szCs w:val="22"/>
        </w:rPr>
        <w:t>1</w:t>
      </w:r>
      <w:r>
        <w:rPr>
          <w:color w:val="2B2B2B"/>
          <w:sz w:val="22"/>
          <w:szCs w:val="22"/>
        </w:rPr>
        <w:t>3</w:t>
      </w:r>
      <w:r w:rsidRPr="00284542">
        <w:rPr>
          <w:color w:val="2B2B2B"/>
          <w:sz w:val="22"/>
          <w:szCs w:val="22"/>
        </w:rPr>
        <w:t xml:space="preserve">.1 Сроки оказания </w:t>
      </w:r>
      <w:r w:rsidR="00A56BA1">
        <w:rPr>
          <w:color w:val="2B2B2B"/>
          <w:sz w:val="22"/>
          <w:szCs w:val="22"/>
        </w:rPr>
        <w:t>Работ</w:t>
      </w:r>
      <w:r w:rsidRPr="00284542">
        <w:rPr>
          <w:color w:val="2B2B2B"/>
          <w:sz w:val="22"/>
          <w:szCs w:val="22"/>
        </w:rPr>
        <w:t xml:space="preserve"> по Договору определены Приложением 1 к Договору.</w:t>
      </w:r>
    </w:p>
    <w:p w:rsidR="003062D3" w:rsidRPr="00284542" w:rsidRDefault="003062D3" w:rsidP="003062D3">
      <w:pPr>
        <w:widowControl w:val="0"/>
        <w:jc w:val="both"/>
        <w:rPr>
          <w:sz w:val="22"/>
          <w:szCs w:val="22"/>
        </w:rPr>
      </w:pPr>
      <w:r>
        <w:rPr>
          <w:color w:val="2B2B2B"/>
          <w:sz w:val="22"/>
          <w:szCs w:val="22"/>
        </w:rPr>
        <w:t>13</w:t>
      </w:r>
      <w:r w:rsidRPr="00284542">
        <w:rPr>
          <w:color w:val="2B2B2B"/>
          <w:sz w:val="22"/>
          <w:szCs w:val="22"/>
        </w:rPr>
        <w:t>.2. Договор вступает в силу</w:t>
      </w:r>
      <w:r w:rsidRPr="002F770F">
        <w:rPr>
          <w:b/>
          <w:color w:val="2B2B2B"/>
          <w:sz w:val="22"/>
          <w:szCs w:val="22"/>
        </w:rPr>
        <w:t xml:space="preserve"> с </w:t>
      </w:r>
      <w:r w:rsidR="002F770F" w:rsidRPr="002F770F">
        <w:rPr>
          <w:b/>
          <w:color w:val="2B2B2B"/>
          <w:sz w:val="22"/>
          <w:szCs w:val="22"/>
        </w:rPr>
        <w:t>даты подписания договора</w:t>
      </w:r>
      <w:r w:rsidRPr="00284542">
        <w:rPr>
          <w:color w:val="2B2B2B"/>
          <w:sz w:val="22"/>
          <w:szCs w:val="22"/>
        </w:rPr>
        <w:t xml:space="preserve"> и действует </w:t>
      </w:r>
      <w:r w:rsidRPr="00284542">
        <w:rPr>
          <w:bCs/>
          <w:color w:val="000000" w:themeColor="text1"/>
          <w:sz w:val="22"/>
          <w:szCs w:val="22"/>
        </w:rPr>
        <w:t>по</w:t>
      </w:r>
      <w:r w:rsidRPr="00284542">
        <w:rPr>
          <w:b/>
          <w:bCs/>
          <w:color w:val="000000" w:themeColor="text1"/>
          <w:sz w:val="22"/>
          <w:szCs w:val="22"/>
        </w:rPr>
        <w:t xml:space="preserve"> </w:t>
      </w:r>
      <w:r>
        <w:rPr>
          <w:b/>
          <w:bCs/>
          <w:color w:val="000000" w:themeColor="text1"/>
          <w:sz w:val="22"/>
          <w:szCs w:val="22"/>
        </w:rPr>
        <w:t>31 декабря 20</w:t>
      </w:r>
      <w:r w:rsidRPr="00831AD0">
        <w:rPr>
          <w:b/>
          <w:bCs/>
          <w:color w:val="000000" w:themeColor="text1"/>
          <w:sz w:val="22"/>
          <w:szCs w:val="22"/>
        </w:rPr>
        <w:t>20</w:t>
      </w:r>
      <w:r>
        <w:rPr>
          <w:b/>
          <w:bCs/>
          <w:color w:val="000000" w:themeColor="text1"/>
          <w:sz w:val="22"/>
          <w:szCs w:val="22"/>
        </w:rPr>
        <w:t xml:space="preserve"> года</w:t>
      </w:r>
      <w:r w:rsidRPr="00284542">
        <w:rPr>
          <w:color w:val="000000" w:themeColor="text1"/>
          <w:sz w:val="22"/>
          <w:szCs w:val="22"/>
        </w:rPr>
        <w:t xml:space="preserve">, </w:t>
      </w:r>
      <w:r w:rsidRPr="00284542">
        <w:rPr>
          <w:color w:val="2B2B2B"/>
          <w:sz w:val="22"/>
          <w:szCs w:val="22"/>
        </w:rPr>
        <w:t xml:space="preserve">а </w:t>
      </w:r>
      <w:r w:rsidRPr="00284542">
        <w:rPr>
          <w:sz w:val="22"/>
          <w:szCs w:val="22"/>
        </w:rPr>
        <w:t>в части взаиморасчетов до полного исполнения Сторонами обязательств по Договору.</w:t>
      </w:r>
    </w:p>
    <w:p w:rsidR="003062D3" w:rsidRPr="00284542" w:rsidRDefault="003062D3" w:rsidP="003062D3">
      <w:pPr>
        <w:widowControl w:val="0"/>
        <w:jc w:val="both"/>
        <w:rPr>
          <w:sz w:val="22"/>
          <w:szCs w:val="22"/>
        </w:rPr>
      </w:pPr>
    </w:p>
    <w:p w:rsidR="003062D3" w:rsidRPr="00284542" w:rsidRDefault="003062D3" w:rsidP="003062D3">
      <w:pPr>
        <w:widowControl w:val="0"/>
        <w:jc w:val="center"/>
        <w:rPr>
          <w:b/>
          <w:color w:val="2B2B2B"/>
          <w:sz w:val="22"/>
          <w:szCs w:val="22"/>
        </w:rPr>
      </w:pPr>
      <w:r>
        <w:rPr>
          <w:b/>
          <w:color w:val="2B2B2B"/>
          <w:sz w:val="22"/>
          <w:szCs w:val="22"/>
        </w:rPr>
        <w:t>14</w:t>
      </w:r>
      <w:r w:rsidRPr="00284542">
        <w:rPr>
          <w:b/>
          <w:color w:val="2B2B2B"/>
          <w:sz w:val="22"/>
          <w:szCs w:val="22"/>
        </w:rPr>
        <w:t>. Обстоятельства непреодолимой силы (Форс мажор)</w:t>
      </w:r>
    </w:p>
    <w:p w:rsidR="003062D3" w:rsidRPr="00284542" w:rsidRDefault="003062D3" w:rsidP="003062D3">
      <w:pPr>
        <w:widowControl w:val="0"/>
        <w:jc w:val="both"/>
        <w:rPr>
          <w:color w:val="2B2B2B"/>
          <w:sz w:val="22"/>
          <w:szCs w:val="22"/>
        </w:rPr>
      </w:pPr>
      <w:r>
        <w:rPr>
          <w:color w:val="2B2B2B"/>
          <w:sz w:val="22"/>
          <w:szCs w:val="22"/>
        </w:rPr>
        <w:t>14</w:t>
      </w:r>
      <w:r w:rsidRPr="00284542">
        <w:rPr>
          <w:color w:val="2B2B2B"/>
          <w:sz w:val="22"/>
          <w:szCs w:val="22"/>
        </w:rPr>
        <w:t>.1. Стороны освобождаются от ответственности за невыполнение или ненадлежащее выполнение своих обязательств по Договору, если таковое явилось следствием обстоятельств непреодолимой силы (форс-мажор), которые включают без ограничения: наводнения, пожары, техногенные катастрофы, другие стихийные природные явления, военные действия, террористические акты, блокада, забастовки, а также запретные меры государственных органов, оказавшие непосредственное влияние на исполнение условий Договора.</w:t>
      </w:r>
    </w:p>
    <w:p w:rsidR="003062D3" w:rsidRPr="00284542" w:rsidRDefault="003062D3" w:rsidP="003062D3">
      <w:pPr>
        <w:widowControl w:val="0"/>
        <w:jc w:val="both"/>
        <w:rPr>
          <w:color w:val="2B2B2B"/>
          <w:sz w:val="22"/>
          <w:szCs w:val="22"/>
        </w:rPr>
      </w:pPr>
      <w:r>
        <w:rPr>
          <w:color w:val="2B2B2B"/>
          <w:sz w:val="22"/>
          <w:szCs w:val="22"/>
        </w:rPr>
        <w:t>14</w:t>
      </w:r>
      <w:r w:rsidRPr="00284542">
        <w:rPr>
          <w:color w:val="2B2B2B"/>
          <w:sz w:val="22"/>
          <w:szCs w:val="22"/>
        </w:rPr>
        <w:t>.2. При возникновении обстоятельства непреодолимой силы Сторона, для которой создалась невозможность исполнения обязательств, должна сообщить другой Стороне о предполагаемом сроке действия форс-мажора в письменной форме (уведомление) в течение 5 (пяти) календарных дней с момента наступления таких обстоятельств и их причинах, а также предоставить документы, подтверждающие факт наступления таких обстоятельств, выданные компетентным органом.</w:t>
      </w:r>
    </w:p>
    <w:p w:rsidR="003062D3" w:rsidRPr="00284542" w:rsidRDefault="003062D3" w:rsidP="003062D3">
      <w:pPr>
        <w:widowControl w:val="0"/>
        <w:jc w:val="both"/>
        <w:rPr>
          <w:color w:val="2B2B2B"/>
          <w:sz w:val="22"/>
          <w:szCs w:val="22"/>
        </w:rPr>
      </w:pPr>
    </w:p>
    <w:p w:rsidR="003062D3" w:rsidRPr="00284542" w:rsidRDefault="003062D3" w:rsidP="003062D3">
      <w:pPr>
        <w:widowControl w:val="0"/>
        <w:jc w:val="center"/>
        <w:rPr>
          <w:b/>
          <w:color w:val="2B2B2B"/>
          <w:sz w:val="22"/>
          <w:szCs w:val="22"/>
        </w:rPr>
      </w:pPr>
      <w:r>
        <w:rPr>
          <w:b/>
          <w:color w:val="2B2B2B"/>
          <w:sz w:val="22"/>
          <w:szCs w:val="22"/>
        </w:rPr>
        <w:t>15</w:t>
      </w:r>
      <w:r w:rsidRPr="00284542">
        <w:rPr>
          <w:b/>
          <w:color w:val="2B2B2B"/>
          <w:sz w:val="22"/>
          <w:szCs w:val="22"/>
        </w:rPr>
        <w:t>. Порядок разрешения споров</w:t>
      </w:r>
    </w:p>
    <w:p w:rsidR="003062D3" w:rsidRPr="00284542" w:rsidRDefault="003062D3" w:rsidP="003062D3">
      <w:pPr>
        <w:widowControl w:val="0"/>
        <w:jc w:val="both"/>
        <w:rPr>
          <w:color w:val="2B2B2B"/>
          <w:sz w:val="22"/>
          <w:szCs w:val="22"/>
        </w:rPr>
      </w:pPr>
      <w:r>
        <w:rPr>
          <w:color w:val="2B2B2B"/>
          <w:sz w:val="22"/>
          <w:szCs w:val="22"/>
        </w:rPr>
        <w:t>15</w:t>
      </w:r>
      <w:r w:rsidRPr="00284542">
        <w:rPr>
          <w:color w:val="2B2B2B"/>
          <w:sz w:val="22"/>
          <w:szCs w:val="22"/>
        </w:rPr>
        <w:t>.1. Все споры и разногласия, которые могут возникнуть между Сторонами из настоящего Договора, разрешаются путем переговоров.</w:t>
      </w:r>
    </w:p>
    <w:p w:rsidR="003062D3" w:rsidRPr="00284542" w:rsidRDefault="003062D3" w:rsidP="003062D3">
      <w:pPr>
        <w:widowControl w:val="0"/>
        <w:jc w:val="both"/>
        <w:rPr>
          <w:color w:val="2B2B2B"/>
          <w:sz w:val="22"/>
          <w:szCs w:val="22"/>
        </w:rPr>
      </w:pPr>
      <w:r>
        <w:rPr>
          <w:color w:val="2B2B2B"/>
          <w:sz w:val="22"/>
          <w:szCs w:val="22"/>
        </w:rPr>
        <w:t>15</w:t>
      </w:r>
      <w:r w:rsidRPr="00284542">
        <w:rPr>
          <w:color w:val="2B2B2B"/>
          <w:sz w:val="22"/>
          <w:szCs w:val="22"/>
        </w:rPr>
        <w:t xml:space="preserve">.2. Если в течение 21 (двадцати одного) дня после начала таких переговоров Стороны не смогут разрешить спор по Договору, любая из Сторон может потребовать решения этого вопроса в судебном порядке в соответствии с законодательством Республики Казахстан по месту нахождения Заказчика. </w:t>
      </w:r>
    </w:p>
    <w:p w:rsidR="003062D3" w:rsidRPr="00284542" w:rsidRDefault="003062D3" w:rsidP="003062D3">
      <w:pPr>
        <w:widowControl w:val="0"/>
        <w:jc w:val="both"/>
        <w:rPr>
          <w:color w:val="2B2B2B"/>
          <w:sz w:val="22"/>
          <w:szCs w:val="22"/>
        </w:rPr>
      </w:pPr>
    </w:p>
    <w:p w:rsidR="003062D3" w:rsidRPr="00284542" w:rsidRDefault="003062D3" w:rsidP="003062D3">
      <w:pPr>
        <w:widowControl w:val="0"/>
        <w:jc w:val="center"/>
        <w:rPr>
          <w:b/>
          <w:color w:val="2B2B2B"/>
          <w:sz w:val="22"/>
          <w:szCs w:val="22"/>
        </w:rPr>
      </w:pPr>
      <w:r>
        <w:rPr>
          <w:b/>
          <w:color w:val="2B2B2B"/>
          <w:sz w:val="22"/>
          <w:szCs w:val="22"/>
        </w:rPr>
        <w:t>16</w:t>
      </w:r>
      <w:r w:rsidRPr="00284542">
        <w:rPr>
          <w:b/>
          <w:color w:val="2B2B2B"/>
          <w:sz w:val="22"/>
          <w:szCs w:val="22"/>
        </w:rPr>
        <w:t>. Конфиденциальность</w:t>
      </w:r>
    </w:p>
    <w:p w:rsidR="003062D3" w:rsidRPr="00284542" w:rsidRDefault="003062D3" w:rsidP="003062D3">
      <w:pPr>
        <w:pStyle w:val="31"/>
        <w:widowControl w:val="0"/>
        <w:tabs>
          <w:tab w:val="clear" w:pos="426"/>
          <w:tab w:val="clear" w:pos="567"/>
        </w:tabs>
        <w:contextualSpacing w:val="0"/>
      </w:pPr>
      <w:r>
        <w:t>16</w:t>
      </w:r>
      <w:r w:rsidRPr="00284542">
        <w:t>.1. Вся документация и информация, передаваемая и/или используемая Сторонами по настоящему Договору, является конфиденциальной, и Стороны не вправе без предварительного письменного согласия другой Стороны передавать такую информацию третьим лицам, за исключением уполномоченных государственных органов, АО «Самрук-Қазына», имеющих право требовать информацию по настоящему Договору в соответствии с законодательством Республики Казахстан.</w:t>
      </w:r>
    </w:p>
    <w:p w:rsidR="003062D3" w:rsidRPr="00284542" w:rsidRDefault="003062D3" w:rsidP="003062D3">
      <w:pPr>
        <w:widowControl w:val="0"/>
        <w:jc w:val="both"/>
        <w:rPr>
          <w:sz w:val="22"/>
          <w:szCs w:val="22"/>
        </w:rPr>
      </w:pPr>
    </w:p>
    <w:p w:rsidR="003062D3" w:rsidRPr="00284542" w:rsidRDefault="003062D3" w:rsidP="003062D3">
      <w:pPr>
        <w:widowControl w:val="0"/>
        <w:jc w:val="center"/>
        <w:rPr>
          <w:b/>
          <w:color w:val="2B2B2B"/>
          <w:sz w:val="22"/>
          <w:szCs w:val="22"/>
        </w:rPr>
      </w:pPr>
      <w:r>
        <w:rPr>
          <w:b/>
          <w:color w:val="2B2B2B"/>
          <w:sz w:val="22"/>
          <w:szCs w:val="22"/>
        </w:rPr>
        <w:t>17</w:t>
      </w:r>
      <w:r w:rsidRPr="00284542">
        <w:rPr>
          <w:b/>
          <w:color w:val="2B2B2B"/>
          <w:sz w:val="22"/>
          <w:szCs w:val="22"/>
        </w:rPr>
        <w:t>. Заключительные положения</w:t>
      </w:r>
    </w:p>
    <w:p w:rsidR="003062D3" w:rsidRPr="00284542" w:rsidRDefault="003062D3" w:rsidP="003062D3">
      <w:pPr>
        <w:pStyle w:val="31"/>
        <w:widowControl w:val="0"/>
        <w:tabs>
          <w:tab w:val="clear" w:pos="426"/>
          <w:tab w:val="clear" w:pos="567"/>
        </w:tabs>
        <w:contextualSpacing w:val="0"/>
      </w:pPr>
      <w:r>
        <w:t>17</w:t>
      </w:r>
      <w:r w:rsidRPr="00284542">
        <w:t>.1. Договор регулируется в соответствии с законодательством Республики Казахстан.</w:t>
      </w:r>
    </w:p>
    <w:p w:rsidR="003062D3" w:rsidRPr="00284542" w:rsidRDefault="003062D3" w:rsidP="003062D3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17</w:t>
      </w:r>
      <w:r w:rsidRPr="00284542">
        <w:rPr>
          <w:sz w:val="22"/>
          <w:szCs w:val="22"/>
        </w:rPr>
        <w:t>.2. Ни одна из Сторон не вправе передавать свои права и обязанности по Договору третьей стороне.</w:t>
      </w:r>
    </w:p>
    <w:p w:rsidR="003062D3" w:rsidRPr="00284542" w:rsidRDefault="003062D3" w:rsidP="003062D3">
      <w:pPr>
        <w:pStyle w:val="3"/>
        <w:widowControl w:val="0"/>
        <w:tabs>
          <w:tab w:val="left" w:pos="567"/>
        </w:tabs>
        <w:autoSpaceDE w:val="0"/>
        <w:autoSpaceDN w:val="0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17</w:t>
      </w:r>
      <w:r w:rsidRPr="00284542">
        <w:rPr>
          <w:sz w:val="22"/>
          <w:szCs w:val="22"/>
        </w:rPr>
        <w:t>.3. Договор оформлен в 2 (двух) экземплярах, по 1 (одному) экземпляру для каждой Стороны, имеющих одинаковую юридическую силу.</w:t>
      </w:r>
    </w:p>
    <w:p w:rsidR="003062D3" w:rsidRPr="00284542" w:rsidRDefault="003062D3" w:rsidP="003062D3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17</w:t>
      </w:r>
      <w:r w:rsidRPr="00284542">
        <w:rPr>
          <w:sz w:val="22"/>
          <w:szCs w:val="22"/>
        </w:rPr>
        <w:t>.4. В случае изменения реквизитов, Стороны обязаны уведомить друг друга в трехдневный срок обо всех изменениях и оформит</w:t>
      </w:r>
      <w:r>
        <w:rPr>
          <w:sz w:val="22"/>
          <w:szCs w:val="22"/>
        </w:rPr>
        <w:t>ь их в соответствии с пунктом 10</w:t>
      </w:r>
      <w:r w:rsidRPr="00284542">
        <w:rPr>
          <w:sz w:val="22"/>
          <w:szCs w:val="22"/>
        </w:rPr>
        <w:t>.3. Договора. В противном случае убытки несёт виновная Сторона.</w:t>
      </w:r>
    </w:p>
    <w:p w:rsidR="003062D3" w:rsidRPr="00284542" w:rsidRDefault="003062D3" w:rsidP="003062D3">
      <w:pPr>
        <w:pStyle w:val="1"/>
        <w:keepNext w:val="0"/>
        <w:widowControl w:val="0"/>
        <w:jc w:val="both"/>
        <w:rPr>
          <w:b w:val="0"/>
          <w:sz w:val="22"/>
          <w:szCs w:val="22"/>
        </w:rPr>
      </w:pPr>
    </w:p>
    <w:p w:rsidR="003062D3" w:rsidRPr="00284542" w:rsidRDefault="003062D3" w:rsidP="003062D3">
      <w:pPr>
        <w:widowControl w:val="0"/>
        <w:jc w:val="center"/>
        <w:rPr>
          <w:b/>
          <w:color w:val="2B2B2B"/>
          <w:sz w:val="22"/>
          <w:szCs w:val="22"/>
        </w:rPr>
      </w:pPr>
      <w:r>
        <w:rPr>
          <w:b/>
          <w:color w:val="2B2B2B"/>
          <w:sz w:val="22"/>
          <w:szCs w:val="22"/>
        </w:rPr>
        <w:t>18</w:t>
      </w:r>
      <w:r w:rsidRPr="00284542">
        <w:rPr>
          <w:b/>
          <w:color w:val="2B2B2B"/>
          <w:sz w:val="22"/>
          <w:szCs w:val="22"/>
        </w:rPr>
        <w:t>. Юридические адреса и банковские реквизиты</w:t>
      </w:r>
    </w:p>
    <w:p w:rsidR="003062D3" w:rsidRPr="00284542" w:rsidRDefault="003062D3" w:rsidP="003062D3">
      <w:pPr>
        <w:widowControl w:val="0"/>
        <w:jc w:val="center"/>
        <w:rPr>
          <w:b/>
          <w:color w:val="2B2B2B"/>
          <w:sz w:val="22"/>
          <w:szCs w:val="22"/>
        </w:rPr>
      </w:pPr>
    </w:p>
    <w:p w:rsidR="003062D3" w:rsidRPr="00284542" w:rsidRDefault="003062D3" w:rsidP="003062D3">
      <w:pPr>
        <w:widowControl w:val="0"/>
      </w:pPr>
    </w:p>
    <w:p w:rsidR="001616E7" w:rsidRDefault="001616E7" w:rsidP="001616E7">
      <w:pPr>
        <w:widowControl w:val="0"/>
      </w:pPr>
      <w:r>
        <w:t>Акционерное общество "Самрук-Энерго"</w:t>
      </w:r>
    </w:p>
    <w:p w:rsidR="001616E7" w:rsidRDefault="001616E7" w:rsidP="001616E7">
      <w:pPr>
        <w:widowControl w:val="0"/>
      </w:pPr>
      <w:r>
        <w:t>г.Нур-Султан, Кабанбай Батыра, 15А, 305</w:t>
      </w:r>
    </w:p>
    <w:p w:rsidR="001616E7" w:rsidRDefault="001616E7" w:rsidP="001616E7">
      <w:pPr>
        <w:widowControl w:val="0"/>
      </w:pPr>
      <w:r>
        <w:t>БИН 070540008194</w:t>
      </w:r>
    </w:p>
    <w:p w:rsidR="001616E7" w:rsidRDefault="001616E7" w:rsidP="001616E7">
      <w:pPr>
        <w:widowControl w:val="0"/>
      </w:pPr>
      <w:r>
        <w:t>БИК HSBKKZKX</w:t>
      </w:r>
    </w:p>
    <w:p w:rsidR="001616E7" w:rsidRDefault="001616E7" w:rsidP="001616E7">
      <w:pPr>
        <w:widowControl w:val="0"/>
      </w:pPr>
      <w:r>
        <w:t>ИИК KZ216010131000078623</w:t>
      </w:r>
    </w:p>
    <w:p w:rsidR="001616E7" w:rsidRDefault="001616E7" w:rsidP="001616E7">
      <w:pPr>
        <w:widowControl w:val="0"/>
      </w:pPr>
      <w:r>
        <w:t>АО «Народный сберегательный банк Казахстана»</w:t>
      </w:r>
    </w:p>
    <w:p w:rsidR="003062D3" w:rsidRPr="00284542" w:rsidRDefault="001616E7" w:rsidP="001616E7">
      <w:pPr>
        <w:widowControl w:val="0"/>
        <w:sectPr w:rsidR="003062D3" w:rsidRPr="00284542" w:rsidSect="00F965F5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  <w:r>
        <w:t>Тел.: +7 (717) 255-3039</w:t>
      </w:r>
    </w:p>
    <w:p w:rsidR="003062D3" w:rsidRPr="00284542" w:rsidRDefault="003062D3" w:rsidP="003062D3">
      <w:pPr>
        <w:widowControl w:val="0"/>
        <w:jc w:val="right"/>
        <w:rPr>
          <w:b/>
          <w:bCs/>
        </w:rPr>
      </w:pPr>
      <w:r w:rsidRPr="00284542">
        <w:rPr>
          <w:b/>
          <w:bCs/>
        </w:rPr>
        <w:lastRenderedPageBreak/>
        <w:t>Приложение 1 к Договору</w:t>
      </w:r>
    </w:p>
    <w:p w:rsidR="003062D3" w:rsidRPr="00284542" w:rsidRDefault="003062D3" w:rsidP="003062D3">
      <w:pPr>
        <w:widowControl w:val="0"/>
        <w:jc w:val="right"/>
        <w:rPr>
          <w:b/>
        </w:rPr>
      </w:pPr>
      <w:r w:rsidRPr="00284542">
        <w:rPr>
          <w:b/>
        </w:rPr>
        <w:t>«___» _____ 20_ года № _____</w:t>
      </w:r>
    </w:p>
    <w:p w:rsidR="003062D3" w:rsidRPr="00284542" w:rsidRDefault="003062D3" w:rsidP="003062D3">
      <w:pPr>
        <w:widowControl w:val="0"/>
        <w:jc w:val="center"/>
        <w:rPr>
          <w:b/>
        </w:rPr>
      </w:pPr>
    </w:p>
    <w:p w:rsidR="003062D3" w:rsidRPr="00284542" w:rsidRDefault="003062D3" w:rsidP="003062D3">
      <w:pPr>
        <w:widowControl w:val="0"/>
        <w:jc w:val="center"/>
        <w:rPr>
          <w:b/>
        </w:rPr>
      </w:pPr>
      <w:r w:rsidRPr="00284542">
        <w:rPr>
          <w:b/>
        </w:rPr>
        <w:t xml:space="preserve">Расчет стоимости </w:t>
      </w:r>
      <w:r w:rsidR="00A56BA1">
        <w:rPr>
          <w:b/>
        </w:rPr>
        <w:t>Работ</w:t>
      </w:r>
      <w:r w:rsidRPr="00284542">
        <w:rPr>
          <w:b/>
        </w:rPr>
        <w:t xml:space="preserve">, сроки и место оказания </w:t>
      </w:r>
      <w:r w:rsidR="00A56BA1">
        <w:rPr>
          <w:b/>
        </w:rPr>
        <w:t>Работ</w:t>
      </w:r>
    </w:p>
    <w:p w:rsidR="003062D3" w:rsidRPr="00284542" w:rsidRDefault="003062D3" w:rsidP="003062D3">
      <w:pPr>
        <w:widowControl w:val="0"/>
        <w:jc w:val="center"/>
        <w:rPr>
          <w:b/>
        </w:rPr>
      </w:pPr>
    </w:p>
    <w:p w:rsidR="003062D3" w:rsidRPr="00284542" w:rsidRDefault="003062D3" w:rsidP="003062D3">
      <w:pPr>
        <w:widowControl w:val="0"/>
        <w:rPr>
          <w:b/>
        </w:rPr>
      </w:pPr>
    </w:p>
    <w:tbl>
      <w:tblPr>
        <w:tblStyle w:val="af5"/>
        <w:tblW w:w="15798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949"/>
        <w:gridCol w:w="3762"/>
        <w:gridCol w:w="2446"/>
        <w:gridCol w:w="2013"/>
        <w:gridCol w:w="1573"/>
        <w:gridCol w:w="1546"/>
        <w:gridCol w:w="1701"/>
        <w:gridCol w:w="1808"/>
      </w:tblGrid>
      <w:tr w:rsidR="001005FD" w:rsidRPr="00F84A0D" w:rsidTr="001005FD">
        <w:trPr>
          <w:trHeight w:val="1154"/>
        </w:trPr>
        <w:tc>
          <w:tcPr>
            <w:tcW w:w="949" w:type="dxa"/>
          </w:tcPr>
          <w:p w:rsidR="001005FD" w:rsidRPr="00076A37" w:rsidRDefault="001005FD" w:rsidP="001005FD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  <w:sz w:val="22"/>
                <w:szCs w:val="18"/>
              </w:rPr>
            </w:pPr>
            <w:r w:rsidRPr="00076A37">
              <w:rPr>
                <w:rFonts w:eastAsia="TimesNewRomanPSMT"/>
                <w:b/>
                <w:sz w:val="22"/>
                <w:szCs w:val="18"/>
              </w:rPr>
              <w:t>№</w:t>
            </w:r>
          </w:p>
          <w:p w:rsidR="001005FD" w:rsidRPr="00076A37" w:rsidRDefault="001005FD" w:rsidP="001005FD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  <w:sz w:val="22"/>
                <w:szCs w:val="18"/>
              </w:rPr>
            </w:pPr>
            <w:r w:rsidRPr="00076A37">
              <w:rPr>
                <w:rFonts w:eastAsia="TimesNewRomanPSMT"/>
                <w:b/>
                <w:sz w:val="22"/>
                <w:szCs w:val="18"/>
              </w:rPr>
              <w:t>строки</w:t>
            </w:r>
          </w:p>
          <w:p w:rsidR="001005FD" w:rsidRPr="00F84A0D" w:rsidRDefault="001005FD" w:rsidP="001005FD">
            <w:pPr>
              <w:jc w:val="center"/>
              <w:rPr>
                <w:b/>
              </w:rPr>
            </w:pPr>
            <w:r w:rsidRPr="00076A37">
              <w:rPr>
                <w:rFonts w:eastAsia="TimesNewRomanPSMT"/>
                <w:b/>
                <w:sz w:val="22"/>
                <w:szCs w:val="18"/>
              </w:rPr>
              <w:t>ПП</w:t>
            </w:r>
          </w:p>
        </w:tc>
        <w:tc>
          <w:tcPr>
            <w:tcW w:w="3762" w:type="dxa"/>
          </w:tcPr>
          <w:p w:rsidR="001005FD" w:rsidRPr="00F84A0D" w:rsidRDefault="001005FD" w:rsidP="002466C1">
            <w:pPr>
              <w:jc w:val="center"/>
              <w:rPr>
                <w:b/>
              </w:rPr>
            </w:pPr>
            <w:r w:rsidRPr="00F84A0D">
              <w:rPr>
                <w:b/>
              </w:rPr>
              <w:t xml:space="preserve">Наименование </w:t>
            </w:r>
            <w:r>
              <w:rPr>
                <w:b/>
              </w:rPr>
              <w:t>Работ</w:t>
            </w:r>
            <w:r w:rsidRPr="00F84A0D">
              <w:rPr>
                <w:b/>
              </w:rPr>
              <w:t xml:space="preserve"> и характеристика к </w:t>
            </w:r>
            <w:r>
              <w:rPr>
                <w:b/>
              </w:rPr>
              <w:t>Работ</w:t>
            </w:r>
            <w:r w:rsidRPr="00F84A0D">
              <w:rPr>
                <w:b/>
              </w:rPr>
              <w:t>ам</w:t>
            </w:r>
          </w:p>
        </w:tc>
        <w:tc>
          <w:tcPr>
            <w:tcW w:w="2446" w:type="dxa"/>
          </w:tcPr>
          <w:p w:rsidR="001005FD" w:rsidRPr="00F84A0D" w:rsidRDefault="001005FD" w:rsidP="002466C1">
            <w:pPr>
              <w:jc w:val="center"/>
              <w:rPr>
                <w:b/>
              </w:rPr>
            </w:pPr>
            <w:r w:rsidRPr="00F84A0D">
              <w:rPr>
                <w:b/>
              </w:rPr>
              <w:t xml:space="preserve">Дополнительная характеристика к </w:t>
            </w:r>
            <w:r>
              <w:rPr>
                <w:b/>
              </w:rPr>
              <w:t>Работ</w:t>
            </w:r>
            <w:r w:rsidRPr="00F84A0D">
              <w:rPr>
                <w:b/>
              </w:rPr>
              <w:t>ам</w:t>
            </w:r>
          </w:p>
        </w:tc>
        <w:tc>
          <w:tcPr>
            <w:tcW w:w="2013" w:type="dxa"/>
          </w:tcPr>
          <w:p w:rsidR="001005FD" w:rsidRPr="00F84A0D" w:rsidRDefault="001005FD" w:rsidP="002466C1">
            <w:pPr>
              <w:jc w:val="center"/>
              <w:rPr>
                <w:b/>
              </w:rPr>
            </w:pPr>
            <w:r>
              <w:rPr>
                <w:b/>
              </w:rPr>
              <w:t>Сумма</w:t>
            </w:r>
            <w:r w:rsidRPr="00F84A0D">
              <w:rPr>
                <w:b/>
              </w:rPr>
              <w:t xml:space="preserve"> </w:t>
            </w:r>
          </w:p>
        </w:tc>
        <w:tc>
          <w:tcPr>
            <w:tcW w:w="1573" w:type="dxa"/>
          </w:tcPr>
          <w:p w:rsidR="001005FD" w:rsidRPr="00F84A0D" w:rsidRDefault="001005FD" w:rsidP="002466C1">
            <w:pPr>
              <w:jc w:val="center"/>
              <w:rPr>
                <w:b/>
              </w:rPr>
            </w:pPr>
            <w:r w:rsidRPr="00F84A0D">
              <w:rPr>
                <w:b/>
              </w:rPr>
              <w:t xml:space="preserve">Место оказания </w:t>
            </w:r>
            <w:r>
              <w:rPr>
                <w:b/>
              </w:rPr>
              <w:t>Работ</w:t>
            </w:r>
          </w:p>
        </w:tc>
        <w:tc>
          <w:tcPr>
            <w:tcW w:w="1546" w:type="dxa"/>
          </w:tcPr>
          <w:p w:rsidR="001005FD" w:rsidRPr="00F84A0D" w:rsidRDefault="001005FD" w:rsidP="002466C1">
            <w:pPr>
              <w:jc w:val="center"/>
              <w:rPr>
                <w:b/>
              </w:rPr>
            </w:pPr>
            <w:r>
              <w:rPr>
                <w:b/>
              </w:rPr>
              <w:t>Условия поставки</w:t>
            </w:r>
          </w:p>
        </w:tc>
        <w:tc>
          <w:tcPr>
            <w:tcW w:w="1701" w:type="dxa"/>
          </w:tcPr>
          <w:p w:rsidR="001005FD" w:rsidRPr="00F84A0D" w:rsidRDefault="001005FD" w:rsidP="002466C1">
            <w:pPr>
              <w:jc w:val="center"/>
              <w:rPr>
                <w:b/>
              </w:rPr>
            </w:pPr>
            <w:r w:rsidRPr="00F84A0D">
              <w:rPr>
                <w:b/>
              </w:rPr>
              <w:t xml:space="preserve">Сроки оказания </w:t>
            </w:r>
            <w:r>
              <w:rPr>
                <w:b/>
              </w:rPr>
              <w:t>Работ</w:t>
            </w:r>
          </w:p>
        </w:tc>
        <w:tc>
          <w:tcPr>
            <w:tcW w:w="1808" w:type="dxa"/>
          </w:tcPr>
          <w:p w:rsidR="001005FD" w:rsidRPr="00076A37" w:rsidRDefault="001005FD" w:rsidP="001005FD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  <w:sz w:val="20"/>
                <w:szCs w:val="20"/>
              </w:rPr>
            </w:pPr>
            <w:r w:rsidRPr="00076A37">
              <w:rPr>
                <w:rFonts w:eastAsia="TimesNewRomanPSMT"/>
                <w:b/>
                <w:sz w:val="20"/>
                <w:szCs w:val="20"/>
              </w:rPr>
              <w:t>Условия</w:t>
            </w:r>
          </w:p>
          <w:p w:rsidR="001005FD" w:rsidRPr="00F84A0D" w:rsidRDefault="001005FD" w:rsidP="001005FD">
            <w:pPr>
              <w:jc w:val="center"/>
              <w:rPr>
                <w:b/>
              </w:rPr>
            </w:pPr>
            <w:r w:rsidRPr="00076A37">
              <w:rPr>
                <w:rFonts w:eastAsia="TimesNewRomanPSMT"/>
                <w:b/>
                <w:sz w:val="20"/>
                <w:szCs w:val="20"/>
              </w:rPr>
              <w:t>оплаты</w:t>
            </w:r>
          </w:p>
        </w:tc>
      </w:tr>
      <w:tr w:rsidR="001005FD" w:rsidRPr="00FF4246" w:rsidTr="001005FD">
        <w:trPr>
          <w:trHeight w:val="971"/>
        </w:trPr>
        <w:tc>
          <w:tcPr>
            <w:tcW w:w="949" w:type="dxa"/>
          </w:tcPr>
          <w:p w:rsidR="001005FD" w:rsidRPr="00C1686C" w:rsidRDefault="001005FD" w:rsidP="002466C1">
            <w:pPr>
              <w:rPr>
                <w:sz w:val="20"/>
                <w:szCs w:val="20"/>
              </w:rPr>
            </w:pPr>
          </w:p>
        </w:tc>
        <w:tc>
          <w:tcPr>
            <w:tcW w:w="3762" w:type="dxa"/>
          </w:tcPr>
          <w:p w:rsidR="001005FD" w:rsidRPr="00C1686C" w:rsidRDefault="001005FD" w:rsidP="002466C1">
            <w:pPr>
              <w:rPr>
                <w:sz w:val="20"/>
                <w:szCs w:val="20"/>
              </w:rPr>
            </w:pPr>
          </w:p>
        </w:tc>
        <w:tc>
          <w:tcPr>
            <w:tcW w:w="2446" w:type="dxa"/>
          </w:tcPr>
          <w:p w:rsidR="001005FD" w:rsidRPr="00C1686C" w:rsidRDefault="001005FD" w:rsidP="002466C1">
            <w:pPr>
              <w:rPr>
                <w:sz w:val="20"/>
                <w:szCs w:val="20"/>
              </w:rPr>
            </w:pPr>
          </w:p>
        </w:tc>
        <w:tc>
          <w:tcPr>
            <w:tcW w:w="2013" w:type="dxa"/>
          </w:tcPr>
          <w:p w:rsidR="001005FD" w:rsidRPr="00C1686C" w:rsidRDefault="001005FD" w:rsidP="002466C1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573" w:type="dxa"/>
          </w:tcPr>
          <w:p w:rsidR="001005FD" w:rsidRPr="00C1686C" w:rsidRDefault="001005FD" w:rsidP="001005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</w:tcPr>
          <w:p w:rsidR="001005FD" w:rsidRPr="00C1686C" w:rsidRDefault="001005FD" w:rsidP="001005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005FD" w:rsidRPr="00C1686C" w:rsidRDefault="001005FD" w:rsidP="001005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005FD" w:rsidRPr="00C1686C" w:rsidRDefault="001005FD" w:rsidP="001005FD">
            <w:pPr>
              <w:ind w:right="23"/>
              <w:jc w:val="center"/>
              <w:rPr>
                <w:sz w:val="20"/>
                <w:szCs w:val="20"/>
              </w:rPr>
            </w:pPr>
          </w:p>
        </w:tc>
      </w:tr>
    </w:tbl>
    <w:p w:rsidR="003062D3" w:rsidRPr="00284542" w:rsidRDefault="003062D3" w:rsidP="003062D3">
      <w:pPr>
        <w:widowControl w:val="0"/>
        <w:rPr>
          <w:b/>
        </w:rPr>
      </w:pPr>
    </w:p>
    <w:p w:rsidR="003062D3" w:rsidRPr="00284542" w:rsidRDefault="003062D3" w:rsidP="003062D3">
      <w:pPr>
        <w:widowControl w:val="0"/>
        <w:rPr>
          <w:b/>
        </w:rPr>
      </w:pPr>
    </w:p>
    <w:p w:rsidR="003062D3" w:rsidRPr="00284542" w:rsidRDefault="003062D3" w:rsidP="003062D3">
      <w:pPr>
        <w:widowControl w:val="0"/>
        <w:rPr>
          <w:b/>
        </w:rPr>
      </w:pPr>
    </w:p>
    <w:p w:rsidR="003062D3" w:rsidRDefault="003062D3" w:rsidP="003062D3">
      <w:pPr>
        <w:widowControl w:val="0"/>
        <w:jc w:val="right"/>
        <w:rPr>
          <w:bCs/>
          <w:sz w:val="28"/>
          <w:szCs w:val="28"/>
        </w:rPr>
      </w:pPr>
    </w:p>
    <w:p w:rsidR="003062D3" w:rsidRDefault="003062D3" w:rsidP="003062D3">
      <w:pPr>
        <w:widowControl w:val="0"/>
        <w:jc w:val="right"/>
        <w:rPr>
          <w:bCs/>
          <w:sz w:val="28"/>
          <w:szCs w:val="28"/>
        </w:rPr>
      </w:pPr>
    </w:p>
    <w:p w:rsidR="003062D3" w:rsidRDefault="003062D3" w:rsidP="003062D3">
      <w:pPr>
        <w:widowControl w:val="0"/>
        <w:jc w:val="right"/>
        <w:rPr>
          <w:bCs/>
          <w:sz w:val="28"/>
          <w:szCs w:val="28"/>
        </w:rPr>
      </w:pPr>
    </w:p>
    <w:p w:rsidR="003062D3" w:rsidRDefault="003062D3" w:rsidP="003062D3">
      <w:pPr>
        <w:widowControl w:val="0"/>
        <w:jc w:val="right"/>
        <w:rPr>
          <w:bCs/>
          <w:sz w:val="28"/>
          <w:szCs w:val="28"/>
        </w:rPr>
      </w:pPr>
    </w:p>
    <w:p w:rsidR="003062D3" w:rsidRDefault="003062D3" w:rsidP="003062D3">
      <w:pPr>
        <w:widowControl w:val="0"/>
        <w:jc w:val="right"/>
        <w:rPr>
          <w:bCs/>
          <w:sz w:val="28"/>
          <w:szCs w:val="28"/>
        </w:rPr>
      </w:pPr>
    </w:p>
    <w:p w:rsidR="003062D3" w:rsidRDefault="003062D3" w:rsidP="003062D3">
      <w:pPr>
        <w:widowControl w:val="0"/>
        <w:jc w:val="right"/>
        <w:rPr>
          <w:bCs/>
          <w:sz w:val="28"/>
          <w:szCs w:val="28"/>
        </w:rPr>
      </w:pPr>
    </w:p>
    <w:p w:rsidR="003062D3" w:rsidRDefault="003062D3" w:rsidP="003062D3">
      <w:pPr>
        <w:widowControl w:val="0"/>
        <w:jc w:val="right"/>
        <w:rPr>
          <w:bCs/>
          <w:sz w:val="28"/>
          <w:szCs w:val="28"/>
        </w:rPr>
      </w:pPr>
    </w:p>
    <w:p w:rsidR="003062D3" w:rsidRDefault="003062D3" w:rsidP="003062D3">
      <w:pPr>
        <w:widowControl w:val="0"/>
        <w:jc w:val="right"/>
        <w:rPr>
          <w:bCs/>
          <w:sz w:val="28"/>
          <w:szCs w:val="28"/>
        </w:rPr>
      </w:pPr>
    </w:p>
    <w:p w:rsidR="003062D3" w:rsidRDefault="003062D3" w:rsidP="003062D3">
      <w:pPr>
        <w:widowControl w:val="0"/>
        <w:jc w:val="right"/>
        <w:rPr>
          <w:bCs/>
          <w:sz w:val="28"/>
          <w:szCs w:val="28"/>
        </w:rPr>
      </w:pPr>
    </w:p>
    <w:p w:rsidR="003062D3" w:rsidRDefault="003062D3" w:rsidP="003062D3">
      <w:pPr>
        <w:widowControl w:val="0"/>
        <w:jc w:val="right"/>
        <w:rPr>
          <w:bCs/>
          <w:sz w:val="28"/>
          <w:szCs w:val="28"/>
        </w:rPr>
      </w:pPr>
    </w:p>
    <w:p w:rsidR="003062D3" w:rsidRDefault="003062D3" w:rsidP="003062D3">
      <w:pPr>
        <w:widowControl w:val="0"/>
        <w:jc w:val="right"/>
        <w:rPr>
          <w:bCs/>
          <w:sz w:val="28"/>
          <w:szCs w:val="28"/>
        </w:rPr>
      </w:pPr>
    </w:p>
    <w:p w:rsidR="003062D3" w:rsidRDefault="003062D3" w:rsidP="003062D3">
      <w:pPr>
        <w:widowControl w:val="0"/>
        <w:jc w:val="right"/>
        <w:rPr>
          <w:bCs/>
          <w:sz w:val="28"/>
          <w:szCs w:val="28"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Pr="00284542" w:rsidRDefault="003062D3" w:rsidP="003062D3">
      <w:pPr>
        <w:widowControl w:val="0"/>
        <w:jc w:val="right"/>
        <w:rPr>
          <w:b/>
          <w:bCs/>
        </w:rPr>
      </w:pPr>
      <w:r w:rsidRPr="00284542">
        <w:rPr>
          <w:b/>
          <w:bCs/>
        </w:rPr>
        <w:lastRenderedPageBreak/>
        <w:t>Приложение 2 к Договору</w:t>
      </w:r>
    </w:p>
    <w:p w:rsidR="003062D3" w:rsidRPr="00284542" w:rsidRDefault="003062D3" w:rsidP="003062D3">
      <w:pPr>
        <w:widowControl w:val="0"/>
        <w:jc w:val="right"/>
        <w:rPr>
          <w:b/>
        </w:rPr>
      </w:pPr>
      <w:r w:rsidRPr="00284542">
        <w:rPr>
          <w:b/>
        </w:rPr>
        <w:t>«___» _____ 20_ года № _____</w:t>
      </w:r>
    </w:p>
    <w:p w:rsidR="003062D3" w:rsidRPr="00284542" w:rsidRDefault="003062D3" w:rsidP="003062D3">
      <w:pPr>
        <w:widowControl w:val="0"/>
        <w:jc w:val="center"/>
        <w:rPr>
          <w:b/>
        </w:rPr>
      </w:pPr>
    </w:p>
    <w:p w:rsidR="003062D3" w:rsidRPr="00284542" w:rsidRDefault="003062D3" w:rsidP="003062D3">
      <w:pPr>
        <w:widowControl w:val="0"/>
        <w:tabs>
          <w:tab w:val="left" w:pos="2760"/>
          <w:tab w:val="center" w:pos="4677"/>
        </w:tabs>
        <w:jc w:val="center"/>
        <w:rPr>
          <w:b/>
          <w:szCs w:val="20"/>
        </w:rPr>
      </w:pPr>
      <w:r w:rsidRPr="00284542">
        <w:rPr>
          <w:b/>
          <w:szCs w:val="20"/>
        </w:rPr>
        <w:t>Техническая спецификация*</w:t>
      </w:r>
    </w:p>
    <w:p w:rsidR="003062D3" w:rsidRPr="00284542" w:rsidRDefault="003062D3" w:rsidP="003062D3">
      <w:pPr>
        <w:widowControl w:val="0"/>
        <w:tabs>
          <w:tab w:val="left" w:pos="2760"/>
          <w:tab w:val="center" w:pos="4677"/>
        </w:tabs>
        <w:jc w:val="center"/>
        <w:rPr>
          <w:b/>
          <w:szCs w:val="20"/>
        </w:rPr>
      </w:pPr>
    </w:p>
    <w:p w:rsidR="003062D3" w:rsidRPr="00284542" w:rsidRDefault="003062D3" w:rsidP="003062D3">
      <w:pPr>
        <w:pStyle w:val="ab"/>
        <w:widowControl w:val="0"/>
        <w:tabs>
          <w:tab w:val="left" w:pos="2760"/>
          <w:tab w:val="center" w:pos="4677"/>
        </w:tabs>
        <w:rPr>
          <w:szCs w:val="20"/>
          <w:lang w:val="kk-KZ"/>
        </w:rPr>
      </w:pPr>
      <w:r w:rsidRPr="00284542">
        <w:rPr>
          <w:szCs w:val="20"/>
        </w:rPr>
        <w:t xml:space="preserve">* </w:t>
      </w:r>
      <w:r w:rsidRPr="001005FD">
        <w:rPr>
          <w:sz w:val="22"/>
          <w:szCs w:val="20"/>
        </w:rPr>
        <w:t>Техническая спецификация на закуп ТРУ оформляется в соответствии с приложением 7 «Типовая форма Технической спец</w:t>
      </w:r>
      <w:r w:rsidR="00A65F25" w:rsidRPr="001005FD">
        <w:rPr>
          <w:sz w:val="22"/>
          <w:szCs w:val="20"/>
        </w:rPr>
        <w:t>ификации на закуп ТРУ» настоящего</w:t>
      </w:r>
      <w:r w:rsidRPr="001005FD">
        <w:rPr>
          <w:sz w:val="22"/>
          <w:szCs w:val="20"/>
        </w:rPr>
        <w:t xml:space="preserve"> </w:t>
      </w:r>
      <w:r w:rsidR="00A65F25" w:rsidRPr="001005FD">
        <w:rPr>
          <w:sz w:val="22"/>
          <w:szCs w:val="20"/>
        </w:rPr>
        <w:t>Стандарта</w:t>
      </w:r>
      <w:r w:rsidRPr="001005FD">
        <w:rPr>
          <w:sz w:val="22"/>
          <w:szCs w:val="20"/>
        </w:rPr>
        <w:t>.</w:t>
      </w:r>
    </w:p>
    <w:p w:rsidR="003062D3" w:rsidRPr="00284542" w:rsidRDefault="003062D3" w:rsidP="003062D3">
      <w:pPr>
        <w:widowControl w:val="0"/>
        <w:rPr>
          <w:b/>
          <w:lang w:val="kk-KZ"/>
        </w:rPr>
      </w:pPr>
    </w:p>
    <w:p w:rsidR="003062D3" w:rsidRPr="00284542" w:rsidRDefault="003062D3" w:rsidP="003062D3">
      <w:pPr>
        <w:widowControl w:val="0"/>
        <w:rPr>
          <w:b/>
        </w:rPr>
        <w:sectPr w:rsidR="003062D3" w:rsidRPr="00284542" w:rsidSect="00153C0A">
          <w:headerReference w:type="default" r:id="rId7"/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p w:rsidR="003062D3" w:rsidRPr="00284542" w:rsidRDefault="003062D3" w:rsidP="003062D3">
      <w:pPr>
        <w:widowControl w:val="0"/>
        <w:jc w:val="right"/>
        <w:rPr>
          <w:b/>
          <w:bCs/>
        </w:rPr>
      </w:pPr>
      <w:r w:rsidRPr="00284542">
        <w:rPr>
          <w:b/>
          <w:bCs/>
        </w:rPr>
        <w:lastRenderedPageBreak/>
        <w:t>Приложение 3 к Договору</w:t>
      </w:r>
    </w:p>
    <w:p w:rsidR="003062D3" w:rsidRPr="00284542" w:rsidRDefault="003062D3" w:rsidP="003062D3">
      <w:pPr>
        <w:widowControl w:val="0"/>
        <w:jc w:val="right"/>
        <w:rPr>
          <w:b/>
        </w:rPr>
      </w:pPr>
      <w:r w:rsidRPr="00284542">
        <w:rPr>
          <w:b/>
        </w:rPr>
        <w:t>«___» _____ 20_ года № _____</w:t>
      </w:r>
    </w:p>
    <w:p w:rsidR="003062D3" w:rsidRPr="00284542" w:rsidRDefault="003062D3" w:rsidP="003062D3">
      <w:pPr>
        <w:widowControl w:val="0"/>
        <w:jc w:val="center"/>
        <w:rPr>
          <w:b/>
          <w:bCs/>
          <w:iCs/>
          <w:sz w:val="16"/>
          <w:szCs w:val="16"/>
        </w:rPr>
      </w:pPr>
    </w:p>
    <w:p w:rsidR="003062D3" w:rsidRPr="00284542" w:rsidRDefault="001005FD" w:rsidP="003062D3">
      <w:pPr>
        <w:widowControl w:val="0"/>
        <w:jc w:val="center"/>
        <w:rPr>
          <w:b/>
          <w:bCs/>
        </w:rPr>
      </w:pPr>
      <w:r>
        <w:rPr>
          <w:b/>
        </w:rPr>
        <w:t>Прогнозный/Фактический расчет доли местного содержания в договоре на оказание услуг/выполнение работ</w:t>
      </w:r>
    </w:p>
    <w:p w:rsidR="003062D3" w:rsidRPr="00284542" w:rsidRDefault="003062D3" w:rsidP="003062D3">
      <w:pPr>
        <w:widowControl w:val="0"/>
        <w:jc w:val="center"/>
        <w:rPr>
          <w:sz w:val="16"/>
          <w:szCs w:val="16"/>
        </w:rPr>
      </w:pPr>
    </w:p>
    <w:tbl>
      <w:tblPr>
        <w:tblW w:w="157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1"/>
        <w:gridCol w:w="1021"/>
        <w:gridCol w:w="1603"/>
        <w:gridCol w:w="1811"/>
        <w:gridCol w:w="2129"/>
        <w:gridCol w:w="713"/>
        <w:gridCol w:w="1850"/>
        <w:gridCol w:w="782"/>
        <w:gridCol w:w="1134"/>
        <w:gridCol w:w="1369"/>
        <w:gridCol w:w="760"/>
        <w:gridCol w:w="784"/>
        <w:gridCol w:w="865"/>
      </w:tblGrid>
      <w:tr w:rsidR="003062D3" w:rsidRPr="00284542" w:rsidTr="002466C1">
        <w:trPr>
          <w:trHeight w:val="279"/>
          <w:jc w:val="center"/>
        </w:trPr>
        <w:tc>
          <w:tcPr>
            <w:tcW w:w="891" w:type="dxa"/>
            <w:vMerge w:val="restart"/>
            <w:shd w:val="clear" w:color="auto" w:fill="auto"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>№ п/п договора (m)</w:t>
            </w:r>
          </w:p>
        </w:tc>
        <w:tc>
          <w:tcPr>
            <w:tcW w:w="1021" w:type="dxa"/>
            <w:vMerge w:val="restart"/>
            <w:shd w:val="clear" w:color="auto" w:fill="auto"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 xml:space="preserve">Стоимость договора (СДj) </w:t>
            </w:r>
            <w:r w:rsidRPr="00284542">
              <w:rPr>
                <w:b/>
                <w:bCs/>
                <w:sz w:val="16"/>
                <w:szCs w:val="16"/>
              </w:rPr>
              <w:t>KZT</w:t>
            </w:r>
          </w:p>
        </w:tc>
        <w:tc>
          <w:tcPr>
            <w:tcW w:w="1603" w:type="dxa"/>
            <w:vMerge w:val="restart"/>
            <w:shd w:val="clear" w:color="auto" w:fill="auto"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 xml:space="preserve">Суммарная стоимость </w:t>
            </w:r>
            <w:r w:rsidR="00A56BA1">
              <w:rPr>
                <w:b/>
                <w:sz w:val="16"/>
                <w:szCs w:val="16"/>
              </w:rPr>
              <w:t>Работы</w:t>
            </w:r>
            <w:r w:rsidRPr="00284542">
              <w:rPr>
                <w:b/>
                <w:sz w:val="16"/>
                <w:szCs w:val="16"/>
              </w:rPr>
              <w:t xml:space="preserve"> в рамках договора (СТj) </w:t>
            </w:r>
            <w:r w:rsidRPr="00284542">
              <w:rPr>
                <w:b/>
                <w:bCs/>
                <w:sz w:val="16"/>
                <w:szCs w:val="16"/>
              </w:rPr>
              <w:t>KZT</w:t>
            </w:r>
          </w:p>
        </w:tc>
        <w:tc>
          <w:tcPr>
            <w:tcW w:w="1811" w:type="dxa"/>
            <w:vMerge w:val="restart"/>
            <w:shd w:val="clear" w:color="auto" w:fill="auto"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 xml:space="preserve">Суммарная стоимость договоров субподряда в рамках договора (ССДj) </w:t>
            </w:r>
            <w:r w:rsidRPr="00284542">
              <w:rPr>
                <w:b/>
                <w:bCs/>
                <w:sz w:val="16"/>
                <w:szCs w:val="16"/>
              </w:rPr>
              <w:t>KZT</w:t>
            </w:r>
          </w:p>
        </w:tc>
        <w:tc>
          <w:tcPr>
            <w:tcW w:w="2129" w:type="dxa"/>
            <w:vMerge w:val="restart"/>
            <w:shd w:val="clear" w:color="auto" w:fill="auto"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 xml:space="preserve">Доля фонда оплаты труда казахстанских кадров, выполняющего j-ый договор (Rj) </w:t>
            </w:r>
            <w:r w:rsidRPr="00284542">
              <w:rPr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13" w:type="dxa"/>
            <w:vMerge w:val="restart"/>
            <w:shd w:val="clear" w:color="auto" w:fill="auto"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 xml:space="preserve">№ п/п </w:t>
            </w:r>
            <w:r w:rsidR="00A56BA1">
              <w:rPr>
                <w:b/>
                <w:sz w:val="16"/>
                <w:szCs w:val="16"/>
              </w:rPr>
              <w:t>Работы</w:t>
            </w:r>
            <w:r w:rsidRPr="00284542">
              <w:rPr>
                <w:b/>
                <w:sz w:val="16"/>
                <w:szCs w:val="16"/>
              </w:rPr>
              <w:t xml:space="preserve"> (n)</w:t>
            </w:r>
          </w:p>
        </w:tc>
        <w:tc>
          <w:tcPr>
            <w:tcW w:w="1850" w:type="dxa"/>
            <w:vMerge w:val="restart"/>
            <w:shd w:val="clear" w:color="auto" w:fill="auto"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 xml:space="preserve">Кол-во </w:t>
            </w:r>
            <w:r w:rsidR="00A56BA1">
              <w:rPr>
                <w:b/>
                <w:sz w:val="16"/>
                <w:szCs w:val="16"/>
              </w:rPr>
              <w:t>Работ</w:t>
            </w:r>
            <w:r w:rsidRPr="00284542">
              <w:rPr>
                <w:b/>
                <w:sz w:val="16"/>
                <w:szCs w:val="16"/>
              </w:rPr>
              <w:t xml:space="preserve">, закупленных поставщиком в целях исполнения договора </w:t>
            </w:r>
          </w:p>
        </w:tc>
        <w:tc>
          <w:tcPr>
            <w:tcW w:w="782" w:type="dxa"/>
            <w:vMerge w:val="restart"/>
            <w:shd w:val="clear" w:color="auto" w:fill="auto"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 xml:space="preserve">Цена </w:t>
            </w:r>
            <w:r w:rsidR="00A56BA1">
              <w:rPr>
                <w:b/>
                <w:sz w:val="16"/>
                <w:szCs w:val="16"/>
              </w:rPr>
              <w:t>Работы</w:t>
            </w:r>
            <w:r w:rsidRPr="00284542">
              <w:rPr>
                <w:b/>
                <w:sz w:val="16"/>
                <w:szCs w:val="16"/>
              </w:rPr>
              <w:t xml:space="preserve"> </w:t>
            </w:r>
            <w:r w:rsidRPr="00284542">
              <w:rPr>
                <w:b/>
                <w:bCs/>
                <w:sz w:val="16"/>
                <w:szCs w:val="16"/>
              </w:rPr>
              <w:t>KZT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 xml:space="preserve">Стоимость (CTi) </w:t>
            </w:r>
            <w:r w:rsidRPr="00284542">
              <w:rPr>
                <w:b/>
                <w:bCs/>
                <w:sz w:val="16"/>
                <w:szCs w:val="16"/>
              </w:rPr>
              <w:t>KZT</w:t>
            </w:r>
          </w:p>
        </w:tc>
        <w:tc>
          <w:tcPr>
            <w:tcW w:w="1369" w:type="dxa"/>
            <w:vMerge w:val="restart"/>
            <w:shd w:val="clear" w:color="auto" w:fill="auto"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 xml:space="preserve">Доля КС согласно Сертификата СТ-KZ (Ki) </w:t>
            </w:r>
            <w:r w:rsidRPr="00284542">
              <w:rPr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1544" w:type="dxa"/>
            <w:gridSpan w:val="2"/>
            <w:shd w:val="clear" w:color="auto" w:fill="auto"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>Сертификат СТ-KZ</w:t>
            </w:r>
          </w:p>
        </w:tc>
        <w:tc>
          <w:tcPr>
            <w:tcW w:w="865" w:type="dxa"/>
            <w:vMerge w:val="restart"/>
            <w:shd w:val="clear" w:color="auto" w:fill="auto"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>Приме-чание</w:t>
            </w:r>
          </w:p>
        </w:tc>
      </w:tr>
      <w:tr w:rsidR="003062D3" w:rsidRPr="00284542" w:rsidTr="002466C1">
        <w:trPr>
          <w:trHeight w:val="316"/>
          <w:jc w:val="center"/>
        </w:trPr>
        <w:tc>
          <w:tcPr>
            <w:tcW w:w="891" w:type="dxa"/>
            <w:vMerge/>
            <w:vAlign w:val="center"/>
          </w:tcPr>
          <w:p w:rsidR="003062D3" w:rsidRPr="00284542" w:rsidRDefault="003062D3" w:rsidP="002466C1">
            <w:pPr>
              <w:widowControl w:val="0"/>
              <w:rPr>
                <w:b/>
                <w:sz w:val="16"/>
                <w:szCs w:val="16"/>
              </w:rPr>
            </w:pPr>
          </w:p>
        </w:tc>
        <w:tc>
          <w:tcPr>
            <w:tcW w:w="1021" w:type="dxa"/>
            <w:vMerge/>
            <w:vAlign w:val="center"/>
          </w:tcPr>
          <w:p w:rsidR="003062D3" w:rsidRPr="00284542" w:rsidRDefault="003062D3" w:rsidP="002466C1">
            <w:pPr>
              <w:widowControl w:val="0"/>
              <w:rPr>
                <w:b/>
                <w:sz w:val="16"/>
                <w:szCs w:val="16"/>
              </w:rPr>
            </w:pPr>
          </w:p>
        </w:tc>
        <w:tc>
          <w:tcPr>
            <w:tcW w:w="1603" w:type="dxa"/>
            <w:vMerge/>
            <w:vAlign w:val="center"/>
          </w:tcPr>
          <w:p w:rsidR="003062D3" w:rsidRPr="00284542" w:rsidRDefault="003062D3" w:rsidP="002466C1">
            <w:pPr>
              <w:widowControl w:val="0"/>
              <w:rPr>
                <w:b/>
                <w:sz w:val="16"/>
                <w:szCs w:val="16"/>
              </w:rPr>
            </w:pPr>
          </w:p>
        </w:tc>
        <w:tc>
          <w:tcPr>
            <w:tcW w:w="1811" w:type="dxa"/>
            <w:vMerge/>
            <w:vAlign w:val="center"/>
          </w:tcPr>
          <w:p w:rsidR="003062D3" w:rsidRPr="00284542" w:rsidRDefault="003062D3" w:rsidP="002466C1">
            <w:pPr>
              <w:widowControl w:val="0"/>
              <w:rPr>
                <w:b/>
                <w:sz w:val="16"/>
                <w:szCs w:val="16"/>
              </w:rPr>
            </w:pPr>
          </w:p>
        </w:tc>
        <w:tc>
          <w:tcPr>
            <w:tcW w:w="2129" w:type="dxa"/>
            <w:vMerge/>
            <w:vAlign w:val="center"/>
          </w:tcPr>
          <w:p w:rsidR="003062D3" w:rsidRPr="00284542" w:rsidRDefault="003062D3" w:rsidP="002466C1">
            <w:pPr>
              <w:widowControl w:val="0"/>
              <w:rPr>
                <w:b/>
                <w:sz w:val="16"/>
                <w:szCs w:val="16"/>
              </w:rPr>
            </w:pPr>
          </w:p>
        </w:tc>
        <w:tc>
          <w:tcPr>
            <w:tcW w:w="713" w:type="dxa"/>
            <w:vMerge/>
            <w:vAlign w:val="center"/>
          </w:tcPr>
          <w:p w:rsidR="003062D3" w:rsidRPr="00284542" w:rsidRDefault="003062D3" w:rsidP="002466C1">
            <w:pPr>
              <w:widowControl w:val="0"/>
              <w:rPr>
                <w:b/>
                <w:sz w:val="16"/>
                <w:szCs w:val="16"/>
              </w:rPr>
            </w:pPr>
          </w:p>
        </w:tc>
        <w:tc>
          <w:tcPr>
            <w:tcW w:w="1850" w:type="dxa"/>
            <w:vMerge/>
            <w:vAlign w:val="center"/>
          </w:tcPr>
          <w:p w:rsidR="003062D3" w:rsidRPr="00284542" w:rsidRDefault="003062D3" w:rsidP="002466C1">
            <w:pPr>
              <w:widowControl w:val="0"/>
              <w:rPr>
                <w:b/>
                <w:sz w:val="16"/>
                <w:szCs w:val="16"/>
              </w:rPr>
            </w:pPr>
          </w:p>
        </w:tc>
        <w:tc>
          <w:tcPr>
            <w:tcW w:w="782" w:type="dxa"/>
            <w:vMerge/>
            <w:vAlign w:val="center"/>
          </w:tcPr>
          <w:p w:rsidR="003062D3" w:rsidRPr="00284542" w:rsidRDefault="003062D3" w:rsidP="002466C1">
            <w:pPr>
              <w:widowControl w:val="0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3062D3" w:rsidRPr="00284542" w:rsidRDefault="003062D3" w:rsidP="002466C1">
            <w:pPr>
              <w:widowControl w:val="0"/>
              <w:rPr>
                <w:b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3062D3" w:rsidRPr="00284542" w:rsidRDefault="003062D3" w:rsidP="002466C1">
            <w:pPr>
              <w:widowControl w:val="0"/>
              <w:rPr>
                <w:b/>
                <w:sz w:val="16"/>
                <w:szCs w:val="16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>Номер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>Дата выдачи</w:t>
            </w:r>
          </w:p>
        </w:tc>
        <w:tc>
          <w:tcPr>
            <w:tcW w:w="865" w:type="dxa"/>
            <w:vMerge/>
            <w:vAlign w:val="center"/>
          </w:tcPr>
          <w:p w:rsidR="003062D3" w:rsidRPr="00284542" w:rsidRDefault="003062D3" w:rsidP="002466C1">
            <w:pPr>
              <w:widowControl w:val="0"/>
              <w:rPr>
                <w:b/>
                <w:sz w:val="16"/>
                <w:szCs w:val="16"/>
              </w:rPr>
            </w:pPr>
          </w:p>
        </w:tc>
      </w:tr>
      <w:tr w:rsidR="003062D3" w:rsidRPr="00284542" w:rsidTr="002466C1">
        <w:trPr>
          <w:trHeight w:val="279"/>
          <w:jc w:val="center"/>
        </w:trPr>
        <w:tc>
          <w:tcPr>
            <w:tcW w:w="891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021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603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11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129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13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850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2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60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4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ind w:firstLineChars="100" w:firstLine="161"/>
              <w:jc w:val="center"/>
              <w:rPr>
                <w:b/>
                <w:i/>
                <w:iCs/>
                <w:sz w:val="16"/>
                <w:szCs w:val="16"/>
              </w:rPr>
            </w:pPr>
          </w:p>
        </w:tc>
      </w:tr>
      <w:tr w:rsidR="003062D3" w:rsidRPr="00284542" w:rsidTr="002466C1">
        <w:trPr>
          <w:trHeight w:val="279"/>
          <w:jc w:val="center"/>
        </w:trPr>
        <w:tc>
          <w:tcPr>
            <w:tcW w:w="891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021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03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11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9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13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iCs/>
                <w:sz w:val="16"/>
                <w:szCs w:val="16"/>
              </w:rPr>
            </w:pPr>
            <w:r w:rsidRPr="00284542">
              <w:rPr>
                <w:b/>
                <w:iCs/>
                <w:sz w:val="16"/>
                <w:szCs w:val="16"/>
              </w:rPr>
              <w:t>2</w:t>
            </w:r>
          </w:p>
        </w:tc>
        <w:tc>
          <w:tcPr>
            <w:tcW w:w="1850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2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60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4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</w:tr>
      <w:tr w:rsidR="003062D3" w:rsidRPr="00284542" w:rsidTr="002466C1">
        <w:trPr>
          <w:trHeight w:val="279"/>
          <w:jc w:val="center"/>
        </w:trPr>
        <w:tc>
          <w:tcPr>
            <w:tcW w:w="891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sz w:val="16"/>
                <w:szCs w:val="16"/>
                <w:lang w:val="en-US"/>
              </w:rPr>
            </w:pPr>
            <w:r w:rsidRPr="00284542">
              <w:rPr>
                <w:b/>
                <w:sz w:val="16"/>
                <w:szCs w:val="16"/>
                <w:lang w:val="en-US"/>
              </w:rPr>
              <w:t>m</w:t>
            </w:r>
          </w:p>
        </w:tc>
        <w:tc>
          <w:tcPr>
            <w:tcW w:w="1021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03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11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9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13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iCs/>
                <w:sz w:val="16"/>
                <w:szCs w:val="16"/>
                <w:lang w:val="en-US"/>
              </w:rPr>
            </w:pPr>
            <w:r w:rsidRPr="00284542">
              <w:rPr>
                <w:b/>
                <w:iCs/>
                <w:sz w:val="16"/>
                <w:szCs w:val="16"/>
                <w:lang w:val="en-US"/>
              </w:rPr>
              <w:t>n</w:t>
            </w:r>
          </w:p>
        </w:tc>
        <w:tc>
          <w:tcPr>
            <w:tcW w:w="1850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2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60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4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</w:tr>
      <w:tr w:rsidR="003062D3" w:rsidRPr="00284542" w:rsidTr="002466C1">
        <w:trPr>
          <w:trHeight w:val="279"/>
          <w:jc w:val="center"/>
        </w:trPr>
        <w:tc>
          <w:tcPr>
            <w:tcW w:w="891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021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03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11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29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ind w:firstLineChars="100" w:firstLine="161"/>
              <w:rPr>
                <w:b/>
                <w:bCs/>
                <w:i/>
                <w:iCs/>
                <w:sz w:val="16"/>
                <w:szCs w:val="16"/>
              </w:rPr>
            </w:pPr>
            <w:r w:rsidRPr="0028454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50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2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69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0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4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5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</w:tr>
    </w:tbl>
    <w:p w:rsidR="003062D3" w:rsidRPr="00284542" w:rsidRDefault="003062D3" w:rsidP="003062D3">
      <w:pPr>
        <w:widowControl w:val="0"/>
        <w:jc w:val="both"/>
        <w:rPr>
          <w:iCs/>
          <w:sz w:val="18"/>
          <w:szCs w:val="18"/>
        </w:rPr>
      </w:pPr>
      <w:r w:rsidRPr="00284542">
        <w:rPr>
          <w:iCs/>
          <w:sz w:val="18"/>
          <w:szCs w:val="18"/>
        </w:rPr>
        <w:t>Доля местного содержания рассчитывается согласно Единой методике расчета организациями местного содержания при закупке ТРУ, утвержденной приказом Министра по инвестициям и развитию РК от 20 апреля 2018г. №260 по следующей формуле:</w:t>
      </w:r>
    </w:p>
    <w:p w:rsidR="003062D3" w:rsidRPr="00284542" w:rsidRDefault="003062D3" w:rsidP="003062D3">
      <w:pPr>
        <w:pStyle w:val="af1"/>
        <w:widowControl w:val="0"/>
        <w:rPr>
          <w:sz w:val="18"/>
          <w:szCs w:val="18"/>
        </w:rPr>
      </w:pPr>
      <w:r w:rsidRPr="00284542">
        <w:rPr>
          <w:noProof/>
          <w:sz w:val="18"/>
          <w:szCs w:val="18"/>
        </w:rPr>
        <w:drawing>
          <wp:inline distT="0" distB="0" distL="0" distR="0" wp14:anchorId="16C95F2E" wp14:editId="465538B5">
            <wp:extent cx="4003239" cy="304800"/>
            <wp:effectExtent l="0" t="0" r="0" b="0"/>
            <wp:docPr id="18" name="Рисунок 2" descr="C:\Users\g.begimov\AppData\Local\Microsoft\Paragraph\LAWYER\USER0\J5Temp\Republic of Kazakhstan legislation\Temp\0.files\04087769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.begimov\AppData\Local\Microsoft\Paragraph\LAWYER\USER0\J5Temp\Republic of Kazakhstan legislation\Temp\0.files\040877696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8342" cy="326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4542">
        <w:rPr>
          <w:noProof/>
          <w:sz w:val="18"/>
          <w:szCs w:val="18"/>
        </w:rPr>
        <w:t xml:space="preserve">, </w:t>
      </w:r>
      <w:r w:rsidRPr="00284542">
        <w:rPr>
          <w:rStyle w:val="s0"/>
          <w:rFonts w:eastAsia="Calibri"/>
          <w:sz w:val="18"/>
          <w:szCs w:val="18"/>
        </w:rPr>
        <w:t>где:</w:t>
      </w:r>
    </w:p>
    <w:p w:rsidR="003062D3" w:rsidRPr="00284542" w:rsidRDefault="003062D3" w:rsidP="003062D3">
      <w:pPr>
        <w:widowControl w:val="0"/>
        <w:jc w:val="both"/>
        <w:rPr>
          <w:sz w:val="17"/>
          <w:szCs w:val="17"/>
        </w:rPr>
      </w:pPr>
      <w:r w:rsidRPr="00284542">
        <w:rPr>
          <w:sz w:val="17"/>
          <w:szCs w:val="17"/>
        </w:rPr>
        <w:t xml:space="preserve">m - общее количество j-ых договоров, заключенных в целях выполнения работы/оказания </w:t>
      </w:r>
      <w:r w:rsidR="00A56BA1">
        <w:rPr>
          <w:sz w:val="17"/>
          <w:szCs w:val="17"/>
        </w:rPr>
        <w:t>Работы</w:t>
      </w:r>
      <w:r w:rsidRPr="00284542">
        <w:rPr>
          <w:sz w:val="17"/>
          <w:szCs w:val="17"/>
        </w:rPr>
        <w:t>, включая договор между заказчиком и подрядчиком, договоры между подрядчиком и субподрядчиками и т.д.;</w:t>
      </w:r>
    </w:p>
    <w:p w:rsidR="003062D3" w:rsidRPr="00284542" w:rsidRDefault="003062D3" w:rsidP="003062D3">
      <w:pPr>
        <w:widowControl w:val="0"/>
        <w:jc w:val="both"/>
        <w:rPr>
          <w:sz w:val="17"/>
          <w:szCs w:val="17"/>
        </w:rPr>
      </w:pPr>
      <w:r w:rsidRPr="00284542">
        <w:rPr>
          <w:sz w:val="17"/>
          <w:szCs w:val="17"/>
        </w:rPr>
        <w:t xml:space="preserve">j - порядковый номер договора, заключенного в целях выполнения работы (оказания </w:t>
      </w:r>
      <w:r w:rsidR="00A56BA1">
        <w:rPr>
          <w:sz w:val="17"/>
          <w:szCs w:val="17"/>
        </w:rPr>
        <w:t>Работы</w:t>
      </w:r>
      <w:r w:rsidRPr="00284542">
        <w:rPr>
          <w:sz w:val="17"/>
          <w:szCs w:val="17"/>
        </w:rPr>
        <w:t>);</w:t>
      </w:r>
    </w:p>
    <w:p w:rsidR="003062D3" w:rsidRPr="00284542" w:rsidRDefault="003062D3" w:rsidP="003062D3">
      <w:pPr>
        <w:widowControl w:val="0"/>
        <w:jc w:val="both"/>
        <w:rPr>
          <w:sz w:val="17"/>
          <w:szCs w:val="17"/>
        </w:rPr>
      </w:pPr>
      <w:r w:rsidRPr="00284542">
        <w:rPr>
          <w:sz w:val="17"/>
          <w:szCs w:val="17"/>
        </w:rPr>
        <w:t>СД</w:t>
      </w:r>
      <w:r w:rsidRPr="00284542">
        <w:rPr>
          <w:sz w:val="17"/>
          <w:szCs w:val="17"/>
          <w:vertAlign w:val="subscript"/>
        </w:rPr>
        <w:t>j</w:t>
      </w:r>
      <w:r w:rsidRPr="00284542">
        <w:rPr>
          <w:sz w:val="17"/>
          <w:szCs w:val="17"/>
        </w:rPr>
        <w:t xml:space="preserve"> - стоимость j-ого договора;</w:t>
      </w:r>
    </w:p>
    <w:p w:rsidR="003062D3" w:rsidRPr="00284542" w:rsidRDefault="003062D3" w:rsidP="003062D3">
      <w:pPr>
        <w:widowControl w:val="0"/>
        <w:jc w:val="both"/>
        <w:rPr>
          <w:sz w:val="17"/>
          <w:szCs w:val="17"/>
        </w:rPr>
      </w:pPr>
      <w:r w:rsidRPr="00284542">
        <w:rPr>
          <w:sz w:val="17"/>
          <w:szCs w:val="17"/>
        </w:rPr>
        <w:t>CT</w:t>
      </w:r>
      <w:r w:rsidRPr="00284542">
        <w:rPr>
          <w:sz w:val="17"/>
          <w:szCs w:val="17"/>
          <w:vertAlign w:val="subscript"/>
        </w:rPr>
        <w:t>j</w:t>
      </w:r>
      <w:r w:rsidRPr="00284542">
        <w:rPr>
          <w:sz w:val="17"/>
          <w:szCs w:val="17"/>
        </w:rPr>
        <w:t xml:space="preserve"> - суммарная стоимость товаров, закупленных поставщиком или субподрядчиком в целях исполнения j-ого договора;</w:t>
      </w:r>
    </w:p>
    <w:p w:rsidR="003062D3" w:rsidRPr="00284542" w:rsidRDefault="003062D3" w:rsidP="003062D3">
      <w:pPr>
        <w:widowControl w:val="0"/>
        <w:jc w:val="both"/>
        <w:rPr>
          <w:sz w:val="17"/>
          <w:szCs w:val="17"/>
        </w:rPr>
      </w:pPr>
      <w:r w:rsidRPr="00284542">
        <w:rPr>
          <w:sz w:val="17"/>
          <w:szCs w:val="17"/>
        </w:rPr>
        <w:t>ССД</w:t>
      </w:r>
      <w:r w:rsidRPr="00284542">
        <w:rPr>
          <w:sz w:val="17"/>
          <w:szCs w:val="17"/>
          <w:vertAlign w:val="subscript"/>
        </w:rPr>
        <w:t>j</w:t>
      </w:r>
      <w:r w:rsidRPr="00284542">
        <w:rPr>
          <w:sz w:val="17"/>
          <w:szCs w:val="17"/>
        </w:rPr>
        <w:t xml:space="preserve"> - суммарная стоимость договоров субподряда, заключенных в целях исполнения j-ого договора;</w:t>
      </w:r>
    </w:p>
    <w:p w:rsidR="003062D3" w:rsidRPr="00284542" w:rsidRDefault="003062D3" w:rsidP="003062D3">
      <w:pPr>
        <w:widowControl w:val="0"/>
        <w:jc w:val="both"/>
        <w:rPr>
          <w:sz w:val="17"/>
          <w:szCs w:val="17"/>
        </w:rPr>
      </w:pPr>
      <w:r w:rsidRPr="00284542">
        <w:rPr>
          <w:sz w:val="17"/>
          <w:szCs w:val="17"/>
        </w:rPr>
        <w:t>R</w:t>
      </w:r>
      <w:r w:rsidRPr="00284542">
        <w:rPr>
          <w:sz w:val="17"/>
          <w:szCs w:val="17"/>
          <w:vertAlign w:val="subscript"/>
        </w:rPr>
        <w:t>j</w:t>
      </w:r>
      <w:r w:rsidRPr="00284542">
        <w:rPr>
          <w:sz w:val="17"/>
          <w:szCs w:val="17"/>
        </w:rPr>
        <w:t xml:space="preserve"> - доля фонда оплаты труда казахстанских кадров в общем фонде оплаты труда работников поставщика или субподрядчика, выполняющего j-ый договор;</w:t>
      </w:r>
    </w:p>
    <w:p w:rsidR="003062D3" w:rsidRPr="00284542" w:rsidRDefault="003062D3" w:rsidP="003062D3">
      <w:pPr>
        <w:widowControl w:val="0"/>
        <w:jc w:val="both"/>
        <w:rPr>
          <w:sz w:val="17"/>
          <w:szCs w:val="17"/>
        </w:rPr>
      </w:pPr>
      <w:r w:rsidRPr="00284542">
        <w:rPr>
          <w:sz w:val="17"/>
          <w:szCs w:val="17"/>
        </w:rPr>
        <w:t>n - общее количество наименований товаров, закупленных поставщиком или субподрядчиком в целях исполнения j-ого договора;</w:t>
      </w:r>
    </w:p>
    <w:p w:rsidR="003062D3" w:rsidRPr="00284542" w:rsidRDefault="003062D3" w:rsidP="003062D3">
      <w:pPr>
        <w:widowControl w:val="0"/>
        <w:jc w:val="both"/>
        <w:rPr>
          <w:sz w:val="17"/>
          <w:szCs w:val="17"/>
        </w:rPr>
      </w:pPr>
      <w:r w:rsidRPr="00284542">
        <w:rPr>
          <w:sz w:val="17"/>
          <w:szCs w:val="17"/>
        </w:rPr>
        <w:t>i - порядковый номер товара, закупленного поставщиком или субподрядчиком в целях исполнения j-ого договора;</w:t>
      </w:r>
    </w:p>
    <w:p w:rsidR="003062D3" w:rsidRPr="00284542" w:rsidRDefault="003062D3" w:rsidP="003062D3">
      <w:pPr>
        <w:widowControl w:val="0"/>
        <w:jc w:val="both"/>
        <w:rPr>
          <w:sz w:val="17"/>
          <w:szCs w:val="17"/>
        </w:rPr>
      </w:pPr>
      <w:r w:rsidRPr="00284542">
        <w:rPr>
          <w:sz w:val="17"/>
          <w:szCs w:val="17"/>
        </w:rPr>
        <w:t>CT</w:t>
      </w:r>
      <w:r w:rsidRPr="00284542">
        <w:rPr>
          <w:sz w:val="17"/>
          <w:szCs w:val="17"/>
          <w:vertAlign w:val="subscript"/>
        </w:rPr>
        <w:t>i</w:t>
      </w:r>
      <w:r w:rsidRPr="00284542">
        <w:rPr>
          <w:sz w:val="17"/>
          <w:szCs w:val="17"/>
        </w:rPr>
        <w:t xml:space="preserve"> - стоимость i-ого товара;</w:t>
      </w:r>
    </w:p>
    <w:p w:rsidR="003062D3" w:rsidRPr="00284542" w:rsidRDefault="003062D3" w:rsidP="003062D3">
      <w:pPr>
        <w:widowControl w:val="0"/>
        <w:jc w:val="both"/>
        <w:rPr>
          <w:sz w:val="17"/>
          <w:szCs w:val="17"/>
        </w:rPr>
      </w:pPr>
      <w:r w:rsidRPr="00284542">
        <w:rPr>
          <w:sz w:val="17"/>
          <w:szCs w:val="17"/>
        </w:rPr>
        <w:t>М</w:t>
      </w:r>
      <w:r w:rsidRPr="00284542">
        <w:rPr>
          <w:sz w:val="17"/>
          <w:szCs w:val="17"/>
          <w:vertAlign w:val="subscript"/>
        </w:rPr>
        <w:t>i</w:t>
      </w:r>
      <w:r w:rsidRPr="00284542">
        <w:rPr>
          <w:sz w:val="17"/>
          <w:szCs w:val="17"/>
        </w:rPr>
        <w:t xml:space="preserve"> - доля местного содержания в товаре, указанная в сертификате о происхождении товара формы «СТ-KZ»; Mi = 0, в случае отсутствия сертификата о происхождении товара </w:t>
      </w:r>
      <w:hyperlink r:id="rId9" w:history="1">
        <w:r w:rsidRPr="00284542">
          <w:rPr>
            <w:rStyle w:val="af0"/>
            <w:sz w:val="17"/>
            <w:szCs w:val="17"/>
          </w:rPr>
          <w:t>формы «СТ-KZ»</w:t>
        </w:r>
      </w:hyperlink>
      <w:r w:rsidRPr="00284542">
        <w:rPr>
          <w:sz w:val="17"/>
          <w:szCs w:val="17"/>
        </w:rPr>
        <w:t xml:space="preserve">, если иное не установлено </w:t>
      </w:r>
      <w:hyperlink r:id="rId10" w:history="1">
        <w:r w:rsidRPr="00284542">
          <w:rPr>
            <w:rStyle w:val="af0"/>
            <w:sz w:val="17"/>
            <w:szCs w:val="17"/>
          </w:rPr>
          <w:t>пунктом 9</w:t>
        </w:r>
      </w:hyperlink>
      <w:r w:rsidRPr="00284542">
        <w:rPr>
          <w:sz w:val="17"/>
          <w:szCs w:val="17"/>
        </w:rPr>
        <w:t xml:space="preserve"> настоящей Единой методики расчета организациями местного содержания при закупке товаров, работ и </w:t>
      </w:r>
      <w:r w:rsidR="002C2472">
        <w:rPr>
          <w:sz w:val="17"/>
          <w:szCs w:val="17"/>
        </w:rPr>
        <w:t>услуг</w:t>
      </w:r>
      <w:r w:rsidRPr="00284542">
        <w:rPr>
          <w:sz w:val="17"/>
          <w:szCs w:val="17"/>
        </w:rPr>
        <w:t>;</w:t>
      </w:r>
    </w:p>
    <w:p w:rsidR="003062D3" w:rsidRPr="00284542" w:rsidRDefault="003062D3" w:rsidP="003062D3">
      <w:pPr>
        <w:widowControl w:val="0"/>
        <w:jc w:val="both"/>
        <w:rPr>
          <w:sz w:val="17"/>
          <w:szCs w:val="17"/>
        </w:rPr>
      </w:pPr>
      <w:r w:rsidRPr="00284542">
        <w:rPr>
          <w:sz w:val="17"/>
          <w:szCs w:val="17"/>
        </w:rPr>
        <w:t>S - общая стоимость договора.</w:t>
      </w:r>
    </w:p>
    <w:p w:rsidR="003062D3" w:rsidRPr="00284542" w:rsidRDefault="003062D3" w:rsidP="003062D3">
      <w:pPr>
        <w:widowControl w:val="0"/>
        <w:jc w:val="both"/>
        <w:rPr>
          <w:sz w:val="18"/>
          <w:szCs w:val="18"/>
        </w:rPr>
      </w:pPr>
      <w:r w:rsidRPr="00284542">
        <w:rPr>
          <w:sz w:val="18"/>
          <w:szCs w:val="18"/>
        </w:rPr>
        <w:t>Доля фонда оплаты труда казахстанских кадров в общем фонде оплаты труда работников поставщика или субподрядчика, выполняющего j-ый договор, рассчитывается по следующей формуле:</w:t>
      </w:r>
    </w:p>
    <w:p w:rsidR="003062D3" w:rsidRPr="00284542" w:rsidRDefault="003062D3" w:rsidP="003062D3">
      <w:pPr>
        <w:widowControl w:val="0"/>
        <w:jc w:val="both"/>
        <w:rPr>
          <w:sz w:val="18"/>
          <w:szCs w:val="18"/>
        </w:rPr>
      </w:pPr>
      <w:r w:rsidRPr="00284542">
        <w:t>R</w:t>
      </w:r>
      <w:r w:rsidRPr="00284542">
        <w:rPr>
          <w:vertAlign w:val="subscript"/>
        </w:rPr>
        <w:t>j</w:t>
      </w:r>
      <w:r w:rsidRPr="00284542">
        <w:t xml:space="preserve"> = ФОТРК/ФОТ, </w:t>
      </w:r>
      <w:r w:rsidRPr="00284542">
        <w:rPr>
          <w:rStyle w:val="s0"/>
          <w:rFonts w:eastAsia="Calibri"/>
          <w:sz w:val="18"/>
          <w:szCs w:val="18"/>
        </w:rPr>
        <w:t>где:</w:t>
      </w:r>
    </w:p>
    <w:p w:rsidR="003062D3" w:rsidRPr="00284542" w:rsidRDefault="003062D3" w:rsidP="003062D3">
      <w:pPr>
        <w:widowControl w:val="0"/>
        <w:jc w:val="both"/>
        <w:rPr>
          <w:sz w:val="17"/>
          <w:szCs w:val="17"/>
        </w:rPr>
      </w:pPr>
      <w:r w:rsidRPr="00284542">
        <w:rPr>
          <w:sz w:val="17"/>
          <w:szCs w:val="17"/>
        </w:rPr>
        <w:t>ФОТРК - фонд оплаты труда казахстанских кадров поставщика или субподрядчика, выполняющего j-ый договор, за период действия j-го договора;</w:t>
      </w:r>
    </w:p>
    <w:p w:rsidR="003062D3" w:rsidRPr="00284542" w:rsidRDefault="003062D3" w:rsidP="003062D3">
      <w:pPr>
        <w:widowControl w:val="0"/>
        <w:rPr>
          <w:sz w:val="17"/>
          <w:szCs w:val="17"/>
        </w:rPr>
      </w:pPr>
      <w:r w:rsidRPr="00284542">
        <w:rPr>
          <w:sz w:val="17"/>
          <w:szCs w:val="17"/>
        </w:rPr>
        <w:t>ФОТ - общий фонд оплаты труда работников поставщика или субподрядчика, выполняющего j-ый договор, за период действия j-го договора.</w:t>
      </w:r>
    </w:p>
    <w:p w:rsidR="003062D3" w:rsidRPr="00284542" w:rsidRDefault="003062D3" w:rsidP="003062D3">
      <w:pPr>
        <w:widowControl w:val="0"/>
        <w:jc w:val="both"/>
        <w:rPr>
          <w:sz w:val="17"/>
          <w:szCs w:val="17"/>
        </w:rPr>
      </w:pPr>
      <w:r w:rsidRPr="00284542">
        <w:rPr>
          <w:sz w:val="17"/>
          <w:szCs w:val="17"/>
        </w:rPr>
        <w:t>Филиалы (представительства) юридических лиц не являются поставщиками или субподрядчиками. В случае, если стороной j-ый договора является филиал (представительство юридического лица, при расчете коэффициента Rj, указывается общее количество сотрудников такого юридического лица.</w:t>
      </w:r>
    </w:p>
    <w:p w:rsidR="003062D3" w:rsidRPr="00284542" w:rsidRDefault="003062D3" w:rsidP="003062D3">
      <w:pPr>
        <w:widowControl w:val="0"/>
        <w:ind w:firstLine="400"/>
        <w:rPr>
          <w:sz w:val="16"/>
          <w:szCs w:val="16"/>
        </w:rPr>
      </w:pPr>
    </w:p>
    <w:p w:rsidR="003062D3" w:rsidRPr="00284542" w:rsidRDefault="003062D3" w:rsidP="003062D3">
      <w:pPr>
        <w:widowControl w:val="0"/>
        <w:rPr>
          <w:sz w:val="18"/>
          <w:szCs w:val="18"/>
        </w:rPr>
      </w:pPr>
      <w:r w:rsidRPr="00284542">
        <w:rPr>
          <w:sz w:val="18"/>
          <w:szCs w:val="18"/>
        </w:rPr>
        <w:t>Доля местного содержания в договоре (%): __________</w:t>
      </w:r>
      <w:r w:rsidRPr="00284542">
        <w:rPr>
          <w:sz w:val="18"/>
          <w:szCs w:val="18"/>
        </w:rPr>
        <w:tab/>
      </w:r>
      <w:r w:rsidRPr="00284542">
        <w:rPr>
          <w:sz w:val="18"/>
          <w:szCs w:val="18"/>
        </w:rPr>
        <w:tab/>
      </w:r>
      <w:r w:rsidRPr="00284542">
        <w:rPr>
          <w:sz w:val="18"/>
          <w:szCs w:val="18"/>
        </w:rPr>
        <w:tab/>
      </w:r>
      <w:r w:rsidRPr="00284542">
        <w:rPr>
          <w:sz w:val="18"/>
          <w:szCs w:val="18"/>
        </w:rPr>
        <w:tab/>
      </w:r>
      <w:r w:rsidRPr="00284542">
        <w:rPr>
          <w:sz w:val="18"/>
          <w:szCs w:val="18"/>
        </w:rPr>
        <w:tab/>
        <w:t>____________________________ М.П.</w:t>
      </w:r>
    </w:p>
    <w:p w:rsidR="003062D3" w:rsidRPr="00284542" w:rsidRDefault="003062D3" w:rsidP="003062D3">
      <w:pPr>
        <w:widowControl w:val="0"/>
        <w:rPr>
          <w:sz w:val="14"/>
          <w:szCs w:val="14"/>
        </w:rPr>
      </w:pPr>
      <w:r w:rsidRPr="00284542">
        <w:rPr>
          <w:sz w:val="18"/>
          <w:szCs w:val="18"/>
        </w:rPr>
        <w:tab/>
      </w:r>
      <w:r w:rsidRPr="00284542">
        <w:rPr>
          <w:sz w:val="18"/>
          <w:szCs w:val="18"/>
        </w:rPr>
        <w:tab/>
      </w:r>
      <w:r w:rsidRPr="00284542">
        <w:rPr>
          <w:sz w:val="18"/>
          <w:szCs w:val="18"/>
        </w:rPr>
        <w:tab/>
      </w:r>
      <w:r w:rsidRPr="00284542">
        <w:rPr>
          <w:sz w:val="18"/>
          <w:szCs w:val="18"/>
        </w:rPr>
        <w:tab/>
      </w:r>
      <w:r w:rsidRPr="00284542">
        <w:rPr>
          <w:sz w:val="18"/>
          <w:szCs w:val="18"/>
        </w:rPr>
        <w:tab/>
      </w:r>
      <w:r w:rsidRPr="00284542">
        <w:rPr>
          <w:sz w:val="18"/>
          <w:szCs w:val="18"/>
        </w:rPr>
        <w:tab/>
      </w:r>
      <w:r w:rsidRPr="00284542">
        <w:rPr>
          <w:sz w:val="18"/>
          <w:szCs w:val="18"/>
        </w:rPr>
        <w:tab/>
      </w:r>
      <w:r w:rsidRPr="00284542">
        <w:rPr>
          <w:sz w:val="18"/>
          <w:szCs w:val="18"/>
        </w:rPr>
        <w:tab/>
      </w:r>
      <w:r w:rsidRPr="00284542">
        <w:rPr>
          <w:sz w:val="18"/>
          <w:szCs w:val="18"/>
        </w:rPr>
        <w:tab/>
      </w:r>
      <w:r w:rsidRPr="00284542">
        <w:rPr>
          <w:sz w:val="18"/>
          <w:szCs w:val="18"/>
        </w:rPr>
        <w:tab/>
      </w:r>
      <w:r w:rsidRPr="00284542">
        <w:rPr>
          <w:sz w:val="18"/>
          <w:szCs w:val="18"/>
        </w:rPr>
        <w:tab/>
      </w:r>
      <w:r w:rsidRPr="00284542">
        <w:rPr>
          <w:iCs/>
          <w:sz w:val="14"/>
          <w:szCs w:val="14"/>
        </w:rPr>
        <w:t>Ф.И.О. руководителя, подпись</w:t>
      </w:r>
    </w:p>
    <w:p w:rsidR="003062D3" w:rsidRPr="00284542" w:rsidRDefault="003062D3" w:rsidP="003062D3">
      <w:pPr>
        <w:widowControl w:val="0"/>
        <w:rPr>
          <w:sz w:val="14"/>
          <w:szCs w:val="16"/>
        </w:rPr>
      </w:pPr>
      <w:r w:rsidRPr="00284542">
        <w:rPr>
          <w:bCs/>
          <w:sz w:val="18"/>
          <w:szCs w:val="18"/>
        </w:rPr>
        <w:t>**МСр/у  =</w:t>
      </w:r>
      <w:r w:rsidRPr="00284542">
        <w:rPr>
          <w:sz w:val="18"/>
          <w:szCs w:val="18"/>
        </w:rPr>
        <w:t xml:space="preserve"> ______________</w:t>
      </w:r>
      <w:r w:rsidRPr="00284542">
        <w:rPr>
          <w:sz w:val="18"/>
          <w:szCs w:val="18"/>
        </w:rPr>
        <w:tab/>
      </w:r>
      <w:r w:rsidRPr="00284542">
        <w:rPr>
          <w:sz w:val="14"/>
          <w:szCs w:val="16"/>
        </w:rPr>
        <w:tab/>
      </w:r>
      <w:r w:rsidRPr="00284542">
        <w:rPr>
          <w:sz w:val="14"/>
          <w:szCs w:val="16"/>
        </w:rPr>
        <w:tab/>
      </w:r>
      <w:r w:rsidRPr="00284542">
        <w:rPr>
          <w:sz w:val="14"/>
          <w:szCs w:val="16"/>
        </w:rPr>
        <w:tab/>
      </w:r>
      <w:r w:rsidRPr="00284542">
        <w:rPr>
          <w:sz w:val="14"/>
          <w:szCs w:val="16"/>
        </w:rPr>
        <w:tab/>
      </w:r>
      <w:r w:rsidRPr="00284542">
        <w:rPr>
          <w:sz w:val="14"/>
          <w:szCs w:val="16"/>
        </w:rPr>
        <w:tab/>
      </w:r>
      <w:r w:rsidRPr="00284542">
        <w:rPr>
          <w:sz w:val="14"/>
          <w:szCs w:val="16"/>
        </w:rPr>
        <w:tab/>
      </w:r>
      <w:r w:rsidRPr="00284542">
        <w:rPr>
          <w:sz w:val="14"/>
          <w:szCs w:val="16"/>
        </w:rPr>
        <w:tab/>
        <w:t>____________________________________</w:t>
      </w:r>
    </w:p>
    <w:p w:rsidR="003062D3" w:rsidRPr="00284542" w:rsidRDefault="003062D3" w:rsidP="003062D3">
      <w:pPr>
        <w:widowControl w:val="0"/>
      </w:pPr>
      <w:r w:rsidRPr="00284542">
        <w:rPr>
          <w:sz w:val="14"/>
          <w:szCs w:val="16"/>
        </w:rPr>
        <w:t xml:space="preserve">** указывается итоговая доля местного содержания в договоре в цифровом формате до сотой доли (0,00) </w:t>
      </w:r>
      <w:r w:rsidRPr="00284542">
        <w:rPr>
          <w:sz w:val="14"/>
          <w:szCs w:val="16"/>
        </w:rPr>
        <w:tab/>
      </w:r>
      <w:r w:rsidRPr="00284542">
        <w:rPr>
          <w:sz w:val="14"/>
          <w:szCs w:val="16"/>
        </w:rPr>
        <w:tab/>
      </w:r>
      <w:r w:rsidRPr="00284542">
        <w:rPr>
          <w:sz w:val="14"/>
          <w:szCs w:val="16"/>
        </w:rPr>
        <w:tab/>
      </w:r>
      <w:r w:rsidRPr="00284542">
        <w:rPr>
          <w:iCs/>
          <w:sz w:val="14"/>
          <w:szCs w:val="14"/>
        </w:rPr>
        <w:t>Ф.И.О. исполнителя, контактный телефон, дата предоставления</w:t>
      </w:r>
    </w:p>
    <w:p w:rsidR="003062D3" w:rsidRPr="00284542" w:rsidRDefault="003062D3" w:rsidP="003062D3">
      <w:pPr>
        <w:widowControl w:val="0"/>
        <w:sectPr w:rsidR="003062D3" w:rsidRPr="00284542" w:rsidSect="00505B96"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p w:rsidR="003062D3" w:rsidRPr="00284542" w:rsidRDefault="003062D3" w:rsidP="003062D3">
      <w:pPr>
        <w:widowControl w:val="0"/>
        <w:jc w:val="right"/>
        <w:rPr>
          <w:b/>
          <w:bCs/>
        </w:rPr>
      </w:pPr>
      <w:r w:rsidRPr="00284542">
        <w:rPr>
          <w:b/>
          <w:bCs/>
        </w:rPr>
        <w:lastRenderedPageBreak/>
        <w:t>Приложение 4 к Договору</w:t>
      </w:r>
    </w:p>
    <w:p w:rsidR="003062D3" w:rsidRPr="00284542" w:rsidRDefault="003062D3" w:rsidP="003062D3">
      <w:pPr>
        <w:widowControl w:val="0"/>
        <w:jc w:val="right"/>
        <w:rPr>
          <w:b/>
        </w:rPr>
      </w:pPr>
      <w:r w:rsidRPr="00284542">
        <w:rPr>
          <w:b/>
        </w:rPr>
        <w:t>«___» _____ 20_ года № _____</w:t>
      </w:r>
    </w:p>
    <w:p w:rsidR="003062D3" w:rsidRPr="00284542" w:rsidRDefault="003062D3" w:rsidP="003062D3">
      <w:pPr>
        <w:widowControl w:val="0"/>
        <w:jc w:val="right"/>
        <w:rPr>
          <w:b/>
        </w:rPr>
      </w:pPr>
    </w:p>
    <w:p w:rsidR="003062D3" w:rsidRPr="00284542" w:rsidRDefault="002C2472" w:rsidP="003062D3">
      <w:pPr>
        <w:widowControl w:val="0"/>
        <w:jc w:val="center"/>
        <w:rPr>
          <w:b/>
        </w:rPr>
      </w:pPr>
      <w:r w:rsidRPr="00284542">
        <w:rPr>
          <w:b/>
          <w:bCs/>
          <w:iCs/>
        </w:rPr>
        <w:t>Акт</w:t>
      </w:r>
      <w:r w:rsidRPr="00284542">
        <w:rPr>
          <w:b/>
        </w:rPr>
        <w:t xml:space="preserve"> об/о оказанных услугах/выполненных работах/приеме-передачи товара </w:t>
      </w:r>
      <w:r w:rsidR="003062D3" w:rsidRPr="00284542">
        <w:rPr>
          <w:b/>
        </w:rPr>
        <w:t>*</w:t>
      </w:r>
    </w:p>
    <w:p w:rsidR="003062D3" w:rsidRPr="00284542" w:rsidRDefault="003062D3" w:rsidP="003062D3">
      <w:pPr>
        <w:widowControl w:val="0"/>
        <w:jc w:val="center"/>
        <w:rPr>
          <w:b/>
        </w:rPr>
      </w:pPr>
    </w:p>
    <w:p w:rsidR="002C2472" w:rsidRPr="001005FD" w:rsidRDefault="002C2472" w:rsidP="002C2472">
      <w:pPr>
        <w:widowControl w:val="0"/>
        <w:jc w:val="both"/>
        <w:rPr>
          <w:b/>
          <w:sz w:val="22"/>
        </w:rPr>
      </w:pPr>
      <w:r w:rsidRPr="00284542">
        <w:rPr>
          <w:b/>
        </w:rPr>
        <w:t xml:space="preserve">* </w:t>
      </w:r>
      <w:r w:rsidRPr="001005FD">
        <w:rPr>
          <w:bCs/>
          <w:sz w:val="22"/>
        </w:rPr>
        <w:t xml:space="preserve">Акт об/о оказанных услугах/выполненных работах/приеме-передачи товара </w:t>
      </w:r>
      <w:r w:rsidRPr="001005FD">
        <w:rPr>
          <w:sz w:val="22"/>
          <w:szCs w:val="20"/>
        </w:rPr>
        <w:t xml:space="preserve">оформляется в соответствии с приложением 8 «Типовая форма </w:t>
      </w:r>
      <w:r w:rsidRPr="001005FD">
        <w:rPr>
          <w:bCs/>
          <w:sz w:val="22"/>
        </w:rPr>
        <w:t>Акта об/о оказанных услугах/выполненных работах/приеме-передачи товара</w:t>
      </w:r>
      <w:r w:rsidRPr="001005FD">
        <w:rPr>
          <w:sz w:val="22"/>
          <w:szCs w:val="20"/>
        </w:rPr>
        <w:t>» настоящих Правил.</w:t>
      </w:r>
    </w:p>
    <w:p w:rsidR="003062D3" w:rsidRPr="00284542" w:rsidRDefault="003062D3" w:rsidP="003062D3">
      <w:pPr>
        <w:widowControl w:val="0"/>
        <w:jc w:val="right"/>
        <w:rPr>
          <w:b/>
          <w:bCs/>
        </w:rPr>
      </w:pPr>
    </w:p>
    <w:p w:rsidR="003062D3" w:rsidRPr="00284542" w:rsidRDefault="003062D3" w:rsidP="003062D3">
      <w:pPr>
        <w:widowControl w:val="0"/>
        <w:jc w:val="right"/>
        <w:rPr>
          <w:b/>
          <w:bCs/>
        </w:rPr>
      </w:pPr>
    </w:p>
    <w:p w:rsidR="003062D3" w:rsidRPr="00284542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Pr="00284542" w:rsidRDefault="003062D3" w:rsidP="003062D3">
      <w:pPr>
        <w:widowControl w:val="0"/>
        <w:jc w:val="right"/>
        <w:rPr>
          <w:b/>
          <w:bCs/>
        </w:rPr>
      </w:pPr>
    </w:p>
    <w:p w:rsidR="003062D3" w:rsidRPr="00284542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  <w:sz w:val="20"/>
          <w:szCs w:val="28"/>
        </w:rPr>
      </w:pPr>
    </w:p>
    <w:p w:rsidR="003062D3" w:rsidRDefault="003062D3" w:rsidP="003062D3">
      <w:pPr>
        <w:widowControl w:val="0"/>
        <w:jc w:val="right"/>
        <w:rPr>
          <w:b/>
          <w:bCs/>
          <w:sz w:val="20"/>
          <w:szCs w:val="28"/>
        </w:rPr>
      </w:pPr>
    </w:p>
    <w:p w:rsidR="003062D3" w:rsidRPr="00284542" w:rsidRDefault="003062D3" w:rsidP="003062D3">
      <w:pPr>
        <w:widowControl w:val="0"/>
        <w:jc w:val="right"/>
        <w:rPr>
          <w:b/>
          <w:bCs/>
          <w:sz w:val="20"/>
          <w:szCs w:val="28"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1005FD" w:rsidRDefault="001005FD" w:rsidP="003062D3">
      <w:pPr>
        <w:widowControl w:val="0"/>
        <w:jc w:val="right"/>
        <w:rPr>
          <w:b/>
          <w:bCs/>
        </w:rPr>
      </w:pPr>
    </w:p>
    <w:p w:rsidR="003062D3" w:rsidRPr="00284542" w:rsidRDefault="003062D3" w:rsidP="003062D3">
      <w:pPr>
        <w:widowControl w:val="0"/>
        <w:jc w:val="right"/>
        <w:rPr>
          <w:b/>
        </w:rPr>
      </w:pPr>
      <w:r w:rsidRPr="00284542">
        <w:rPr>
          <w:b/>
          <w:bCs/>
        </w:rPr>
        <w:lastRenderedPageBreak/>
        <w:t>Приложение</w:t>
      </w:r>
      <w:r w:rsidRPr="00284542">
        <w:rPr>
          <w:b/>
        </w:rPr>
        <w:t xml:space="preserve"> 5 к Договору</w:t>
      </w:r>
    </w:p>
    <w:p w:rsidR="003062D3" w:rsidRPr="00284542" w:rsidRDefault="003062D3" w:rsidP="003062D3">
      <w:pPr>
        <w:widowControl w:val="0"/>
        <w:jc w:val="right"/>
        <w:rPr>
          <w:b/>
        </w:rPr>
      </w:pPr>
      <w:r w:rsidRPr="00284542">
        <w:rPr>
          <w:b/>
        </w:rPr>
        <w:t>«___» _____ 20_ года № _____</w:t>
      </w:r>
    </w:p>
    <w:p w:rsidR="003062D3" w:rsidRPr="00284542" w:rsidRDefault="003062D3" w:rsidP="003062D3">
      <w:pPr>
        <w:widowControl w:val="0"/>
        <w:jc w:val="right"/>
        <w:rPr>
          <w:b/>
          <w:bCs/>
          <w:iCs/>
        </w:rPr>
      </w:pPr>
    </w:p>
    <w:p w:rsidR="003062D3" w:rsidRPr="00284542" w:rsidRDefault="003062D3" w:rsidP="003062D3">
      <w:pPr>
        <w:widowControl w:val="0"/>
        <w:jc w:val="center"/>
        <w:rPr>
          <w:b/>
        </w:rPr>
      </w:pPr>
      <w:r w:rsidRPr="00284542">
        <w:rPr>
          <w:b/>
          <w:bCs/>
          <w:iCs/>
        </w:rPr>
        <w:t xml:space="preserve">Отчет о соблюдении </w:t>
      </w:r>
      <w:r w:rsidRPr="00284542">
        <w:rPr>
          <w:b/>
        </w:rPr>
        <w:t>законодательства Республики Казахстан и регламентирующих документов в области безопасности и охраны труда, прав человека, а также охраны окружающей среды *</w:t>
      </w:r>
    </w:p>
    <w:p w:rsidR="003062D3" w:rsidRPr="00284542" w:rsidRDefault="003062D3" w:rsidP="003062D3">
      <w:pPr>
        <w:widowControl w:val="0"/>
        <w:jc w:val="center"/>
        <w:rPr>
          <w:b/>
        </w:rPr>
      </w:pPr>
    </w:p>
    <w:p w:rsidR="003062D3" w:rsidRPr="00284542" w:rsidRDefault="003062D3" w:rsidP="003062D3">
      <w:pPr>
        <w:widowControl w:val="0"/>
        <w:jc w:val="both"/>
      </w:pPr>
      <w:r w:rsidRPr="00284542">
        <w:t xml:space="preserve">* </w:t>
      </w:r>
      <w:r w:rsidRPr="001005FD">
        <w:rPr>
          <w:bCs/>
          <w:iCs/>
          <w:sz w:val="22"/>
        </w:rPr>
        <w:t xml:space="preserve">Отчет о соблюдении </w:t>
      </w:r>
      <w:r w:rsidRPr="001005FD">
        <w:rPr>
          <w:sz w:val="22"/>
        </w:rPr>
        <w:t>законодательства Республики Казахстан и регламентирующих документов в области безопасности и охраны труда, прав человека, а также охраны окружающей среды</w:t>
      </w:r>
      <w:r w:rsidRPr="001005FD">
        <w:rPr>
          <w:sz w:val="22"/>
          <w:szCs w:val="20"/>
        </w:rPr>
        <w:t xml:space="preserve"> оформляется в соответствии с приложением 9 «Типовая форма </w:t>
      </w:r>
      <w:r w:rsidRPr="001005FD">
        <w:rPr>
          <w:bCs/>
          <w:iCs/>
          <w:sz w:val="22"/>
        </w:rPr>
        <w:t xml:space="preserve">Отчета о соблюдении </w:t>
      </w:r>
      <w:r w:rsidRPr="001005FD">
        <w:rPr>
          <w:sz w:val="22"/>
        </w:rPr>
        <w:t>безопасности и охраны труда, прав человека, а также охраны окружающей среды</w:t>
      </w:r>
      <w:r w:rsidR="00A76D4B" w:rsidRPr="001005FD">
        <w:rPr>
          <w:sz w:val="22"/>
          <w:szCs w:val="20"/>
        </w:rPr>
        <w:t>» настоящего</w:t>
      </w:r>
      <w:r w:rsidRPr="001005FD">
        <w:rPr>
          <w:sz w:val="22"/>
          <w:szCs w:val="20"/>
        </w:rPr>
        <w:t xml:space="preserve"> </w:t>
      </w:r>
      <w:r w:rsidR="00A76D4B" w:rsidRPr="001005FD">
        <w:rPr>
          <w:sz w:val="22"/>
          <w:szCs w:val="20"/>
        </w:rPr>
        <w:t>Стандарта</w:t>
      </w:r>
      <w:r w:rsidRPr="001005FD">
        <w:rPr>
          <w:sz w:val="22"/>
          <w:szCs w:val="20"/>
        </w:rPr>
        <w:t>.</w:t>
      </w:r>
    </w:p>
    <w:p w:rsidR="003062D3" w:rsidRPr="00BC34A2" w:rsidRDefault="003062D3" w:rsidP="003062D3"/>
    <w:p w:rsidR="003062D3" w:rsidRPr="008314B9" w:rsidRDefault="003062D3" w:rsidP="003062D3"/>
    <w:p w:rsidR="00687418" w:rsidRPr="008314B9" w:rsidRDefault="004C1B04" w:rsidP="003062D3">
      <w:pPr>
        <w:widowControl w:val="0"/>
        <w:tabs>
          <w:tab w:val="right" w:pos="10065"/>
        </w:tabs>
        <w:ind w:right="140"/>
        <w:jc w:val="center"/>
      </w:pPr>
    </w:p>
    <w:sectPr w:rsidR="00687418" w:rsidRPr="008314B9" w:rsidSect="003062D3">
      <w:headerReference w:type="default" r:id="rId11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1B04" w:rsidRDefault="004C1B04" w:rsidP="00BC34A2">
      <w:r>
        <w:separator/>
      </w:r>
    </w:p>
  </w:endnote>
  <w:endnote w:type="continuationSeparator" w:id="0">
    <w:p w:rsidR="004C1B04" w:rsidRDefault="004C1B04" w:rsidP="00BC3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1B04" w:rsidRDefault="004C1B04" w:rsidP="00BC34A2">
      <w:r>
        <w:separator/>
      </w:r>
    </w:p>
  </w:footnote>
  <w:footnote w:type="continuationSeparator" w:id="0">
    <w:p w:rsidR="004C1B04" w:rsidRDefault="004C1B04" w:rsidP="00BC34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579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835"/>
      <w:gridCol w:w="4764"/>
      <w:gridCol w:w="3969"/>
      <w:gridCol w:w="4225"/>
    </w:tblGrid>
    <w:tr w:rsidR="003062D3" w:rsidRPr="00DF5C45" w:rsidTr="00796E5B">
      <w:trPr>
        <w:trHeight w:val="556"/>
        <w:jc w:val="center"/>
      </w:trPr>
      <w:tc>
        <w:tcPr>
          <w:tcW w:w="2835" w:type="dxa"/>
          <w:vMerge w:val="restart"/>
          <w:vAlign w:val="center"/>
        </w:tcPr>
        <w:p w:rsidR="003062D3" w:rsidRPr="00B17EA2" w:rsidRDefault="003062D3" w:rsidP="00153C0A">
          <w:pPr>
            <w:tabs>
              <w:tab w:val="left" w:pos="1086"/>
            </w:tabs>
            <w:jc w:val="center"/>
            <w:rPr>
              <w:b/>
              <w:bCs/>
              <w:color w:val="000000"/>
            </w:rPr>
          </w:pPr>
          <w:r>
            <w:rPr>
              <w:b/>
              <w:noProof/>
              <w:color w:val="000000"/>
            </w:rPr>
            <w:drawing>
              <wp:inline distT="0" distB="0" distL="0" distR="0" wp14:anchorId="35E2535F" wp14:editId="46A53BED">
                <wp:extent cx="604520" cy="548640"/>
                <wp:effectExtent l="0" t="0" r="5080" b="3810"/>
                <wp:docPr id="26" name="Рисунок 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452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958" w:type="dxa"/>
          <w:gridSpan w:val="3"/>
          <w:vAlign w:val="center"/>
        </w:tcPr>
        <w:p w:rsidR="003062D3" w:rsidRPr="008B3214" w:rsidRDefault="003062D3" w:rsidP="00153C0A">
          <w:pPr>
            <w:tabs>
              <w:tab w:val="left" w:pos="1086"/>
            </w:tabs>
            <w:jc w:val="center"/>
            <w:rPr>
              <w:b/>
            </w:rPr>
          </w:pPr>
          <w:r w:rsidRPr="00E70B92">
            <w:rPr>
              <w:b/>
            </w:rPr>
            <w:t>Правила о порядке согласования, за</w:t>
          </w:r>
          <w:r>
            <w:rPr>
              <w:b/>
            </w:rPr>
            <w:t xml:space="preserve">ключения и исполнения договоров </w:t>
          </w:r>
          <w:r w:rsidRPr="00E70B92">
            <w:rPr>
              <w:b/>
            </w:rPr>
            <w:t>в АО «Самрук-Энерго»</w:t>
          </w:r>
        </w:p>
      </w:tc>
    </w:tr>
    <w:tr w:rsidR="003062D3" w:rsidRPr="00DF5C45" w:rsidTr="00796E5B">
      <w:trPr>
        <w:jc w:val="center"/>
      </w:trPr>
      <w:tc>
        <w:tcPr>
          <w:tcW w:w="2835" w:type="dxa"/>
          <w:vMerge/>
        </w:tcPr>
        <w:p w:rsidR="003062D3" w:rsidRPr="00DF5C45" w:rsidRDefault="003062D3" w:rsidP="00153C0A">
          <w:pPr>
            <w:spacing w:before="43"/>
            <w:rPr>
              <w:b/>
              <w:bCs/>
              <w:color w:val="000000"/>
              <w:sz w:val="26"/>
              <w:szCs w:val="26"/>
            </w:rPr>
          </w:pPr>
        </w:p>
      </w:tc>
      <w:tc>
        <w:tcPr>
          <w:tcW w:w="4764" w:type="dxa"/>
          <w:vAlign w:val="center"/>
        </w:tcPr>
        <w:p w:rsidR="003062D3" w:rsidRPr="00F055FF" w:rsidRDefault="003062D3" w:rsidP="00B749B5">
          <w:pPr>
            <w:jc w:val="center"/>
            <w:rPr>
              <w:b/>
            </w:rPr>
          </w:pPr>
          <w:r>
            <w:rPr>
              <w:b/>
            </w:rPr>
            <w:t>СЭ-ПР-13/03</w:t>
          </w:r>
        </w:p>
      </w:tc>
      <w:tc>
        <w:tcPr>
          <w:tcW w:w="3969" w:type="dxa"/>
          <w:vAlign w:val="center"/>
        </w:tcPr>
        <w:p w:rsidR="003062D3" w:rsidRPr="00F055FF" w:rsidRDefault="003062D3" w:rsidP="00153C0A">
          <w:pPr>
            <w:jc w:val="center"/>
            <w:rPr>
              <w:b/>
              <w:bCs/>
              <w:color w:val="000000"/>
            </w:rPr>
          </w:pPr>
          <w:r w:rsidRPr="00F055FF">
            <w:rPr>
              <w:b/>
              <w:bCs/>
              <w:color w:val="000000"/>
            </w:rPr>
            <w:t xml:space="preserve">Редакция </w:t>
          </w:r>
          <w:r>
            <w:rPr>
              <w:b/>
              <w:bCs/>
              <w:color w:val="000000"/>
            </w:rPr>
            <w:t>3</w:t>
          </w:r>
        </w:p>
      </w:tc>
      <w:tc>
        <w:tcPr>
          <w:tcW w:w="4225" w:type="dxa"/>
          <w:vAlign w:val="center"/>
        </w:tcPr>
        <w:p w:rsidR="003062D3" w:rsidRPr="00FE50F5" w:rsidRDefault="003062D3" w:rsidP="00153C0A">
          <w:pPr>
            <w:jc w:val="center"/>
            <w:rPr>
              <w:b/>
              <w:bCs/>
              <w:color w:val="000000"/>
            </w:rPr>
          </w:pPr>
          <w:r w:rsidRPr="00FE50F5">
            <w:rPr>
              <w:b/>
              <w:bCs/>
              <w:color w:val="000000"/>
            </w:rPr>
            <w:t xml:space="preserve">Стр. </w:t>
          </w:r>
          <w:r w:rsidRPr="00FE50F5">
            <w:rPr>
              <w:rStyle w:val="af"/>
              <w:b/>
            </w:rPr>
            <w:fldChar w:fldCharType="begin"/>
          </w:r>
          <w:r w:rsidRPr="00FE50F5">
            <w:rPr>
              <w:rStyle w:val="af"/>
              <w:b/>
            </w:rPr>
            <w:instrText xml:space="preserve"> PAGE </w:instrText>
          </w:r>
          <w:r w:rsidRPr="00FE50F5">
            <w:rPr>
              <w:rStyle w:val="af"/>
              <w:b/>
            </w:rPr>
            <w:fldChar w:fldCharType="separate"/>
          </w:r>
          <w:r w:rsidR="009B24BA">
            <w:rPr>
              <w:rStyle w:val="af"/>
              <w:b/>
              <w:noProof/>
            </w:rPr>
            <w:t>9</w:t>
          </w:r>
          <w:r w:rsidRPr="00FE50F5">
            <w:rPr>
              <w:rStyle w:val="af"/>
              <w:b/>
            </w:rPr>
            <w:fldChar w:fldCharType="end"/>
          </w:r>
          <w:r w:rsidRPr="00FE50F5">
            <w:rPr>
              <w:rStyle w:val="af"/>
              <w:b/>
            </w:rPr>
            <w:t xml:space="preserve"> </w:t>
          </w:r>
          <w:r w:rsidRPr="00FE50F5">
            <w:rPr>
              <w:b/>
              <w:bCs/>
              <w:color w:val="000000"/>
            </w:rPr>
            <w:t xml:space="preserve">из </w:t>
          </w:r>
          <w:r w:rsidRPr="00FE50F5">
            <w:rPr>
              <w:rStyle w:val="af"/>
              <w:b/>
            </w:rPr>
            <w:fldChar w:fldCharType="begin"/>
          </w:r>
          <w:r w:rsidRPr="00FE50F5">
            <w:rPr>
              <w:rStyle w:val="af"/>
              <w:b/>
            </w:rPr>
            <w:instrText xml:space="preserve"> NUMPAGES </w:instrText>
          </w:r>
          <w:r w:rsidRPr="00FE50F5">
            <w:rPr>
              <w:rStyle w:val="af"/>
              <w:b/>
            </w:rPr>
            <w:fldChar w:fldCharType="separate"/>
          </w:r>
          <w:r w:rsidR="009B24BA">
            <w:rPr>
              <w:rStyle w:val="af"/>
              <w:b/>
              <w:noProof/>
            </w:rPr>
            <w:t>11</w:t>
          </w:r>
          <w:r w:rsidRPr="00FE50F5">
            <w:rPr>
              <w:rStyle w:val="af"/>
              <w:b/>
            </w:rPr>
            <w:fldChar w:fldCharType="end"/>
          </w:r>
        </w:p>
      </w:tc>
    </w:tr>
  </w:tbl>
  <w:p w:rsidR="003062D3" w:rsidRDefault="003062D3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07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843"/>
      <w:gridCol w:w="2693"/>
      <w:gridCol w:w="2835"/>
      <w:gridCol w:w="2836"/>
    </w:tblGrid>
    <w:tr w:rsidR="00BC34A2" w:rsidRPr="00485BDB" w:rsidTr="00F965F5">
      <w:trPr>
        <w:trHeight w:val="557"/>
        <w:jc w:val="center"/>
      </w:trPr>
      <w:tc>
        <w:tcPr>
          <w:tcW w:w="1843" w:type="dxa"/>
          <w:vMerge w:val="restart"/>
          <w:vAlign w:val="center"/>
        </w:tcPr>
        <w:p w:rsidR="00BC34A2" w:rsidRPr="00B17EA2" w:rsidRDefault="00BC34A2" w:rsidP="00B54650">
          <w:pPr>
            <w:tabs>
              <w:tab w:val="left" w:pos="1086"/>
            </w:tabs>
            <w:jc w:val="center"/>
            <w:rPr>
              <w:b/>
              <w:bCs/>
              <w:color w:val="000000"/>
            </w:rPr>
          </w:pPr>
          <w:r>
            <w:rPr>
              <w:b/>
              <w:noProof/>
              <w:color w:val="000000"/>
            </w:rPr>
            <w:drawing>
              <wp:inline distT="0" distB="0" distL="0" distR="0" wp14:anchorId="52684C9C" wp14:editId="064FE4FA">
                <wp:extent cx="604520" cy="548640"/>
                <wp:effectExtent l="0" t="0" r="5080" b="3810"/>
                <wp:docPr id="21" name="Рисунок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452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64" w:type="dxa"/>
          <w:gridSpan w:val="3"/>
          <w:vAlign w:val="center"/>
        </w:tcPr>
        <w:p w:rsidR="00BC34A2" w:rsidRPr="00485BDB" w:rsidRDefault="00BC34A2" w:rsidP="00B54650">
          <w:pPr>
            <w:tabs>
              <w:tab w:val="left" w:pos="870"/>
              <w:tab w:val="left" w:pos="1086"/>
              <w:tab w:val="center" w:pos="4181"/>
            </w:tabs>
            <w:jc w:val="center"/>
            <w:rPr>
              <w:b/>
              <w:bCs/>
              <w:color w:val="000000"/>
            </w:rPr>
          </w:pPr>
          <w:r w:rsidRPr="00452AD1">
            <w:rPr>
              <w:b/>
              <w:bCs/>
              <w:color w:val="000000"/>
            </w:rPr>
            <w:t>Правила о порядке согласования, за</w:t>
          </w:r>
          <w:r>
            <w:rPr>
              <w:b/>
              <w:bCs/>
              <w:color w:val="000000"/>
            </w:rPr>
            <w:t xml:space="preserve">ключения и исполнения договоров </w:t>
          </w:r>
          <w:r w:rsidRPr="00452AD1">
            <w:rPr>
              <w:b/>
              <w:bCs/>
              <w:color w:val="000000"/>
            </w:rPr>
            <w:t>в АО «Самрук-Энерго»</w:t>
          </w:r>
        </w:p>
      </w:tc>
    </w:tr>
    <w:tr w:rsidR="00BC34A2" w:rsidRPr="00485BDB" w:rsidTr="00F965F5">
      <w:trPr>
        <w:jc w:val="center"/>
      </w:trPr>
      <w:tc>
        <w:tcPr>
          <w:tcW w:w="1843" w:type="dxa"/>
          <w:vMerge/>
        </w:tcPr>
        <w:p w:rsidR="00BC34A2" w:rsidRPr="00DF5C45" w:rsidRDefault="00BC34A2" w:rsidP="00B54650">
          <w:pPr>
            <w:rPr>
              <w:b/>
              <w:bCs/>
              <w:color w:val="000000"/>
              <w:sz w:val="26"/>
              <w:szCs w:val="26"/>
            </w:rPr>
          </w:pPr>
        </w:p>
      </w:tc>
      <w:tc>
        <w:tcPr>
          <w:tcW w:w="2693" w:type="dxa"/>
          <w:vAlign w:val="center"/>
        </w:tcPr>
        <w:p w:rsidR="00BC34A2" w:rsidRPr="00E10B3F" w:rsidRDefault="00BC34A2" w:rsidP="00B749B5">
          <w:pPr>
            <w:jc w:val="center"/>
            <w:rPr>
              <w:b/>
              <w:bCs/>
              <w:color w:val="000000"/>
            </w:rPr>
          </w:pPr>
          <w:r>
            <w:rPr>
              <w:b/>
              <w:bCs/>
              <w:color w:val="000000"/>
            </w:rPr>
            <w:t>СЭ-ПР-13/03</w:t>
          </w:r>
        </w:p>
      </w:tc>
      <w:tc>
        <w:tcPr>
          <w:tcW w:w="2835" w:type="dxa"/>
          <w:vAlign w:val="center"/>
        </w:tcPr>
        <w:p w:rsidR="00BC34A2" w:rsidRPr="00485BDB" w:rsidRDefault="00BC34A2" w:rsidP="00B54650">
          <w:pPr>
            <w:jc w:val="center"/>
            <w:rPr>
              <w:b/>
              <w:bCs/>
              <w:color w:val="000000"/>
            </w:rPr>
          </w:pPr>
          <w:r w:rsidRPr="00485BDB">
            <w:rPr>
              <w:b/>
              <w:bCs/>
              <w:color w:val="000000"/>
            </w:rPr>
            <w:t xml:space="preserve">Редакция </w:t>
          </w:r>
          <w:r>
            <w:rPr>
              <w:b/>
              <w:bCs/>
              <w:color w:val="000000"/>
            </w:rPr>
            <w:t>3</w:t>
          </w:r>
        </w:p>
      </w:tc>
      <w:tc>
        <w:tcPr>
          <w:tcW w:w="2836" w:type="dxa"/>
          <w:vAlign w:val="center"/>
        </w:tcPr>
        <w:p w:rsidR="00BC34A2" w:rsidRPr="00485BDB" w:rsidRDefault="00BC34A2" w:rsidP="00B54650">
          <w:pPr>
            <w:jc w:val="center"/>
            <w:rPr>
              <w:b/>
              <w:bCs/>
              <w:color w:val="000000"/>
            </w:rPr>
          </w:pPr>
          <w:r>
            <w:rPr>
              <w:b/>
              <w:bCs/>
              <w:color w:val="000000"/>
            </w:rPr>
            <w:t>Стр.</w:t>
          </w:r>
          <w:r w:rsidRPr="00485BDB">
            <w:rPr>
              <w:b/>
              <w:bCs/>
              <w:color w:val="000000"/>
            </w:rPr>
            <w:t xml:space="preserve"> </w:t>
          </w:r>
          <w:r w:rsidRPr="00485BDB">
            <w:rPr>
              <w:rStyle w:val="af"/>
              <w:b/>
            </w:rPr>
            <w:fldChar w:fldCharType="begin"/>
          </w:r>
          <w:r w:rsidRPr="00485BDB">
            <w:rPr>
              <w:rStyle w:val="af"/>
              <w:b/>
            </w:rPr>
            <w:instrText xml:space="preserve"> PAGE </w:instrText>
          </w:r>
          <w:r w:rsidRPr="00485BDB">
            <w:rPr>
              <w:rStyle w:val="af"/>
              <w:b/>
            </w:rPr>
            <w:fldChar w:fldCharType="separate"/>
          </w:r>
          <w:r w:rsidR="009B24BA">
            <w:rPr>
              <w:rStyle w:val="af"/>
              <w:b/>
              <w:noProof/>
            </w:rPr>
            <w:t>11</w:t>
          </w:r>
          <w:r w:rsidRPr="00485BDB">
            <w:rPr>
              <w:rStyle w:val="af"/>
              <w:b/>
            </w:rPr>
            <w:fldChar w:fldCharType="end"/>
          </w:r>
          <w:r w:rsidRPr="00485BDB">
            <w:rPr>
              <w:rStyle w:val="af"/>
              <w:b/>
            </w:rPr>
            <w:t xml:space="preserve"> </w:t>
          </w:r>
          <w:r w:rsidRPr="00485BDB">
            <w:rPr>
              <w:b/>
              <w:bCs/>
              <w:color w:val="000000"/>
            </w:rPr>
            <w:t xml:space="preserve">из </w:t>
          </w:r>
          <w:r w:rsidRPr="00485BDB">
            <w:rPr>
              <w:rStyle w:val="af"/>
              <w:b/>
            </w:rPr>
            <w:fldChar w:fldCharType="begin"/>
          </w:r>
          <w:r w:rsidRPr="00485BDB">
            <w:rPr>
              <w:rStyle w:val="af"/>
              <w:b/>
            </w:rPr>
            <w:instrText xml:space="preserve"> NUMPAGES </w:instrText>
          </w:r>
          <w:r w:rsidRPr="00485BDB">
            <w:rPr>
              <w:rStyle w:val="af"/>
              <w:b/>
            </w:rPr>
            <w:fldChar w:fldCharType="separate"/>
          </w:r>
          <w:r w:rsidR="009B24BA">
            <w:rPr>
              <w:rStyle w:val="af"/>
              <w:b/>
              <w:noProof/>
            </w:rPr>
            <w:t>11</w:t>
          </w:r>
          <w:r w:rsidRPr="00485BDB">
            <w:rPr>
              <w:rStyle w:val="af"/>
              <w:b/>
            </w:rPr>
            <w:fldChar w:fldCharType="end"/>
          </w:r>
        </w:p>
      </w:tc>
    </w:tr>
  </w:tbl>
  <w:p w:rsidR="00BC34A2" w:rsidRDefault="00BC34A2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777C7"/>
    <w:multiLevelType w:val="multilevel"/>
    <w:tmpl w:val="D0A874BA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60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4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1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65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80" w:hanging="1440"/>
      </w:pPr>
      <w:rPr>
        <w:rFonts w:hint="default"/>
      </w:rPr>
    </w:lvl>
  </w:abstractNum>
  <w:abstractNum w:abstractNumId="1" w15:restartNumberingAfterBreak="0">
    <w:nsid w:val="03E341BE"/>
    <w:multiLevelType w:val="multilevel"/>
    <w:tmpl w:val="B240C7E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2A211BE"/>
    <w:multiLevelType w:val="multilevel"/>
    <w:tmpl w:val="CB2CE3A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79155DA"/>
    <w:multiLevelType w:val="multilevel"/>
    <w:tmpl w:val="C18801A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55" w:hanging="45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1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80" w:hanging="1440"/>
      </w:pPr>
      <w:rPr>
        <w:rFonts w:hint="default"/>
      </w:rPr>
    </w:lvl>
  </w:abstractNum>
  <w:abstractNum w:abstractNumId="4" w15:restartNumberingAfterBreak="0">
    <w:nsid w:val="17BA79AA"/>
    <w:multiLevelType w:val="multilevel"/>
    <w:tmpl w:val="9D6E2E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1BCE6E1D"/>
    <w:multiLevelType w:val="multilevel"/>
    <w:tmpl w:val="3B4EA4D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FC618BD"/>
    <w:multiLevelType w:val="multilevel"/>
    <w:tmpl w:val="0C90310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1934A7B"/>
    <w:multiLevelType w:val="multilevel"/>
    <w:tmpl w:val="59C4075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80" w:hanging="1800"/>
      </w:pPr>
      <w:rPr>
        <w:rFonts w:hint="default"/>
      </w:rPr>
    </w:lvl>
  </w:abstractNum>
  <w:abstractNum w:abstractNumId="8" w15:restartNumberingAfterBreak="0">
    <w:nsid w:val="24020808"/>
    <w:multiLevelType w:val="hybridMultilevel"/>
    <w:tmpl w:val="A9EE87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7F3E76"/>
    <w:multiLevelType w:val="multilevel"/>
    <w:tmpl w:val="C86C527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3C791DEC"/>
    <w:multiLevelType w:val="multilevel"/>
    <w:tmpl w:val="59C4075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80" w:hanging="1800"/>
      </w:pPr>
      <w:rPr>
        <w:rFonts w:hint="default"/>
      </w:rPr>
    </w:lvl>
  </w:abstractNum>
  <w:abstractNum w:abstractNumId="11" w15:restartNumberingAfterBreak="0">
    <w:nsid w:val="3E016891"/>
    <w:multiLevelType w:val="multilevel"/>
    <w:tmpl w:val="8962F4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24" w:hanging="1800"/>
      </w:pPr>
      <w:rPr>
        <w:rFonts w:hint="default"/>
      </w:rPr>
    </w:lvl>
  </w:abstractNum>
  <w:abstractNum w:abstractNumId="12" w15:restartNumberingAfterBreak="0">
    <w:nsid w:val="42B313DA"/>
    <w:multiLevelType w:val="hybridMultilevel"/>
    <w:tmpl w:val="B660141A"/>
    <w:lvl w:ilvl="0" w:tplc="8AA08E08">
      <w:start w:val="1"/>
      <w:numFmt w:val="decimal"/>
      <w:pStyle w:val="a"/>
      <w:lvlText w:val="%1."/>
      <w:lvlJc w:val="left"/>
      <w:pPr>
        <w:ind w:left="927" w:hanging="360"/>
      </w:pPr>
      <w:rPr>
        <w:rFonts w:hint="default"/>
        <w:b w:val="0"/>
      </w:rPr>
    </w:lvl>
    <w:lvl w:ilvl="1" w:tplc="AC1C4128">
      <w:numFmt w:val="none"/>
      <w:pStyle w:val="2"/>
      <w:lvlText w:val=""/>
      <w:lvlJc w:val="left"/>
      <w:pPr>
        <w:tabs>
          <w:tab w:val="num" w:pos="360"/>
        </w:tabs>
      </w:pPr>
    </w:lvl>
    <w:lvl w:ilvl="2" w:tplc="228C9918">
      <w:numFmt w:val="none"/>
      <w:lvlText w:val=""/>
      <w:lvlJc w:val="left"/>
      <w:pPr>
        <w:tabs>
          <w:tab w:val="num" w:pos="360"/>
        </w:tabs>
      </w:pPr>
    </w:lvl>
    <w:lvl w:ilvl="3" w:tplc="D9AE7574">
      <w:numFmt w:val="none"/>
      <w:lvlText w:val=""/>
      <w:lvlJc w:val="left"/>
      <w:pPr>
        <w:tabs>
          <w:tab w:val="num" w:pos="360"/>
        </w:tabs>
      </w:pPr>
    </w:lvl>
    <w:lvl w:ilvl="4" w:tplc="8594E896">
      <w:numFmt w:val="none"/>
      <w:lvlText w:val=""/>
      <w:lvlJc w:val="left"/>
      <w:pPr>
        <w:tabs>
          <w:tab w:val="num" w:pos="360"/>
        </w:tabs>
      </w:pPr>
    </w:lvl>
    <w:lvl w:ilvl="5" w:tplc="84646046">
      <w:numFmt w:val="none"/>
      <w:lvlText w:val=""/>
      <w:lvlJc w:val="left"/>
      <w:pPr>
        <w:tabs>
          <w:tab w:val="num" w:pos="360"/>
        </w:tabs>
      </w:pPr>
    </w:lvl>
    <w:lvl w:ilvl="6" w:tplc="D4DEC1C6">
      <w:numFmt w:val="none"/>
      <w:lvlText w:val=""/>
      <w:lvlJc w:val="left"/>
      <w:pPr>
        <w:tabs>
          <w:tab w:val="num" w:pos="360"/>
        </w:tabs>
      </w:pPr>
    </w:lvl>
    <w:lvl w:ilvl="7" w:tplc="5D7CDB0C">
      <w:numFmt w:val="none"/>
      <w:lvlText w:val=""/>
      <w:lvlJc w:val="left"/>
      <w:pPr>
        <w:tabs>
          <w:tab w:val="num" w:pos="360"/>
        </w:tabs>
      </w:pPr>
    </w:lvl>
    <w:lvl w:ilvl="8" w:tplc="E6922E84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462B31BD"/>
    <w:multiLevelType w:val="multilevel"/>
    <w:tmpl w:val="DC146A0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61F834EC"/>
    <w:multiLevelType w:val="multilevel"/>
    <w:tmpl w:val="001A206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12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8"/>
  </w:num>
  <w:num w:numId="7">
    <w:abstractNumId w:val="11"/>
  </w:num>
  <w:num w:numId="8">
    <w:abstractNumId w:val="14"/>
  </w:num>
  <w:num w:numId="9">
    <w:abstractNumId w:val="3"/>
  </w:num>
  <w:num w:numId="10">
    <w:abstractNumId w:val="5"/>
  </w:num>
  <w:num w:numId="11">
    <w:abstractNumId w:val="10"/>
  </w:num>
  <w:num w:numId="12">
    <w:abstractNumId w:val="7"/>
  </w:num>
  <w:num w:numId="13">
    <w:abstractNumId w:val="6"/>
  </w:num>
  <w:num w:numId="14">
    <w:abstractNumId w:val="13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7F3"/>
    <w:rsid w:val="00022A69"/>
    <w:rsid w:val="0003502A"/>
    <w:rsid w:val="001005FD"/>
    <w:rsid w:val="00106616"/>
    <w:rsid w:val="00107370"/>
    <w:rsid w:val="001151E9"/>
    <w:rsid w:val="0015757F"/>
    <w:rsid w:val="001616E7"/>
    <w:rsid w:val="00164BAE"/>
    <w:rsid w:val="001D7AE6"/>
    <w:rsid w:val="001F4AAC"/>
    <w:rsid w:val="00263737"/>
    <w:rsid w:val="002774CB"/>
    <w:rsid w:val="002A4BB3"/>
    <w:rsid w:val="002C2472"/>
    <w:rsid w:val="002E6ADA"/>
    <w:rsid w:val="002F770F"/>
    <w:rsid w:val="003062D3"/>
    <w:rsid w:val="003406BD"/>
    <w:rsid w:val="003A2906"/>
    <w:rsid w:val="00431290"/>
    <w:rsid w:val="004B483B"/>
    <w:rsid w:val="004C1B04"/>
    <w:rsid w:val="00585E77"/>
    <w:rsid w:val="00596464"/>
    <w:rsid w:val="006554FC"/>
    <w:rsid w:val="0068151C"/>
    <w:rsid w:val="006849D6"/>
    <w:rsid w:val="006F6A7C"/>
    <w:rsid w:val="00801C33"/>
    <w:rsid w:val="00823155"/>
    <w:rsid w:val="008314B9"/>
    <w:rsid w:val="0086596A"/>
    <w:rsid w:val="009301D0"/>
    <w:rsid w:val="009B24BA"/>
    <w:rsid w:val="009E5423"/>
    <w:rsid w:val="00A56BA1"/>
    <w:rsid w:val="00A65F25"/>
    <w:rsid w:val="00A76D4B"/>
    <w:rsid w:val="00AC39D7"/>
    <w:rsid w:val="00BC34A2"/>
    <w:rsid w:val="00BD383F"/>
    <w:rsid w:val="00C04CC6"/>
    <w:rsid w:val="00C60ECE"/>
    <w:rsid w:val="00C85037"/>
    <w:rsid w:val="00CE27F3"/>
    <w:rsid w:val="00CF4F19"/>
    <w:rsid w:val="00D174DD"/>
    <w:rsid w:val="00DD2BD9"/>
    <w:rsid w:val="00E25E03"/>
    <w:rsid w:val="00E54CFF"/>
    <w:rsid w:val="00F52E11"/>
    <w:rsid w:val="00FE2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F1409B-1891-4AA3-A627-544B3BC54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C34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BC34A2"/>
    <w:pPr>
      <w:keepNext/>
      <w:jc w:val="center"/>
      <w:outlineLvl w:val="0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C34A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List Paragraph"/>
    <w:aliases w:val="Bullet List,FooterText,numbered,Содержание. 2 уровень,AC List 01,Заголовок_3,Подпись рисунка,Bullet_IRAO,Мой Список,Bulleted Text,_список,Heading1,Colorful List - Accent 11,1. Абзац списка,маркированный,Bullet Points,без абзаца,Абзац"/>
    <w:basedOn w:val="a0"/>
    <w:link w:val="a5"/>
    <w:uiPriority w:val="34"/>
    <w:qFormat/>
    <w:rsid w:val="00BC34A2"/>
    <w:pPr>
      <w:widowControl w:val="0"/>
      <w:adjustRightInd w:val="0"/>
      <w:spacing w:line="360" w:lineRule="atLeast"/>
      <w:ind w:left="708"/>
      <w:jc w:val="both"/>
    </w:pPr>
    <w:rPr>
      <w:sz w:val="28"/>
      <w:szCs w:val="28"/>
    </w:rPr>
  </w:style>
  <w:style w:type="character" w:customStyle="1" w:styleId="a5">
    <w:name w:val="Абзац списка Знак"/>
    <w:aliases w:val="Bullet List Знак,FooterText Знак,numbered Знак,Содержание. 2 уровень Знак,AC List 01 Знак,Заголовок_3 Знак,Подпись рисунка Знак,Bullet_IRAO Знак,Мой Список Знак,Bulleted Text Знак,_список Знак,Heading1 Знак,1. Абзац списка Знак"/>
    <w:link w:val="a4"/>
    <w:uiPriority w:val="1"/>
    <w:locked/>
    <w:rsid w:val="00BC34A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Balloon Text"/>
    <w:basedOn w:val="a0"/>
    <w:link w:val="a7"/>
    <w:uiPriority w:val="99"/>
    <w:unhideWhenUsed/>
    <w:rsid w:val="00BC34A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rsid w:val="00BC34A2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Indent 3"/>
    <w:basedOn w:val="a0"/>
    <w:link w:val="30"/>
    <w:unhideWhenUsed/>
    <w:rsid w:val="00BC34A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BC34A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0">
    <w:name w:val="Body Text Indent 2"/>
    <w:basedOn w:val="a0"/>
    <w:link w:val="21"/>
    <w:uiPriority w:val="99"/>
    <w:semiHidden/>
    <w:unhideWhenUsed/>
    <w:rsid w:val="00BC34A2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1"/>
    <w:link w:val="20"/>
    <w:uiPriority w:val="99"/>
    <w:semiHidden/>
    <w:rsid w:val="00BC34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сновной текст1"/>
    <w:basedOn w:val="a0"/>
    <w:rsid w:val="00BC34A2"/>
    <w:pPr>
      <w:jc w:val="both"/>
    </w:pPr>
    <w:rPr>
      <w:szCs w:val="20"/>
    </w:rPr>
  </w:style>
  <w:style w:type="paragraph" w:styleId="HTML">
    <w:name w:val="HTML Preformatted"/>
    <w:basedOn w:val="a0"/>
    <w:link w:val="HTML0"/>
    <w:uiPriority w:val="99"/>
    <w:unhideWhenUsed/>
    <w:rsid w:val="00BC34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BC34A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footnote text"/>
    <w:basedOn w:val="a0"/>
    <w:link w:val="a9"/>
    <w:uiPriority w:val="99"/>
    <w:semiHidden/>
    <w:unhideWhenUsed/>
    <w:rsid w:val="00BC34A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9">
    <w:name w:val="Текст сноски Знак"/>
    <w:basedOn w:val="a1"/>
    <w:link w:val="a8"/>
    <w:uiPriority w:val="99"/>
    <w:semiHidden/>
    <w:rsid w:val="00BC34A2"/>
    <w:rPr>
      <w:sz w:val="20"/>
      <w:szCs w:val="20"/>
    </w:rPr>
  </w:style>
  <w:style w:type="character" w:styleId="aa">
    <w:name w:val="footnote reference"/>
    <w:basedOn w:val="a1"/>
    <w:uiPriority w:val="99"/>
    <w:semiHidden/>
    <w:unhideWhenUsed/>
    <w:rsid w:val="00BC34A2"/>
    <w:rPr>
      <w:vertAlign w:val="superscript"/>
    </w:rPr>
  </w:style>
  <w:style w:type="paragraph" w:customStyle="1" w:styleId="a">
    <w:name w:val="Заголовок раздела"/>
    <w:basedOn w:val="a0"/>
    <w:rsid w:val="00BC34A2"/>
    <w:pPr>
      <w:widowControl w:val="0"/>
      <w:numPr>
        <w:numId w:val="1"/>
      </w:numPr>
      <w:adjustRightInd w:val="0"/>
      <w:jc w:val="center"/>
    </w:pPr>
    <w:rPr>
      <w:rFonts w:ascii="Arial" w:hAnsi="Arial" w:cs="Arial"/>
      <w:b/>
    </w:rPr>
  </w:style>
  <w:style w:type="paragraph" w:customStyle="1" w:styleId="2">
    <w:name w:val="Заголовок раздела 2"/>
    <w:basedOn w:val="a0"/>
    <w:rsid w:val="00BC34A2"/>
    <w:pPr>
      <w:widowControl w:val="0"/>
      <w:numPr>
        <w:ilvl w:val="1"/>
        <w:numId w:val="1"/>
      </w:numPr>
      <w:tabs>
        <w:tab w:val="left" w:pos="993"/>
      </w:tabs>
      <w:adjustRightInd w:val="0"/>
      <w:jc w:val="center"/>
    </w:pPr>
    <w:rPr>
      <w:rFonts w:ascii="Arial" w:hAnsi="Arial" w:cs="Arial"/>
      <w:b/>
    </w:rPr>
  </w:style>
  <w:style w:type="paragraph" w:styleId="31">
    <w:name w:val="Body Text 3"/>
    <w:basedOn w:val="a0"/>
    <w:link w:val="32"/>
    <w:uiPriority w:val="99"/>
    <w:unhideWhenUsed/>
    <w:rsid w:val="00BC34A2"/>
    <w:pPr>
      <w:tabs>
        <w:tab w:val="left" w:pos="426"/>
        <w:tab w:val="left" w:pos="567"/>
      </w:tabs>
      <w:contextualSpacing/>
      <w:jc w:val="both"/>
    </w:pPr>
    <w:rPr>
      <w:sz w:val="22"/>
      <w:szCs w:val="22"/>
    </w:rPr>
  </w:style>
  <w:style w:type="character" w:customStyle="1" w:styleId="32">
    <w:name w:val="Основной текст 3 Знак"/>
    <w:basedOn w:val="a1"/>
    <w:link w:val="31"/>
    <w:uiPriority w:val="99"/>
    <w:rsid w:val="00BC34A2"/>
    <w:rPr>
      <w:rFonts w:ascii="Times New Roman" w:eastAsia="Times New Roman" w:hAnsi="Times New Roman" w:cs="Times New Roman"/>
      <w:lang w:eastAsia="ru-RU"/>
    </w:rPr>
  </w:style>
  <w:style w:type="character" w:customStyle="1" w:styleId="FontStyle116">
    <w:name w:val="Font Style116"/>
    <w:uiPriority w:val="99"/>
    <w:rsid w:val="00BC34A2"/>
    <w:rPr>
      <w:rFonts w:ascii="Times New Roman" w:hAnsi="Times New Roman" w:cs="Times New Roman"/>
      <w:color w:val="000000"/>
      <w:sz w:val="22"/>
      <w:szCs w:val="22"/>
    </w:rPr>
  </w:style>
  <w:style w:type="paragraph" w:styleId="ab">
    <w:name w:val="Body Text"/>
    <w:basedOn w:val="a0"/>
    <w:link w:val="ac"/>
    <w:uiPriority w:val="99"/>
    <w:semiHidden/>
    <w:unhideWhenUsed/>
    <w:rsid w:val="00BC34A2"/>
    <w:pPr>
      <w:spacing w:after="120"/>
    </w:pPr>
  </w:style>
  <w:style w:type="character" w:customStyle="1" w:styleId="ac">
    <w:name w:val="Основной текст Знак"/>
    <w:basedOn w:val="a1"/>
    <w:link w:val="ab"/>
    <w:uiPriority w:val="99"/>
    <w:semiHidden/>
    <w:rsid w:val="00BC34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0"/>
    <w:link w:val="ae"/>
    <w:uiPriority w:val="99"/>
    <w:rsid w:val="00BC34A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Верхний колонтитул Знак"/>
    <w:basedOn w:val="a1"/>
    <w:link w:val="ad"/>
    <w:uiPriority w:val="99"/>
    <w:rsid w:val="00BC34A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f">
    <w:name w:val="page number"/>
    <w:basedOn w:val="a1"/>
    <w:rsid w:val="00BC34A2"/>
  </w:style>
  <w:style w:type="character" w:styleId="af0">
    <w:name w:val="Hyperlink"/>
    <w:uiPriority w:val="99"/>
    <w:unhideWhenUsed/>
    <w:rsid w:val="00BC34A2"/>
    <w:rPr>
      <w:rFonts w:ascii="Times New Roman" w:hAnsi="Times New Roman" w:cs="Times New Roman" w:hint="default"/>
      <w:b/>
      <w:bCs/>
      <w:i w:val="0"/>
      <w:iCs w:val="0"/>
      <w:color w:val="000080"/>
      <w:sz w:val="20"/>
      <w:szCs w:val="20"/>
      <w:u w:val="single"/>
    </w:rPr>
  </w:style>
  <w:style w:type="paragraph" w:styleId="af1">
    <w:name w:val="annotation text"/>
    <w:basedOn w:val="a0"/>
    <w:link w:val="af2"/>
    <w:uiPriority w:val="99"/>
    <w:rsid w:val="00BC34A2"/>
    <w:rPr>
      <w:sz w:val="20"/>
      <w:szCs w:val="20"/>
    </w:rPr>
  </w:style>
  <w:style w:type="character" w:customStyle="1" w:styleId="af2">
    <w:name w:val="Текст примечания Знак"/>
    <w:basedOn w:val="a1"/>
    <w:link w:val="af1"/>
    <w:uiPriority w:val="99"/>
    <w:rsid w:val="00BC34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rsid w:val="00BC34A2"/>
    <w:pPr>
      <w:widowControl w:val="0"/>
      <w:spacing w:after="0" w:line="240" w:lineRule="auto"/>
      <w:jc w:val="right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s0">
    <w:name w:val="s0"/>
    <w:basedOn w:val="a1"/>
    <w:rsid w:val="00BC34A2"/>
    <w:rPr>
      <w:color w:val="000000"/>
    </w:rPr>
  </w:style>
  <w:style w:type="paragraph" w:styleId="af3">
    <w:name w:val="footer"/>
    <w:basedOn w:val="a0"/>
    <w:link w:val="af4"/>
    <w:uiPriority w:val="99"/>
    <w:unhideWhenUsed/>
    <w:rsid w:val="00BC34A2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1"/>
    <w:link w:val="af3"/>
    <w:uiPriority w:val="99"/>
    <w:rsid w:val="00BC34A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5">
    <w:name w:val="Table Grid"/>
    <w:basedOn w:val="a2"/>
    <w:uiPriority w:val="39"/>
    <w:rsid w:val="008314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yperlink" Target="jl:34304642.700%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jl:34304642.500%2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11</Pages>
  <Words>4011</Words>
  <Characters>22869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Тажин Алмат</dc:creator>
  <cp:keywords/>
  <dc:description/>
  <cp:lastModifiedBy>Тажин Алмат</cp:lastModifiedBy>
  <cp:revision>18</cp:revision>
  <dcterms:created xsi:type="dcterms:W3CDTF">2019-12-12T08:29:00Z</dcterms:created>
  <dcterms:modified xsi:type="dcterms:W3CDTF">2020-01-24T12:14:00Z</dcterms:modified>
</cp:coreProperties>
</file>