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C55" w:rsidRPr="00F65C55" w:rsidRDefault="00F65C55" w:rsidP="00F65C55">
      <w:pPr>
        <w:spacing w:line="259" w:lineRule="auto"/>
        <w:rPr>
          <w:rFonts w:ascii="Times New Roman" w:hAnsi="Times New Roman" w:cs="Times New Roman"/>
          <w:b/>
          <w:sz w:val="28"/>
          <w:szCs w:val="28"/>
          <w:lang w:val="en-US"/>
        </w:rPr>
      </w:pPr>
      <w:r w:rsidRPr="00F65C55">
        <w:rPr>
          <w:rFonts w:ascii="Times New Roman" w:hAnsi="Times New Roman" w:cs="Times New Roman"/>
          <w:b/>
          <w:sz w:val="28"/>
          <w:szCs w:val="28"/>
          <w:lang w:val="en-US"/>
        </w:rPr>
        <w:t xml:space="preserve">          Meeting 2</w:t>
      </w:r>
      <w:r>
        <w:rPr>
          <w:rFonts w:ascii="Times New Roman" w:hAnsi="Times New Roman" w:cs="Times New Roman"/>
          <w:b/>
          <w:sz w:val="28"/>
          <w:szCs w:val="28"/>
          <w:lang w:val="en-US"/>
        </w:rPr>
        <w:t>6 October</w:t>
      </w:r>
      <w:r w:rsidRPr="00F65C55">
        <w:rPr>
          <w:rFonts w:ascii="Times New Roman" w:hAnsi="Times New Roman" w:cs="Times New Roman"/>
          <w:b/>
          <w:sz w:val="28"/>
          <w:szCs w:val="28"/>
          <w:lang w:val="en-US"/>
        </w:rPr>
        <w:t xml:space="preserve"> 2018.</w:t>
      </w:r>
    </w:p>
    <w:p w:rsidR="00F65C55" w:rsidRPr="00F65C55" w:rsidRDefault="00F65C55" w:rsidP="00F65C55">
      <w:pPr>
        <w:spacing w:after="0" w:line="240" w:lineRule="auto"/>
        <w:ind w:firstLine="709"/>
        <w:jc w:val="both"/>
        <w:rPr>
          <w:rFonts w:ascii="Times New Roman" w:hAnsi="Times New Roman" w:cs="Times New Roman"/>
          <w:sz w:val="28"/>
          <w:szCs w:val="28"/>
          <w:lang w:val="en-US"/>
        </w:rPr>
      </w:pPr>
      <w:r w:rsidRPr="00F65C55">
        <w:rPr>
          <w:rFonts w:ascii="Times New Roman" w:hAnsi="Times New Roman" w:cs="Times New Roman"/>
          <w:sz w:val="28"/>
          <w:szCs w:val="28"/>
          <w:lang w:val="en-US"/>
        </w:rPr>
        <w:t xml:space="preserve">The following items </w:t>
      </w:r>
      <w:proofErr w:type="gramStart"/>
      <w:r w:rsidRPr="00F65C55">
        <w:rPr>
          <w:rFonts w:ascii="Times New Roman" w:hAnsi="Times New Roman" w:cs="Times New Roman"/>
          <w:sz w:val="28"/>
          <w:szCs w:val="28"/>
          <w:lang w:val="en-US"/>
        </w:rPr>
        <w:t>were considered</w:t>
      </w:r>
      <w:proofErr w:type="gramEnd"/>
      <w:r w:rsidRPr="00F65C55">
        <w:rPr>
          <w:rFonts w:ascii="Times New Roman" w:hAnsi="Times New Roman" w:cs="Times New Roman"/>
          <w:sz w:val="28"/>
          <w:szCs w:val="28"/>
          <w:lang w:val="en-US"/>
        </w:rPr>
        <w:t xml:space="preserve"> at the meeting of the Company’s Board of Directors dated </w:t>
      </w:r>
      <w:r>
        <w:rPr>
          <w:rFonts w:ascii="Times New Roman" w:hAnsi="Times New Roman" w:cs="Times New Roman"/>
          <w:sz w:val="28"/>
          <w:szCs w:val="28"/>
          <w:lang w:val="en-US"/>
        </w:rPr>
        <w:t>October 26</w:t>
      </w:r>
      <w:r w:rsidRPr="00F65C55">
        <w:rPr>
          <w:rFonts w:ascii="Times New Roman" w:hAnsi="Times New Roman" w:cs="Times New Roman"/>
          <w:sz w:val="28"/>
          <w:szCs w:val="28"/>
          <w:lang w:val="en-US"/>
        </w:rPr>
        <w:t>, 2018 in accordance with the Company’s Charter, the Regulations on the Board of Directors of the Company, the Law of the Republic of Kazakhstan “On Joint-Stock Companies”:</w:t>
      </w:r>
    </w:p>
    <w:p w:rsidR="00F65C55" w:rsidRPr="00F65C55" w:rsidRDefault="00F65C55" w:rsidP="00F65C55">
      <w:pPr>
        <w:spacing w:after="0" w:line="240" w:lineRule="auto"/>
        <w:ind w:firstLine="567"/>
        <w:jc w:val="both"/>
        <w:rPr>
          <w:rFonts w:ascii="Times New Roman" w:hAnsi="Times New Roman" w:cs="Times New Roman"/>
          <w:sz w:val="28"/>
          <w:szCs w:val="28"/>
          <w:lang w:val="en-US"/>
        </w:rPr>
      </w:pPr>
      <w:r w:rsidRPr="00F65C55">
        <w:rPr>
          <w:rFonts w:ascii="Times New Roman" w:hAnsi="Times New Roman" w:cs="Times New Roman"/>
          <w:sz w:val="28"/>
          <w:szCs w:val="28"/>
          <w:lang w:val="en-US"/>
        </w:rPr>
        <w:t>- CEO Report;</w:t>
      </w:r>
    </w:p>
    <w:p w:rsidR="00F65C55" w:rsidRPr="00F65C55" w:rsidRDefault="00F65C55" w:rsidP="00F65C55">
      <w:pPr>
        <w:spacing w:after="0" w:line="240" w:lineRule="auto"/>
        <w:ind w:firstLine="567"/>
        <w:jc w:val="both"/>
        <w:rPr>
          <w:rFonts w:ascii="Times New Roman" w:hAnsi="Times New Roman" w:cs="Times New Roman"/>
          <w:sz w:val="28"/>
          <w:szCs w:val="28"/>
          <w:lang w:val="en-US"/>
        </w:rPr>
      </w:pPr>
      <w:r w:rsidRPr="00F65C55">
        <w:rPr>
          <w:rFonts w:ascii="Times New Roman" w:hAnsi="Times New Roman" w:cs="Times New Roman"/>
          <w:sz w:val="28"/>
          <w:szCs w:val="28"/>
          <w:lang w:val="en-US"/>
        </w:rPr>
        <w:t>- CFO Report;</w:t>
      </w:r>
    </w:p>
    <w:p w:rsidR="00F65C55" w:rsidRPr="00F65C55" w:rsidRDefault="00F65C55" w:rsidP="00F65C55">
      <w:pPr>
        <w:spacing w:after="0" w:line="240" w:lineRule="auto"/>
        <w:ind w:firstLine="567"/>
        <w:jc w:val="both"/>
        <w:rPr>
          <w:rFonts w:ascii="Times New Roman" w:hAnsi="Times New Roman" w:cs="Times New Roman"/>
          <w:sz w:val="28"/>
          <w:szCs w:val="28"/>
          <w:lang w:val="en-US"/>
        </w:rPr>
      </w:pPr>
      <w:r w:rsidRPr="00F65C55">
        <w:rPr>
          <w:rFonts w:ascii="Times New Roman" w:hAnsi="Times New Roman" w:cs="Times New Roman"/>
          <w:sz w:val="28"/>
          <w:szCs w:val="28"/>
          <w:lang w:val="en-US"/>
        </w:rPr>
        <w:t>- Report of the Managing director for risks and legal support on the issue of Industrial injuries</w:t>
      </w:r>
      <w:proofErr w:type="gramStart"/>
      <w:r w:rsidRPr="00F65C55">
        <w:rPr>
          <w:rFonts w:ascii="Times New Roman" w:hAnsi="Times New Roman" w:cs="Times New Roman"/>
          <w:sz w:val="28"/>
          <w:szCs w:val="28"/>
          <w:lang w:val="en-US"/>
        </w:rPr>
        <w:t>;</w:t>
      </w:r>
      <w:proofErr w:type="gramEnd"/>
    </w:p>
    <w:p w:rsidR="00F65C55" w:rsidRPr="00F65C55" w:rsidRDefault="00F65C55" w:rsidP="00F65C55">
      <w:pPr>
        <w:spacing w:after="0" w:line="240" w:lineRule="auto"/>
        <w:ind w:firstLine="567"/>
        <w:jc w:val="both"/>
        <w:rPr>
          <w:rFonts w:ascii="Times New Roman" w:hAnsi="Times New Roman" w:cs="Times New Roman"/>
          <w:sz w:val="28"/>
          <w:szCs w:val="28"/>
          <w:lang w:val="en-US"/>
        </w:rPr>
      </w:pPr>
      <w:r w:rsidRPr="00F65C55">
        <w:rPr>
          <w:rFonts w:ascii="Times New Roman" w:hAnsi="Times New Roman" w:cs="Times New Roman"/>
          <w:sz w:val="28"/>
          <w:szCs w:val="28"/>
          <w:lang w:val="en-US"/>
        </w:rPr>
        <w:t xml:space="preserve">- The Report on execution of adopted decisions/instructions of “Samruk-Energy” JSC Board of Directors; </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bookmarkStart w:id="0" w:name="_GoBack"/>
      <w:bookmarkEnd w:id="0"/>
      <w:r w:rsidR="002B4337">
        <w:rPr>
          <w:rFonts w:ascii="Times New Roman" w:hAnsi="Times New Roman" w:cs="Times New Roman"/>
          <w:sz w:val="28"/>
          <w:szCs w:val="28"/>
          <w:lang w:val="en-US"/>
        </w:rPr>
        <w:t xml:space="preserve"> On election of “Samruk-Energy” JSC Management Board member”, setting his term of office, salary amount and terms of labor remuneration and bonus payment </w:t>
      </w:r>
    </w:p>
    <w:p w:rsidR="002B4337" w:rsidRDefault="00F65C55" w:rsidP="002B4337">
      <w:pPr>
        <w:spacing w:after="0" w:line="240" w:lineRule="auto"/>
        <w:ind w:firstLine="567"/>
        <w:jc w:val="both"/>
        <w:rPr>
          <w:rFonts w:ascii="Times New Roman" w:hAnsi="Times New Roman" w:cs="Times New Roman"/>
          <w:sz w:val="28"/>
          <w:szCs w:val="28"/>
          <w:lang w:val="en-US"/>
        </w:rPr>
      </w:pPr>
      <w:r>
        <w:rPr>
          <w:lang w:val="en-US"/>
        </w:rPr>
        <w:t>-</w:t>
      </w:r>
      <w:r w:rsidR="002B4337">
        <w:rPr>
          <w:lang w:val="en-US"/>
        </w:rPr>
        <w:t xml:space="preserve"> </w:t>
      </w:r>
      <w:r w:rsidR="002B4337">
        <w:rPr>
          <w:rFonts w:ascii="Times New Roman" w:hAnsi="Times New Roman" w:cs="Times New Roman"/>
          <w:sz w:val="28"/>
          <w:szCs w:val="28"/>
          <w:lang w:val="en-US"/>
        </w:rPr>
        <w:t>On approval of the JSC “Samruk-Energy” Development plan (Business plan) for 2019-2023.</w:t>
      </w:r>
    </w:p>
    <w:p w:rsidR="002B4337" w:rsidRDefault="00F65C55" w:rsidP="002B4337">
      <w:pPr>
        <w:spacing w:after="0" w:line="240" w:lineRule="auto"/>
        <w:ind w:firstLine="567"/>
        <w:jc w:val="both"/>
        <w:rPr>
          <w:rFonts w:ascii="Times New Roman" w:hAnsi="Times New Roman" w:cs="Times New Roman"/>
          <w:sz w:val="28"/>
          <w:szCs w:val="28"/>
          <w:lang w:val="en-US"/>
        </w:rPr>
      </w:pPr>
      <w:r>
        <w:rPr>
          <w:lang w:val="en-US"/>
        </w:rPr>
        <w:t>-</w:t>
      </w:r>
      <w:r w:rsidR="002B4337">
        <w:rPr>
          <w:lang w:val="en-US"/>
        </w:rPr>
        <w:t xml:space="preserve"> </w:t>
      </w:r>
      <w:r w:rsidR="002B4337">
        <w:rPr>
          <w:rFonts w:ascii="Times New Roman" w:hAnsi="Times New Roman" w:cs="Times New Roman"/>
          <w:sz w:val="28"/>
          <w:szCs w:val="28"/>
          <w:lang w:val="en-US"/>
        </w:rPr>
        <w:t>On approval of the JSC “Samruk-Energy” Budget for the first calendar year (2019), planned in the Development plan (Business plan) of JSC “Samruk-Energy” for 2019-2023.</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B4337">
        <w:rPr>
          <w:rFonts w:ascii="Times New Roman" w:hAnsi="Times New Roman" w:cs="Times New Roman"/>
          <w:sz w:val="28"/>
          <w:szCs w:val="28"/>
          <w:lang w:val="en-US"/>
        </w:rPr>
        <w:t xml:space="preserve"> On consideration of Report about interested party transactions in respect to which JSC Samruk-Energy Management Board made decisions in the 3rd quarter of 2018 year. </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B4337">
        <w:rPr>
          <w:rFonts w:ascii="Times New Roman" w:hAnsi="Times New Roman" w:cs="Times New Roman"/>
          <w:sz w:val="28"/>
          <w:szCs w:val="28"/>
          <w:lang w:val="en-US"/>
        </w:rPr>
        <w:t xml:space="preserve">  Performance Report of the Action Plan for transfer of Samruk-Energy JSC into the green risk zone at the third quarter-end of 2018.</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B4337">
        <w:rPr>
          <w:rFonts w:ascii="Times New Roman" w:hAnsi="Times New Roman" w:cs="Times New Roman"/>
          <w:sz w:val="28"/>
          <w:szCs w:val="28"/>
          <w:lang w:val="en-US"/>
        </w:rPr>
        <w:t xml:space="preserve"> On approval the amendments and additions to the Occupational health and safety policy of «Samruk-Energy» JSC.</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B4337">
        <w:rPr>
          <w:lang w:val="en-US"/>
        </w:rPr>
        <w:t xml:space="preserve"> </w:t>
      </w:r>
      <w:r w:rsidR="002B4337">
        <w:rPr>
          <w:rFonts w:ascii="Times New Roman" w:hAnsi="Times New Roman" w:cs="Times New Roman"/>
          <w:sz w:val="28"/>
          <w:szCs w:val="28"/>
          <w:lang w:val="en-US"/>
        </w:rPr>
        <w:t>On early termination of powers and election of a member of the Supervisory Board of "Energy Solutions Center" LLP, on determining the term of his powers, as well as the conditions for paying remuneration and reimbursement of expenses for the performance of his duties.</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B4337">
        <w:rPr>
          <w:rFonts w:ascii="Times New Roman" w:hAnsi="Times New Roman" w:cs="Times New Roman"/>
          <w:sz w:val="28"/>
          <w:szCs w:val="28"/>
          <w:lang w:val="en-US"/>
        </w:rPr>
        <w:t xml:space="preserve"> On early termination of powers and election of a member of the Supervisory Board of "Ekibastuz GRES-1" LLP, on determining the term of his powers, as well as the conditions for paying remuneration and reimbursement of expenses for the performance of his duties.</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B4337">
        <w:rPr>
          <w:lang w:val="en-US"/>
        </w:rPr>
        <w:t xml:space="preserve"> </w:t>
      </w:r>
      <w:r w:rsidR="002B4337">
        <w:rPr>
          <w:rFonts w:ascii="Times New Roman" w:hAnsi="Times New Roman" w:cs="Times New Roman"/>
          <w:sz w:val="28"/>
          <w:szCs w:val="28"/>
          <w:lang w:val="en-US"/>
        </w:rPr>
        <w:t>On approval of the Compliance team’s Report for the 3rd quarter of 2018 on the considered appeals / complaints received by the Whistleblowing hotline.</w:t>
      </w:r>
    </w:p>
    <w:p w:rsidR="002B4337" w:rsidRDefault="00F65C55" w:rsidP="002B4337">
      <w:pPr>
        <w:spacing w:after="0" w:line="240" w:lineRule="auto"/>
        <w:ind w:firstLine="567"/>
        <w:jc w:val="both"/>
        <w:rPr>
          <w:rFonts w:ascii="Times New Roman" w:hAnsi="Times New Roman" w:cs="Times New Roman"/>
          <w:sz w:val="28"/>
          <w:szCs w:val="28"/>
          <w:lang w:val="en-US"/>
        </w:rPr>
      </w:pPr>
      <w:r>
        <w:rPr>
          <w:lang w:val="en-US"/>
        </w:rPr>
        <w:t>-</w:t>
      </w:r>
      <w:r w:rsidR="002B4337">
        <w:rPr>
          <w:lang w:val="en-US"/>
        </w:rPr>
        <w:t xml:space="preserve"> </w:t>
      </w:r>
      <w:r w:rsidR="002B4337">
        <w:rPr>
          <w:rFonts w:ascii="Times New Roman" w:hAnsi="Times New Roman" w:cs="Times New Roman"/>
          <w:sz w:val="28"/>
          <w:szCs w:val="28"/>
          <w:lang w:val="en-US"/>
        </w:rPr>
        <w:t>On approval of the report of the Compliance unit activities of the Company for the 3rd quarter of 2018.</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B4337">
        <w:rPr>
          <w:lang w:val="en-US"/>
        </w:rPr>
        <w:t xml:space="preserve"> </w:t>
      </w:r>
      <w:r w:rsidR="002B4337">
        <w:rPr>
          <w:rFonts w:ascii="Times New Roman" w:hAnsi="Times New Roman" w:cs="Times New Roman"/>
          <w:sz w:val="28"/>
          <w:szCs w:val="28"/>
          <w:lang w:val="en-US"/>
        </w:rPr>
        <w:t>On bonuses paid to employees of the Compliance Service of the Company for the 3d quarter of 2018.</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B4337">
        <w:rPr>
          <w:lang w:val="en-US"/>
        </w:rPr>
        <w:t xml:space="preserve"> </w:t>
      </w:r>
      <w:r w:rsidR="002B4337">
        <w:rPr>
          <w:rFonts w:ascii="Times New Roman" w:hAnsi="Times New Roman" w:cs="Times New Roman"/>
          <w:sz w:val="28"/>
          <w:szCs w:val="28"/>
          <w:lang w:val="en-US"/>
        </w:rPr>
        <w:t xml:space="preserve">Report on the performance of “Samruk-Energy” JSC Internal Audit Service for the </w:t>
      </w:r>
      <w:proofErr w:type="gramStart"/>
      <w:r w:rsidR="002B4337">
        <w:rPr>
          <w:rFonts w:ascii="Times New Roman" w:hAnsi="Times New Roman" w:cs="Times New Roman"/>
          <w:sz w:val="28"/>
          <w:szCs w:val="28"/>
          <w:lang w:val="en-US"/>
        </w:rPr>
        <w:t>3d</w:t>
      </w:r>
      <w:proofErr w:type="gramEnd"/>
      <w:r w:rsidR="002B4337">
        <w:rPr>
          <w:rFonts w:ascii="Times New Roman" w:hAnsi="Times New Roman" w:cs="Times New Roman"/>
          <w:sz w:val="28"/>
          <w:szCs w:val="28"/>
          <w:lang w:val="en-US"/>
        </w:rPr>
        <w:t xml:space="preserve"> Q of 2018.</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B4337">
        <w:rPr>
          <w:lang w:val="en-US"/>
        </w:rPr>
        <w:t xml:space="preserve"> </w:t>
      </w:r>
      <w:r w:rsidR="002B4337">
        <w:rPr>
          <w:rFonts w:ascii="Times New Roman" w:hAnsi="Times New Roman" w:cs="Times New Roman"/>
          <w:sz w:val="28"/>
          <w:szCs w:val="28"/>
          <w:lang w:val="en-US"/>
        </w:rPr>
        <w:t xml:space="preserve">Evaluation of performance efficiency of “Samruk-Energy” JSC Internal Audit Service and its head for the </w:t>
      </w:r>
      <w:proofErr w:type="gramStart"/>
      <w:r w:rsidR="002B4337">
        <w:rPr>
          <w:rFonts w:ascii="Times New Roman" w:hAnsi="Times New Roman" w:cs="Times New Roman"/>
          <w:sz w:val="28"/>
          <w:szCs w:val="28"/>
          <w:lang w:val="en-US"/>
        </w:rPr>
        <w:t>3d</w:t>
      </w:r>
      <w:proofErr w:type="gramEnd"/>
      <w:r w:rsidR="002B4337">
        <w:rPr>
          <w:rFonts w:ascii="Times New Roman" w:hAnsi="Times New Roman" w:cs="Times New Roman"/>
          <w:sz w:val="28"/>
          <w:szCs w:val="28"/>
          <w:lang w:val="en-US"/>
        </w:rPr>
        <w:t xml:space="preserve"> Q of 2018. Bonuses for employees of “Samruk-Energy” JSC Internal Audit Service for the </w:t>
      </w:r>
      <w:proofErr w:type="gramStart"/>
      <w:r w:rsidR="002B4337">
        <w:rPr>
          <w:rFonts w:ascii="Times New Roman" w:hAnsi="Times New Roman" w:cs="Times New Roman"/>
          <w:sz w:val="28"/>
          <w:szCs w:val="28"/>
          <w:lang w:val="en-US"/>
        </w:rPr>
        <w:t>3d</w:t>
      </w:r>
      <w:proofErr w:type="gramEnd"/>
      <w:r w:rsidR="002B4337">
        <w:rPr>
          <w:rFonts w:ascii="Times New Roman" w:hAnsi="Times New Roman" w:cs="Times New Roman"/>
          <w:sz w:val="28"/>
          <w:szCs w:val="28"/>
          <w:lang w:val="en-US"/>
        </w:rPr>
        <w:t xml:space="preserve"> Q of 2018.</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w:t>
      </w:r>
      <w:r w:rsidR="002B4337">
        <w:rPr>
          <w:lang w:val="en-US"/>
        </w:rPr>
        <w:t xml:space="preserve"> </w:t>
      </w:r>
      <w:r w:rsidR="002B4337">
        <w:rPr>
          <w:rFonts w:ascii="Times New Roman" w:hAnsi="Times New Roman" w:cs="Times New Roman"/>
          <w:sz w:val="28"/>
          <w:szCs w:val="28"/>
          <w:lang w:val="en-US"/>
        </w:rPr>
        <w:t>On termination of powers and appointments of employees of the Internal Audit Service of “Samruk-Energy” JSC.</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B4337">
        <w:rPr>
          <w:lang w:val="en-US"/>
        </w:rPr>
        <w:t xml:space="preserve"> </w:t>
      </w:r>
      <w:r w:rsidR="002B4337">
        <w:rPr>
          <w:rFonts w:ascii="Times New Roman" w:hAnsi="Times New Roman" w:cs="Times New Roman"/>
          <w:sz w:val="28"/>
          <w:szCs w:val="28"/>
          <w:lang w:val="en-US"/>
        </w:rPr>
        <w:t>On providing «Samruk-Energy» JSC Corporate Secretary bonus payment recommendations following the performance results for the 3 quarter of 2018.</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B4337">
        <w:rPr>
          <w:lang w:val="en-US"/>
        </w:rPr>
        <w:t xml:space="preserve"> </w:t>
      </w:r>
      <w:r w:rsidR="002B4337">
        <w:rPr>
          <w:rFonts w:ascii="Times New Roman" w:hAnsi="Times New Roman" w:cs="Times New Roman"/>
          <w:sz w:val="28"/>
          <w:szCs w:val="28"/>
          <w:lang w:val="en-US"/>
        </w:rPr>
        <w:t>Review of the report on the activities of «Alatau Zharyk Company» JSC for 9 months of 2018.</w:t>
      </w:r>
    </w:p>
    <w:p w:rsidR="002B4337" w:rsidRDefault="00F65C55" w:rsidP="002B4337">
      <w:pPr>
        <w:spacing w:after="0" w:line="240" w:lineRule="auto"/>
        <w:ind w:firstLine="567"/>
        <w:jc w:val="both"/>
        <w:rPr>
          <w:rFonts w:ascii="Times New Roman" w:hAnsi="Times New Roman" w:cs="Times New Roman"/>
          <w:sz w:val="28"/>
          <w:szCs w:val="28"/>
          <w:lang w:val="en-US"/>
        </w:rPr>
      </w:pPr>
      <w:r>
        <w:rPr>
          <w:rFonts w:ascii="Times New Roman" w:hAnsi="Times New Roman" w:cs="Times New Roman"/>
          <w:sz w:val="28"/>
          <w:szCs w:val="28"/>
          <w:lang w:val="en-US"/>
        </w:rPr>
        <w:t>-</w:t>
      </w:r>
      <w:r w:rsidR="002B4337">
        <w:rPr>
          <w:rFonts w:ascii="Times New Roman" w:hAnsi="Times New Roman" w:cs="Times New Roman"/>
          <w:sz w:val="28"/>
          <w:szCs w:val="28"/>
          <w:lang w:val="en-US"/>
        </w:rPr>
        <w:t xml:space="preserve"> Approval of the headcount and the organizational structure of "Samruk-Energy" JSC in the new edition.</w:t>
      </w:r>
    </w:p>
    <w:p w:rsidR="002B4337" w:rsidRDefault="002B4337" w:rsidP="002B4337">
      <w:pPr>
        <w:spacing w:after="0" w:line="240" w:lineRule="auto"/>
        <w:ind w:firstLine="567"/>
        <w:jc w:val="both"/>
        <w:rPr>
          <w:rFonts w:ascii="Times New Roman" w:hAnsi="Times New Roman" w:cs="Times New Roman"/>
          <w:sz w:val="28"/>
          <w:szCs w:val="28"/>
          <w:lang w:val="en-US"/>
        </w:rPr>
      </w:pPr>
      <w:r w:rsidRPr="002B4337">
        <w:rPr>
          <w:rFonts w:ascii="Times New Roman" w:hAnsi="Times New Roman" w:cs="Times New Roman"/>
          <w:sz w:val="28"/>
          <w:szCs w:val="28"/>
          <w:lang w:val="en-US"/>
        </w:rPr>
        <w:t xml:space="preserve">- </w:t>
      </w:r>
      <w:r>
        <w:rPr>
          <w:rFonts w:ascii="Times New Roman" w:hAnsi="Times New Roman" w:cs="Times New Roman"/>
          <w:sz w:val="28"/>
          <w:szCs w:val="28"/>
          <w:lang w:val="en-US"/>
        </w:rPr>
        <w:t>Information regarding Balkhash TPP project.</w:t>
      </w:r>
    </w:p>
    <w:p w:rsidR="002B4337" w:rsidRPr="002B4337" w:rsidRDefault="002B4337" w:rsidP="002B4337">
      <w:pPr>
        <w:spacing w:after="0" w:line="240" w:lineRule="auto"/>
        <w:ind w:firstLine="567"/>
        <w:jc w:val="both"/>
        <w:rPr>
          <w:rFonts w:ascii="Times New Roman" w:hAnsi="Times New Roman" w:cs="Times New Roman"/>
          <w:sz w:val="28"/>
          <w:szCs w:val="28"/>
          <w:lang w:val="en-US"/>
        </w:rPr>
      </w:pPr>
    </w:p>
    <w:p w:rsidR="00F65C55" w:rsidRPr="00F65C55" w:rsidRDefault="00F65C55" w:rsidP="00F65C55">
      <w:pPr>
        <w:spacing w:after="0" w:line="240" w:lineRule="auto"/>
        <w:ind w:firstLine="567"/>
        <w:jc w:val="both"/>
        <w:rPr>
          <w:rFonts w:ascii="Times New Roman" w:hAnsi="Times New Roman" w:cs="Times New Roman"/>
          <w:b/>
          <w:sz w:val="28"/>
          <w:szCs w:val="28"/>
          <w:lang w:val="en-US"/>
        </w:rPr>
      </w:pPr>
      <w:r w:rsidRPr="00F65C55">
        <w:rPr>
          <w:rFonts w:ascii="Times New Roman" w:hAnsi="Times New Roman" w:cs="Times New Roman"/>
          <w:b/>
          <w:sz w:val="28"/>
          <w:szCs w:val="28"/>
          <w:lang w:val="en-US"/>
        </w:rPr>
        <w:t xml:space="preserve">The following BOD members were present: </w:t>
      </w:r>
    </w:p>
    <w:p w:rsidR="00F65C55" w:rsidRPr="00F65C55" w:rsidRDefault="00F65C55" w:rsidP="00F65C55">
      <w:pPr>
        <w:spacing w:after="0" w:line="240" w:lineRule="auto"/>
        <w:jc w:val="both"/>
        <w:rPr>
          <w:rFonts w:ascii="Times New Roman" w:hAnsi="Times New Roman" w:cs="Times New Roman"/>
          <w:b/>
          <w:sz w:val="28"/>
          <w:szCs w:val="28"/>
          <w:lang w:val="en-US"/>
        </w:rPr>
      </w:pPr>
      <w:r w:rsidRPr="00F65C55">
        <w:rPr>
          <w:rFonts w:ascii="Times New Roman" w:hAnsi="Times New Roman" w:cs="Times New Roman"/>
          <w:b/>
          <w:sz w:val="28"/>
          <w:szCs w:val="28"/>
          <w:lang w:val="en-US"/>
        </w:rPr>
        <w:t xml:space="preserve">        Luca Sutera, Rakhmetov N.K.,</w:t>
      </w:r>
      <w:r>
        <w:rPr>
          <w:rFonts w:ascii="Times New Roman" w:hAnsi="Times New Roman" w:cs="Times New Roman"/>
          <w:b/>
          <w:sz w:val="28"/>
          <w:szCs w:val="28"/>
          <w:lang w:val="en-US"/>
        </w:rPr>
        <w:t xml:space="preserve"> Andreas Stoerzel,</w:t>
      </w:r>
    </w:p>
    <w:p w:rsidR="00F65C55" w:rsidRPr="00F65C55" w:rsidRDefault="00F65C55" w:rsidP="00F65C55">
      <w:pPr>
        <w:spacing w:after="0" w:line="240" w:lineRule="auto"/>
        <w:jc w:val="both"/>
        <w:rPr>
          <w:rFonts w:ascii="Times New Roman" w:hAnsi="Times New Roman" w:cs="Times New Roman"/>
          <w:b/>
          <w:sz w:val="28"/>
          <w:szCs w:val="28"/>
          <w:lang w:val="en-US"/>
        </w:rPr>
      </w:pPr>
      <w:r w:rsidRPr="00F65C55">
        <w:rPr>
          <w:rFonts w:ascii="Times New Roman" w:hAnsi="Times New Roman" w:cs="Times New Roman"/>
          <w:b/>
          <w:sz w:val="28"/>
          <w:szCs w:val="28"/>
          <w:lang w:val="en-US"/>
        </w:rPr>
        <w:t xml:space="preserve">        Joaquin Galindo, Zhulamanov B.T., Spitsyn A.T.</w:t>
      </w:r>
    </w:p>
    <w:p w:rsidR="00F65C55" w:rsidRPr="00F65C55" w:rsidRDefault="00F65C55" w:rsidP="00F65C55">
      <w:pPr>
        <w:spacing w:line="259" w:lineRule="auto"/>
        <w:rPr>
          <w:lang w:val="en-US"/>
        </w:rPr>
      </w:pPr>
    </w:p>
    <w:p w:rsidR="008D70E9" w:rsidRPr="002B4337" w:rsidRDefault="008D70E9">
      <w:pPr>
        <w:rPr>
          <w:lang w:val="en-US"/>
        </w:rPr>
      </w:pPr>
    </w:p>
    <w:sectPr w:rsidR="008D70E9" w:rsidRPr="002B4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337"/>
    <w:rsid w:val="002B4337"/>
    <w:rsid w:val="008D70E9"/>
    <w:rsid w:val="00F616D8"/>
    <w:rsid w:val="00F65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34A43E-57CA-4AB9-A8F0-69B430F2B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337"/>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73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481</Words>
  <Characters>2746</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Байузакова Айгерим Абиырбековна</dc:creator>
  <cp:keywords/>
  <dc:description/>
  <cp:lastModifiedBy>Байузакова Айгерим Абиырбековна</cp:lastModifiedBy>
  <cp:revision>3</cp:revision>
  <dcterms:created xsi:type="dcterms:W3CDTF">2018-10-30T05:40:00Z</dcterms:created>
  <dcterms:modified xsi:type="dcterms:W3CDTF">2018-10-30T05:57:00Z</dcterms:modified>
</cp:coreProperties>
</file>