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152" w:rsidRPr="002E1152" w:rsidRDefault="002E1152" w:rsidP="002E1152">
      <w:pPr>
        <w:spacing w:after="0" w:line="240" w:lineRule="auto"/>
        <w:jc w:val="both"/>
        <w:rPr>
          <w:rFonts w:ascii="Times New Roman" w:hAnsi="Times New Roman" w:cs="Times New Roman"/>
          <w:b/>
          <w:sz w:val="28"/>
          <w:szCs w:val="28"/>
          <w:lang w:val="en-US"/>
        </w:rPr>
      </w:pPr>
      <w:proofErr w:type="gramStart"/>
      <w:r w:rsidRPr="002E1152">
        <w:rPr>
          <w:rFonts w:ascii="Times New Roman" w:hAnsi="Times New Roman" w:cs="Times New Roman"/>
          <w:b/>
          <w:sz w:val="28"/>
          <w:szCs w:val="28"/>
          <w:lang w:val="en-US"/>
        </w:rPr>
        <w:t xml:space="preserve">Meeting on </w:t>
      </w:r>
      <w:r>
        <w:rPr>
          <w:rFonts w:ascii="Times New Roman" w:hAnsi="Times New Roman" w:cs="Times New Roman"/>
          <w:b/>
          <w:sz w:val="28"/>
          <w:szCs w:val="28"/>
          <w:lang w:val="en-US"/>
        </w:rPr>
        <w:t>August</w:t>
      </w:r>
      <w:r w:rsidRPr="002E1152">
        <w:rPr>
          <w:rFonts w:ascii="Times New Roman" w:hAnsi="Times New Roman" w:cs="Times New Roman"/>
          <w:b/>
          <w:sz w:val="28"/>
          <w:szCs w:val="28"/>
          <w:lang w:val="en-US"/>
        </w:rPr>
        <w:t xml:space="preserve"> 2</w:t>
      </w:r>
      <w:r>
        <w:rPr>
          <w:rFonts w:ascii="Times New Roman" w:hAnsi="Times New Roman" w:cs="Times New Roman"/>
          <w:b/>
          <w:sz w:val="28"/>
          <w:szCs w:val="28"/>
          <w:lang w:val="en-US"/>
        </w:rPr>
        <w:t>6</w:t>
      </w:r>
      <w:r w:rsidRPr="002E1152">
        <w:rPr>
          <w:rFonts w:ascii="Times New Roman" w:hAnsi="Times New Roman" w:cs="Times New Roman"/>
          <w:b/>
          <w:sz w:val="28"/>
          <w:szCs w:val="28"/>
          <w:lang w:val="en-US"/>
        </w:rPr>
        <w:t>, 2016</w:t>
      </w:r>
      <w:r>
        <w:rPr>
          <w:rFonts w:ascii="Times New Roman" w:hAnsi="Times New Roman" w:cs="Times New Roman"/>
          <w:b/>
          <w:sz w:val="28"/>
          <w:szCs w:val="28"/>
          <w:lang w:val="en-US"/>
        </w:rPr>
        <w:t>.</w:t>
      </w:r>
      <w:proofErr w:type="gramEnd"/>
    </w:p>
    <w:p w:rsidR="002E1152" w:rsidRPr="002E1152" w:rsidRDefault="002E1152" w:rsidP="002E1152">
      <w:pPr>
        <w:spacing w:after="0" w:line="240" w:lineRule="auto"/>
        <w:jc w:val="both"/>
        <w:rPr>
          <w:rFonts w:ascii="Times New Roman" w:hAnsi="Times New Roman" w:cs="Times New Roman"/>
          <w:sz w:val="28"/>
          <w:szCs w:val="28"/>
          <w:lang w:val="en-US"/>
        </w:rPr>
      </w:pPr>
    </w:p>
    <w:p w:rsidR="000B6845" w:rsidRPr="002E1152" w:rsidRDefault="002E1152" w:rsidP="002E1152">
      <w:pPr>
        <w:spacing w:after="0" w:line="240" w:lineRule="auto"/>
        <w:jc w:val="both"/>
        <w:rPr>
          <w:rFonts w:ascii="Times New Roman" w:hAnsi="Times New Roman" w:cs="Times New Roman"/>
          <w:sz w:val="28"/>
          <w:szCs w:val="28"/>
          <w:lang w:val="en-US"/>
        </w:rPr>
      </w:pPr>
      <w:r w:rsidRPr="002E1152">
        <w:rPr>
          <w:rFonts w:ascii="Times New Roman" w:hAnsi="Times New Roman" w:cs="Times New Roman"/>
          <w:sz w:val="28"/>
          <w:szCs w:val="28"/>
          <w:lang w:val="en-US"/>
        </w:rPr>
        <w:t>The following decisions were taken at the meeting of the Company’s Board of Directors dated 2</w:t>
      </w:r>
      <w:r>
        <w:rPr>
          <w:rFonts w:ascii="Times New Roman" w:hAnsi="Times New Roman" w:cs="Times New Roman"/>
          <w:sz w:val="28"/>
          <w:szCs w:val="28"/>
          <w:lang w:val="en-US"/>
        </w:rPr>
        <w:t>6</w:t>
      </w:r>
      <w:r w:rsidRPr="002E1152">
        <w:rPr>
          <w:rFonts w:ascii="Times New Roman" w:hAnsi="Times New Roman" w:cs="Times New Roman"/>
          <w:sz w:val="28"/>
          <w:szCs w:val="28"/>
          <w:lang w:val="en-US"/>
        </w:rPr>
        <w:t xml:space="preserve"> </w:t>
      </w:r>
      <w:r>
        <w:rPr>
          <w:rFonts w:ascii="Times New Roman" w:hAnsi="Times New Roman" w:cs="Times New Roman"/>
          <w:sz w:val="28"/>
          <w:szCs w:val="28"/>
          <w:lang w:val="en-US"/>
        </w:rPr>
        <w:t>August</w:t>
      </w:r>
      <w:r w:rsidRPr="002E1152">
        <w:rPr>
          <w:rFonts w:ascii="Times New Roman" w:hAnsi="Times New Roman" w:cs="Times New Roman"/>
          <w:sz w:val="28"/>
          <w:szCs w:val="28"/>
          <w:lang w:val="en-US"/>
        </w:rPr>
        <w:t xml:space="preserve"> 2016 in accordance with the Company’s Charter, the Regulations on the Board of Directors of the Company, the Law of the Republic of Kazakhstan “On Joint Stock Companies”:</w:t>
      </w:r>
      <w:r w:rsidRPr="002E1152">
        <w:rPr>
          <w:lang w:val="en-US"/>
        </w:rPr>
        <w:t xml:space="preserve"> </w:t>
      </w:r>
      <w:r w:rsidRPr="002E1152">
        <w:rPr>
          <w:rFonts w:ascii="Times New Roman" w:hAnsi="Times New Roman" w:cs="Times New Roman"/>
          <w:sz w:val="28"/>
          <w:szCs w:val="28"/>
          <w:lang w:val="en-US"/>
        </w:rPr>
        <w:t>Report approval on implementation the Company Development Plan on the results of the first half</w:t>
      </w:r>
      <w:r>
        <w:rPr>
          <w:rFonts w:ascii="Times New Roman" w:hAnsi="Times New Roman" w:cs="Times New Roman"/>
          <w:sz w:val="28"/>
          <w:szCs w:val="28"/>
          <w:lang w:val="en-US"/>
        </w:rPr>
        <w:t xml:space="preserve"> of 2016; </w:t>
      </w:r>
      <w:bookmarkStart w:id="0" w:name="_GoBack"/>
      <w:bookmarkEnd w:id="0"/>
      <w:r>
        <w:rPr>
          <w:rFonts w:ascii="Times New Roman" w:hAnsi="Times New Roman" w:cs="Times New Roman"/>
          <w:sz w:val="28"/>
          <w:szCs w:val="28"/>
          <w:lang w:val="en-US"/>
        </w:rPr>
        <w:t>a</w:t>
      </w:r>
      <w:r w:rsidRPr="002E1152">
        <w:rPr>
          <w:rFonts w:ascii="Times New Roman" w:hAnsi="Times New Roman" w:cs="Times New Roman"/>
          <w:sz w:val="28"/>
          <w:szCs w:val="28"/>
          <w:lang w:val="en-US"/>
        </w:rPr>
        <w:t>pproval of the consolidated interim financial statements of the Com</w:t>
      </w:r>
      <w:r>
        <w:rPr>
          <w:rFonts w:ascii="Times New Roman" w:hAnsi="Times New Roman" w:cs="Times New Roman"/>
          <w:sz w:val="28"/>
          <w:szCs w:val="28"/>
          <w:lang w:val="en-US"/>
        </w:rPr>
        <w:t>pany as of 30th of June of 2016; a</w:t>
      </w:r>
      <w:r w:rsidRPr="002E1152">
        <w:rPr>
          <w:rFonts w:ascii="Times New Roman" w:hAnsi="Times New Roman" w:cs="Times New Roman"/>
          <w:sz w:val="28"/>
          <w:szCs w:val="28"/>
          <w:lang w:val="en-US"/>
        </w:rPr>
        <w:t>pproval of Company`s Dividend Policy in relatio</w:t>
      </w:r>
      <w:r>
        <w:rPr>
          <w:rFonts w:ascii="Times New Roman" w:hAnsi="Times New Roman" w:cs="Times New Roman"/>
          <w:sz w:val="28"/>
          <w:szCs w:val="28"/>
          <w:lang w:val="en-US"/>
        </w:rPr>
        <w:t>n to subsidiaries for 2016-2019; c</w:t>
      </w:r>
      <w:r w:rsidRPr="002E1152">
        <w:rPr>
          <w:rFonts w:ascii="Times New Roman" w:hAnsi="Times New Roman" w:cs="Times New Roman"/>
          <w:sz w:val="28"/>
          <w:szCs w:val="28"/>
          <w:lang w:val="en-US"/>
        </w:rPr>
        <w:t xml:space="preserve">onsideration Company Report on concluded transactions of some interest and approved by the Board of directors of the Company in </w:t>
      </w:r>
      <w:r>
        <w:rPr>
          <w:rFonts w:ascii="Times New Roman" w:hAnsi="Times New Roman" w:cs="Times New Roman"/>
          <w:sz w:val="28"/>
          <w:szCs w:val="28"/>
          <w:lang w:val="en-US"/>
        </w:rPr>
        <w:t>the second quarter of 2016 year; o</w:t>
      </w:r>
      <w:r w:rsidRPr="002E1152">
        <w:rPr>
          <w:rFonts w:ascii="Times New Roman" w:hAnsi="Times New Roman" w:cs="Times New Roman"/>
          <w:sz w:val="28"/>
          <w:szCs w:val="28"/>
          <w:lang w:val="en-US"/>
        </w:rPr>
        <w:t>n invalidation Matrix of risks and controls over accounting processes and preparation o</w:t>
      </w:r>
      <w:r>
        <w:rPr>
          <w:rFonts w:ascii="Times New Roman" w:hAnsi="Times New Roman" w:cs="Times New Roman"/>
          <w:sz w:val="28"/>
          <w:szCs w:val="28"/>
          <w:lang w:val="en-US"/>
        </w:rPr>
        <w:t>f Company`s financial statement; o</w:t>
      </w:r>
      <w:r w:rsidRPr="002E1152">
        <w:rPr>
          <w:rFonts w:ascii="Times New Roman" w:hAnsi="Times New Roman" w:cs="Times New Roman"/>
          <w:sz w:val="28"/>
          <w:szCs w:val="28"/>
          <w:lang w:val="en-US"/>
        </w:rPr>
        <w:t>n recognizing the Rules for money management of the Company</w:t>
      </w:r>
      <w:r>
        <w:rPr>
          <w:rFonts w:ascii="Times New Roman" w:hAnsi="Times New Roman" w:cs="Times New Roman"/>
          <w:sz w:val="28"/>
          <w:szCs w:val="28"/>
          <w:lang w:val="en-US"/>
        </w:rPr>
        <w:t xml:space="preserve"> as having lost its legal force; c</w:t>
      </w:r>
      <w:r w:rsidRPr="002E1152">
        <w:rPr>
          <w:rFonts w:ascii="Times New Roman" w:hAnsi="Times New Roman" w:cs="Times New Roman"/>
          <w:sz w:val="28"/>
          <w:szCs w:val="28"/>
          <w:lang w:val="en-US"/>
        </w:rPr>
        <w:t>onsideration of the report on utilization of investments on Company investment project</w:t>
      </w:r>
      <w:r>
        <w:rPr>
          <w:rFonts w:ascii="Times New Roman" w:hAnsi="Times New Roman" w:cs="Times New Roman"/>
          <w:sz w:val="28"/>
          <w:szCs w:val="28"/>
          <w:lang w:val="en-US"/>
        </w:rPr>
        <w:t>s for the 1st half year of 2016; a</w:t>
      </w:r>
      <w:r w:rsidRPr="002E1152">
        <w:rPr>
          <w:rFonts w:ascii="Times New Roman" w:hAnsi="Times New Roman" w:cs="Times New Roman"/>
          <w:sz w:val="28"/>
          <w:szCs w:val="28"/>
          <w:lang w:val="en-US"/>
        </w:rPr>
        <w:t>pproval of report of risk management with description and analysis of key risks as well as information on implementation of plans and programs on mitigation of the Company r</w:t>
      </w:r>
      <w:r>
        <w:rPr>
          <w:rFonts w:ascii="Times New Roman" w:hAnsi="Times New Roman" w:cs="Times New Roman"/>
          <w:sz w:val="28"/>
          <w:szCs w:val="28"/>
          <w:lang w:val="en-US"/>
        </w:rPr>
        <w:t>isks for the 2d quarter of 2016; c</w:t>
      </w:r>
      <w:r w:rsidRPr="002E1152">
        <w:rPr>
          <w:rFonts w:ascii="Times New Roman" w:hAnsi="Times New Roman" w:cs="Times New Roman"/>
          <w:sz w:val="28"/>
          <w:szCs w:val="28"/>
          <w:lang w:val="en-US"/>
        </w:rPr>
        <w:t>onsideration of the Report on the Implementation of the Action Plan to Improve Corporate Governance and Implement the Corporate Governance Code of the Company for 2016-2017 on the res</w:t>
      </w:r>
      <w:r>
        <w:rPr>
          <w:rFonts w:ascii="Times New Roman" w:hAnsi="Times New Roman" w:cs="Times New Roman"/>
          <w:sz w:val="28"/>
          <w:szCs w:val="28"/>
          <w:lang w:val="en-US"/>
        </w:rPr>
        <w:t>ults of the 2nd quarter of 2016; a</w:t>
      </w:r>
      <w:r w:rsidRPr="002E1152">
        <w:rPr>
          <w:rFonts w:ascii="Times New Roman" w:hAnsi="Times New Roman" w:cs="Times New Roman"/>
          <w:sz w:val="28"/>
          <w:szCs w:val="28"/>
          <w:lang w:val="en-US"/>
        </w:rPr>
        <w:t>pproval of the Policy of the Company on health an</w:t>
      </w:r>
      <w:r>
        <w:rPr>
          <w:rFonts w:ascii="Times New Roman" w:hAnsi="Times New Roman" w:cs="Times New Roman"/>
          <w:sz w:val="28"/>
          <w:szCs w:val="28"/>
          <w:lang w:val="en-US"/>
        </w:rPr>
        <w:t>d job safety in the new edition; e</w:t>
      </w:r>
      <w:r w:rsidRPr="002E1152">
        <w:rPr>
          <w:rFonts w:ascii="Times New Roman" w:hAnsi="Times New Roman" w:cs="Times New Roman"/>
          <w:sz w:val="28"/>
          <w:szCs w:val="28"/>
          <w:lang w:val="en-US"/>
        </w:rPr>
        <w:t>arly termination of office of the members of the Board of Directors and election members of the Board of Directors of «</w:t>
      </w:r>
      <w:proofErr w:type="spellStart"/>
      <w:r w:rsidRPr="002E1152">
        <w:rPr>
          <w:rFonts w:ascii="Times New Roman" w:hAnsi="Times New Roman" w:cs="Times New Roman"/>
          <w:sz w:val="28"/>
          <w:szCs w:val="28"/>
          <w:lang w:val="en-US"/>
        </w:rPr>
        <w:t>Mangistau</w:t>
      </w:r>
      <w:proofErr w:type="spellEnd"/>
      <w:r w:rsidRPr="002E1152">
        <w:rPr>
          <w:rFonts w:ascii="Times New Roman" w:hAnsi="Times New Roman" w:cs="Times New Roman"/>
          <w:sz w:val="28"/>
          <w:szCs w:val="28"/>
          <w:lang w:val="en-US"/>
        </w:rPr>
        <w:t xml:space="preserve"> Distr</w:t>
      </w:r>
      <w:r>
        <w:rPr>
          <w:rFonts w:ascii="Times New Roman" w:hAnsi="Times New Roman" w:cs="Times New Roman"/>
          <w:sz w:val="28"/>
          <w:szCs w:val="28"/>
          <w:lang w:val="en-US"/>
        </w:rPr>
        <w:t>ibution Power Grid Company» JSC; a</w:t>
      </w:r>
      <w:r w:rsidRPr="002E1152">
        <w:rPr>
          <w:rFonts w:ascii="Times New Roman" w:hAnsi="Times New Roman" w:cs="Times New Roman"/>
          <w:sz w:val="28"/>
          <w:szCs w:val="28"/>
          <w:lang w:val="en-US"/>
        </w:rPr>
        <w:t>ppointment of Chief Executive Manager of  «Ereymentau Wind Power» LLP and determination of the term of office, the amount of his salary and conditions of labor</w:t>
      </w:r>
      <w:r>
        <w:rPr>
          <w:rFonts w:ascii="Times New Roman" w:hAnsi="Times New Roman" w:cs="Times New Roman"/>
          <w:sz w:val="28"/>
          <w:szCs w:val="28"/>
          <w:lang w:val="en-US"/>
        </w:rPr>
        <w:t xml:space="preserve"> remuneration and bonus payment; o</w:t>
      </w:r>
      <w:r w:rsidRPr="002E1152">
        <w:rPr>
          <w:rFonts w:ascii="Times New Roman" w:hAnsi="Times New Roman" w:cs="Times New Roman"/>
          <w:sz w:val="28"/>
          <w:szCs w:val="28"/>
          <w:lang w:val="en-US"/>
        </w:rPr>
        <w:t>n early termination of the powers of Chief Executive Manager of    «Energy Solution Center» LLP, appointment of Chief Executive Manager of «Energy Solution Center» LLP and determination of the term of office, the amount of his salary and conditions of labor</w:t>
      </w:r>
      <w:r>
        <w:rPr>
          <w:rFonts w:ascii="Times New Roman" w:hAnsi="Times New Roman" w:cs="Times New Roman"/>
          <w:sz w:val="28"/>
          <w:szCs w:val="28"/>
          <w:lang w:val="en-US"/>
        </w:rPr>
        <w:t xml:space="preserve"> remuneration and bonus payment; r</w:t>
      </w:r>
      <w:r w:rsidRPr="002E1152">
        <w:rPr>
          <w:rFonts w:ascii="Times New Roman" w:hAnsi="Times New Roman" w:cs="Times New Roman"/>
          <w:sz w:val="28"/>
          <w:szCs w:val="28"/>
          <w:lang w:val="en-US"/>
        </w:rPr>
        <w:t>eport on Company`s Internal audit service and evaluation of efficiency of its performance in the 2nd quarter of 2016. Rewarding of internal audit service’s employees for the results of perf</w:t>
      </w:r>
      <w:r>
        <w:rPr>
          <w:rFonts w:ascii="Times New Roman" w:hAnsi="Times New Roman" w:cs="Times New Roman"/>
          <w:sz w:val="28"/>
          <w:szCs w:val="28"/>
          <w:lang w:val="en-US"/>
        </w:rPr>
        <w:t>ormance for 2nd quarter of 2016; o</w:t>
      </w:r>
      <w:r w:rsidRPr="002E1152">
        <w:rPr>
          <w:rFonts w:ascii="Times New Roman" w:hAnsi="Times New Roman" w:cs="Times New Roman"/>
          <w:sz w:val="28"/>
          <w:szCs w:val="28"/>
          <w:lang w:val="en-US"/>
        </w:rPr>
        <w:t>n some Issues of the Committees at the Bo</w:t>
      </w:r>
      <w:r>
        <w:rPr>
          <w:rFonts w:ascii="Times New Roman" w:hAnsi="Times New Roman" w:cs="Times New Roman"/>
          <w:sz w:val="28"/>
          <w:szCs w:val="28"/>
          <w:lang w:val="en-US"/>
        </w:rPr>
        <w:t>ard of Directors of the Company; a</w:t>
      </w:r>
      <w:r w:rsidRPr="002E1152">
        <w:rPr>
          <w:rFonts w:ascii="Times New Roman" w:hAnsi="Times New Roman" w:cs="Times New Roman"/>
          <w:sz w:val="28"/>
          <w:szCs w:val="28"/>
          <w:lang w:val="en-US"/>
        </w:rPr>
        <w:t>pproval of the Redrafted Regulations on the Cor</w:t>
      </w:r>
      <w:r>
        <w:rPr>
          <w:rFonts w:ascii="Times New Roman" w:hAnsi="Times New Roman" w:cs="Times New Roman"/>
          <w:sz w:val="28"/>
          <w:szCs w:val="28"/>
          <w:lang w:val="en-US"/>
        </w:rPr>
        <w:t>porate Secretary of the Company; o</w:t>
      </w:r>
      <w:r w:rsidRPr="002E1152">
        <w:rPr>
          <w:rFonts w:ascii="Times New Roman" w:hAnsi="Times New Roman" w:cs="Times New Roman"/>
          <w:sz w:val="28"/>
          <w:szCs w:val="28"/>
          <w:lang w:val="en-US"/>
        </w:rPr>
        <w:t>n payment of bonus to the Corporate secretary of the Company following the performance results for the 2nd quarter of 2016.</w:t>
      </w:r>
    </w:p>
    <w:p w:rsidR="002E1152" w:rsidRPr="002E1152" w:rsidRDefault="002E1152" w:rsidP="002E1152">
      <w:pPr>
        <w:spacing w:after="0" w:line="240" w:lineRule="auto"/>
        <w:jc w:val="both"/>
        <w:rPr>
          <w:rFonts w:ascii="Times New Roman" w:hAnsi="Times New Roman" w:cs="Times New Roman"/>
          <w:sz w:val="28"/>
          <w:szCs w:val="28"/>
          <w:lang w:val="en-US"/>
        </w:rPr>
      </w:pPr>
    </w:p>
    <w:p w:rsidR="002E1152" w:rsidRPr="002E1152" w:rsidRDefault="002E1152" w:rsidP="002E1152">
      <w:pPr>
        <w:spacing w:after="0" w:line="240" w:lineRule="auto"/>
        <w:jc w:val="both"/>
        <w:rPr>
          <w:rFonts w:ascii="Times New Roman" w:hAnsi="Times New Roman" w:cs="Times New Roman"/>
          <w:b/>
          <w:sz w:val="28"/>
          <w:szCs w:val="28"/>
          <w:lang w:val="en-US"/>
        </w:rPr>
      </w:pPr>
      <w:r w:rsidRPr="002E1152">
        <w:rPr>
          <w:rFonts w:ascii="Times New Roman" w:hAnsi="Times New Roman" w:cs="Times New Roman"/>
          <w:b/>
          <w:sz w:val="28"/>
          <w:szCs w:val="28"/>
          <w:lang w:val="en-US"/>
        </w:rPr>
        <w:t xml:space="preserve">The following BOD members are present: </w:t>
      </w:r>
    </w:p>
    <w:p w:rsidR="002E1152" w:rsidRPr="002E1152" w:rsidRDefault="002E1152" w:rsidP="002E1152">
      <w:pPr>
        <w:spacing w:after="0" w:line="240" w:lineRule="auto"/>
        <w:jc w:val="both"/>
        <w:rPr>
          <w:rFonts w:ascii="Times New Roman" w:hAnsi="Times New Roman" w:cs="Times New Roman"/>
          <w:b/>
          <w:sz w:val="28"/>
          <w:szCs w:val="28"/>
          <w:lang w:val="en-US"/>
        </w:rPr>
      </w:pPr>
      <w:proofErr w:type="spellStart"/>
      <w:r w:rsidRPr="002E1152">
        <w:rPr>
          <w:rFonts w:ascii="Times New Roman" w:hAnsi="Times New Roman" w:cs="Times New Roman"/>
          <w:b/>
          <w:sz w:val="28"/>
          <w:szCs w:val="28"/>
          <w:lang w:val="en-US"/>
        </w:rPr>
        <w:t>Bektemirov</w:t>
      </w:r>
      <w:proofErr w:type="spellEnd"/>
      <w:r w:rsidRPr="002E1152">
        <w:rPr>
          <w:rFonts w:ascii="Times New Roman" w:hAnsi="Times New Roman" w:cs="Times New Roman"/>
          <w:b/>
          <w:sz w:val="28"/>
          <w:szCs w:val="28"/>
          <w:lang w:val="en-US"/>
        </w:rPr>
        <w:t xml:space="preserve"> K.A., </w:t>
      </w:r>
      <w:proofErr w:type="spellStart"/>
      <w:r w:rsidRPr="002E1152">
        <w:rPr>
          <w:rFonts w:ascii="Times New Roman" w:hAnsi="Times New Roman" w:cs="Times New Roman"/>
          <w:b/>
          <w:sz w:val="28"/>
          <w:szCs w:val="28"/>
          <w:lang w:val="en-US"/>
        </w:rPr>
        <w:t>Spitsyn</w:t>
      </w:r>
      <w:proofErr w:type="spellEnd"/>
      <w:r w:rsidRPr="002E1152">
        <w:rPr>
          <w:rFonts w:ascii="Times New Roman" w:hAnsi="Times New Roman" w:cs="Times New Roman"/>
          <w:b/>
          <w:sz w:val="28"/>
          <w:szCs w:val="28"/>
          <w:lang w:val="en-US"/>
        </w:rPr>
        <w:t xml:space="preserve"> A.T., </w:t>
      </w:r>
      <w:proofErr w:type="spellStart"/>
      <w:r w:rsidRPr="002E1152">
        <w:rPr>
          <w:rFonts w:ascii="Times New Roman" w:hAnsi="Times New Roman" w:cs="Times New Roman"/>
          <w:b/>
          <w:sz w:val="28"/>
          <w:szCs w:val="28"/>
          <w:lang w:val="en-US"/>
        </w:rPr>
        <w:t>Satkaliyev</w:t>
      </w:r>
      <w:proofErr w:type="spellEnd"/>
      <w:r w:rsidRPr="002E1152">
        <w:rPr>
          <w:rFonts w:ascii="Times New Roman" w:hAnsi="Times New Roman" w:cs="Times New Roman"/>
          <w:b/>
          <w:sz w:val="28"/>
          <w:szCs w:val="28"/>
          <w:lang w:val="en-US"/>
        </w:rPr>
        <w:t xml:space="preserve"> A.M., Luca Sutera</w:t>
      </w:r>
      <w:r>
        <w:rPr>
          <w:rFonts w:ascii="Times New Roman" w:hAnsi="Times New Roman" w:cs="Times New Roman"/>
          <w:b/>
          <w:sz w:val="28"/>
          <w:szCs w:val="28"/>
          <w:lang w:val="en-US"/>
        </w:rPr>
        <w:t>, Ralf Nowack, Andreas Storzel.</w:t>
      </w:r>
    </w:p>
    <w:p w:rsidR="002E1152" w:rsidRPr="002E1152" w:rsidRDefault="002E1152" w:rsidP="002E1152">
      <w:pPr>
        <w:spacing w:after="0" w:line="240" w:lineRule="auto"/>
        <w:jc w:val="both"/>
        <w:rPr>
          <w:rFonts w:ascii="Times New Roman" w:hAnsi="Times New Roman" w:cs="Times New Roman"/>
          <w:b/>
          <w:sz w:val="28"/>
          <w:szCs w:val="28"/>
          <w:lang w:val="en-US"/>
        </w:rPr>
      </w:pPr>
      <w:r w:rsidRPr="002E1152">
        <w:rPr>
          <w:rFonts w:ascii="Times New Roman" w:hAnsi="Times New Roman" w:cs="Times New Roman"/>
          <w:b/>
          <w:sz w:val="28"/>
          <w:szCs w:val="28"/>
          <w:lang w:val="en-US"/>
        </w:rPr>
        <w:t>The Board of Directors members unanimously voted "FOR" on all agenda items.</w:t>
      </w:r>
    </w:p>
    <w:sectPr w:rsidR="002E1152" w:rsidRPr="002E11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152"/>
    <w:rsid w:val="000B6845"/>
    <w:rsid w:val="001B3665"/>
    <w:rsid w:val="002E11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441</Words>
  <Characters>2515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Байузакова Айгерим Абиырбековна</dc:creator>
  <cp:lastModifiedBy>Байузакова Айгерим Абиырбековна</cp:lastModifiedBy>
  <cp:revision>2</cp:revision>
  <dcterms:created xsi:type="dcterms:W3CDTF">2016-08-22T10:59:00Z</dcterms:created>
  <dcterms:modified xsi:type="dcterms:W3CDTF">2016-08-26T12:02:00Z</dcterms:modified>
</cp:coreProperties>
</file>