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C5" w:rsidRPr="00700DC5" w:rsidRDefault="00700DC5" w:rsidP="00700DC5">
      <w:pPr>
        <w:spacing w:after="160" w:line="25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от 30</w:t>
      </w:r>
      <w:r w:rsidRPr="00700DC5">
        <w:rPr>
          <w:rFonts w:eastAsiaTheme="minorHAnsi"/>
          <w:b/>
          <w:sz w:val="28"/>
          <w:szCs w:val="28"/>
          <w:lang w:eastAsia="en-US"/>
        </w:rPr>
        <w:t xml:space="preserve"> мая 2019 года.</w:t>
      </w:r>
    </w:p>
    <w:p w:rsidR="00700DC5" w:rsidRPr="00700DC5" w:rsidRDefault="00700DC5" w:rsidP="00700DC5">
      <w:pPr>
        <w:ind w:firstLine="709"/>
        <w:jc w:val="both"/>
        <w:rPr>
          <w:sz w:val="28"/>
          <w:szCs w:val="28"/>
        </w:rPr>
      </w:pPr>
      <w:r w:rsidRPr="00700DC5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30</w:t>
      </w:r>
      <w:r w:rsidRPr="00700DC5">
        <w:rPr>
          <w:sz w:val="28"/>
          <w:szCs w:val="28"/>
        </w:rPr>
        <w:t xml:space="preserve"> мая 2019 года, в соответствии с Уставом </w:t>
      </w:r>
      <w:r w:rsidRPr="00700DC5">
        <w:rPr>
          <w:rFonts w:eastAsiaTheme="minorHAnsi"/>
          <w:sz w:val="28"/>
          <w:szCs w:val="28"/>
          <w:lang w:eastAsia="en-US"/>
        </w:rPr>
        <w:t>АО «Самрук-Энерго»</w:t>
      </w:r>
      <w:r w:rsidRPr="00700DC5">
        <w:rPr>
          <w:sz w:val="28"/>
          <w:szCs w:val="28"/>
        </w:rPr>
        <w:t xml:space="preserve">, Положением о Совете директоров </w:t>
      </w:r>
      <w:r w:rsidRPr="00700DC5">
        <w:rPr>
          <w:rFonts w:eastAsiaTheme="minorHAnsi"/>
          <w:sz w:val="28"/>
          <w:szCs w:val="28"/>
          <w:lang w:eastAsia="en-US"/>
        </w:rPr>
        <w:t>АО «Самрук-Энерго»</w:t>
      </w:r>
      <w:r w:rsidRPr="00700DC5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Председателя Правления (CEO) Общества о деятельности Общества за прошедший период. 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по решениям/поручениям Совета директоров Общества.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некоторых вопросах Правления Общества.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отчета по исполнению ключевых показателей деятельности руководящих работников и Корпоративного секретаря Общества за 2018 год.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 О выплате вознаграждений руководящим работникам Общества по итогам 2018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по исполнению Плана развития Общества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по исполнению Плана мероприятий по реализации Стратегии развития Общества на 2018-2028гг. по итогам 1 квартала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по исполнению Плана мероприятий по ожиданиям единственного акционера Общества на 2019-2023 гг. по итогам 1 квартала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о работе в области безопасности и охраны труда и производственном травматизме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Годового отчета об итогах деятельности Общества за 2018 год.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индивидуальных планов развития членов исполнительного органа Общества на 2019 год.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Программы преемственности на ключевые позиции СЕО-1 на 2019-2021 годы.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правил оказания социальной поддержки работникам Общества в новой редакции.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о ходе реализации Программы трансформации Общества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о деятельности Службы внутреннего аудита Общества по итогам работы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Оценка эффективности деятельности Службы внутреннего аудита Общества и ее руководителя за 1 квартал 2019 года. Премирование работников Службы внутреннего аудита Общества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отчета Службы «Комплаенс» за 1 квартал 2019 о рассмотренных обращениях/жалобах, поступивших на линию инициативного информирования.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отчета о работе Службы «Комплаенс» Общества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О премировании работников Службы «Комплаенс» Общества по итогам работы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изменений и дополнений в Положение о Службе «Комплаенс» Общества. 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премировании Корпоративного секретаря Общества по итогам работы за 1 квартал 2019 года.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рассмотрении отчета о деятельности ТОО «Экибастузская ГРЭС-1» за 2018 год.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О </w:t>
      </w:r>
      <w:r>
        <w:rPr>
          <w:bCs/>
          <w:sz w:val="28"/>
          <w:szCs w:val="28"/>
        </w:rPr>
        <w:t xml:space="preserve">прекращении полномочий 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  <w:lang w:val="kk-KZ"/>
        </w:rPr>
        <w:t xml:space="preserve"> об избрании </w:t>
      </w:r>
      <w:r>
        <w:rPr>
          <w:bCs/>
          <w:sz w:val="28"/>
          <w:szCs w:val="28"/>
        </w:rPr>
        <w:t xml:space="preserve">членов </w:t>
      </w:r>
      <w:r>
        <w:rPr>
          <w:bCs/>
          <w:color w:val="000000"/>
          <w:sz w:val="28"/>
          <w:szCs w:val="28"/>
        </w:rPr>
        <w:t xml:space="preserve">Совета директоров </w:t>
      </w:r>
      <w:r>
        <w:rPr>
          <w:sz w:val="28"/>
          <w:szCs w:val="28"/>
        </w:rPr>
        <w:t>Forum Muider B.V.</w:t>
      </w:r>
    </w:p>
    <w:p w:rsidR="00700DC5" w:rsidRDefault="00700DC5" w:rsidP="00700DC5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DC5" w:rsidRPr="00700DC5" w:rsidRDefault="00700DC5" w:rsidP="00700DC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0DC5">
        <w:rPr>
          <w:b/>
          <w:sz w:val="28"/>
          <w:szCs w:val="28"/>
        </w:rPr>
        <w:t xml:space="preserve">Участвовали следующие члены СД: </w:t>
      </w:r>
    </w:p>
    <w:p w:rsidR="00700DC5" w:rsidRPr="00700DC5" w:rsidRDefault="00700DC5" w:rsidP="00700DC5">
      <w:pPr>
        <w:ind w:firstLine="708"/>
        <w:jc w:val="both"/>
        <w:rPr>
          <w:b/>
          <w:sz w:val="28"/>
          <w:szCs w:val="28"/>
        </w:rPr>
      </w:pPr>
      <w:r w:rsidRPr="00700DC5">
        <w:rPr>
          <w:b/>
          <w:sz w:val="28"/>
          <w:szCs w:val="28"/>
        </w:rPr>
        <w:t>Карымсаков Б.Е., Спицын А.Т, Андреас Сторзел,</w:t>
      </w:r>
    </w:p>
    <w:p w:rsidR="00700DC5" w:rsidRPr="00700DC5" w:rsidRDefault="00700DC5" w:rsidP="00700DC5">
      <w:pPr>
        <w:ind w:firstLine="708"/>
        <w:jc w:val="both"/>
        <w:rPr>
          <w:b/>
          <w:sz w:val="28"/>
          <w:szCs w:val="28"/>
        </w:rPr>
      </w:pPr>
      <w:r w:rsidRPr="00700DC5">
        <w:rPr>
          <w:b/>
          <w:sz w:val="28"/>
          <w:szCs w:val="28"/>
        </w:rPr>
        <w:t xml:space="preserve">Лука Сутера, Хоакин Галиндо, Жуламанов Б.Т. </w:t>
      </w:r>
    </w:p>
    <w:p w:rsidR="003F0641" w:rsidRDefault="003F0641"/>
    <w:sectPr w:rsidR="003F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5"/>
    <w:rsid w:val="003F0641"/>
    <w:rsid w:val="007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44D3-33C0-4FD2-9332-8874C52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2019-05-31T08:46:00Z</dcterms:created>
  <dcterms:modified xsi:type="dcterms:W3CDTF">2019-05-31T08:48:00Z</dcterms:modified>
</cp:coreProperties>
</file>