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9" w:rsidRPr="007725D9" w:rsidRDefault="007725D9" w:rsidP="007725D9">
      <w:pPr>
        <w:ind w:firstLine="708"/>
        <w:jc w:val="both"/>
        <w:rPr>
          <w:b/>
          <w:sz w:val="28"/>
          <w:szCs w:val="28"/>
        </w:rPr>
      </w:pPr>
      <w:r w:rsidRPr="007725D9">
        <w:rPr>
          <w:b/>
          <w:sz w:val="28"/>
          <w:szCs w:val="28"/>
        </w:rPr>
        <w:t>Заседание от 29 апреля 2015 года.</w:t>
      </w:r>
    </w:p>
    <w:p w:rsidR="00826717" w:rsidRDefault="00826717" w:rsidP="007725D9">
      <w:pPr>
        <w:ind w:firstLine="708"/>
        <w:jc w:val="both"/>
        <w:rPr>
          <w:sz w:val="28"/>
          <w:szCs w:val="28"/>
        </w:rPr>
      </w:pPr>
    </w:p>
    <w:p w:rsidR="007725D9" w:rsidRPr="007725D9" w:rsidRDefault="007725D9" w:rsidP="007725D9">
      <w:pPr>
        <w:ind w:firstLine="708"/>
        <w:jc w:val="both"/>
        <w:rPr>
          <w:sz w:val="28"/>
          <w:szCs w:val="28"/>
        </w:rPr>
      </w:pPr>
      <w:r w:rsidRPr="007725D9">
        <w:rPr>
          <w:sz w:val="28"/>
          <w:szCs w:val="28"/>
        </w:rPr>
        <w:t>Советом директоров Общества от 2</w:t>
      </w:r>
      <w:r>
        <w:rPr>
          <w:sz w:val="28"/>
          <w:szCs w:val="28"/>
        </w:rPr>
        <w:t xml:space="preserve">9 апреля </w:t>
      </w:r>
      <w:r w:rsidRPr="007725D9">
        <w:rPr>
          <w:sz w:val="28"/>
          <w:szCs w:val="28"/>
        </w:rPr>
        <w:t>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7725D9" w:rsidRPr="007725D9" w:rsidRDefault="007725D9" w:rsidP="007725D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25D9">
        <w:rPr>
          <w:sz w:val="28"/>
          <w:szCs w:val="28"/>
        </w:rPr>
        <w:t xml:space="preserve"> внесении изменений в условия</w:t>
      </w:r>
      <w:r>
        <w:rPr>
          <w:sz w:val="28"/>
          <w:szCs w:val="28"/>
        </w:rPr>
        <w:t xml:space="preserve"> выпуска еврооблигаций Общества; о</w:t>
      </w:r>
      <w:r w:rsidRPr="007725D9">
        <w:rPr>
          <w:sz w:val="28"/>
          <w:szCs w:val="28"/>
        </w:rPr>
        <w:t xml:space="preserve"> выплате вознаграждений руководящим работник</w:t>
      </w:r>
      <w:r>
        <w:rPr>
          <w:sz w:val="28"/>
          <w:szCs w:val="28"/>
        </w:rPr>
        <w:t>ам Общества по итогам 2014 года; о</w:t>
      </w:r>
      <w:r w:rsidRPr="007725D9">
        <w:rPr>
          <w:sz w:val="28"/>
          <w:szCs w:val="28"/>
        </w:rPr>
        <w:t xml:space="preserve"> рассмотрении отчета о заключенных сделках, в совершении которых имеется заинтересованность, решения по которым принимались Правлением </w:t>
      </w:r>
      <w:r>
        <w:rPr>
          <w:sz w:val="28"/>
          <w:szCs w:val="28"/>
        </w:rPr>
        <w:t xml:space="preserve">Общества в 1 квартале 2015 года; </w:t>
      </w:r>
      <w:r w:rsidR="00C00C38">
        <w:rPr>
          <w:sz w:val="28"/>
          <w:szCs w:val="28"/>
        </w:rPr>
        <w:t>о</w:t>
      </w:r>
      <w:r w:rsidR="00C00C38" w:rsidRPr="00C00C38">
        <w:rPr>
          <w:sz w:val="28"/>
          <w:szCs w:val="28"/>
        </w:rPr>
        <w:t xml:space="preserve"> размещении, в том числе о количестве размещаемых акций АО «Самрук-Энерго» в пределах количества объявленных акций, способе и цене их размещения</w:t>
      </w:r>
      <w:r>
        <w:rPr>
          <w:sz w:val="28"/>
          <w:szCs w:val="28"/>
        </w:rPr>
        <w:t>; о</w:t>
      </w:r>
      <w:r w:rsidRPr="007725D9">
        <w:rPr>
          <w:sz w:val="28"/>
          <w:szCs w:val="28"/>
        </w:rPr>
        <w:t xml:space="preserve"> рассмотрении отчета Общества о результатах анализа соответствия положениям нового Кодекса корпоративного управления АО «Самру</w:t>
      </w:r>
      <w:proofErr w:type="gramStart"/>
      <w:r w:rsidRPr="007725D9">
        <w:rPr>
          <w:sz w:val="28"/>
          <w:szCs w:val="28"/>
        </w:rPr>
        <w:t>к-</w:t>
      </w:r>
      <w:proofErr w:type="gramEnd"/>
      <w:r w:rsidRPr="007725D9"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азына»; о</w:t>
      </w:r>
      <w:r w:rsidRPr="007725D9">
        <w:rPr>
          <w:sz w:val="28"/>
          <w:szCs w:val="28"/>
        </w:rPr>
        <w:t xml:space="preserve"> рассмотрении отчета об освоении инвестиций по инвестиционным проектам О</w:t>
      </w:r>
      <w:r>
        <w:rPr>
          <w:sz w:val="28"/>
          <w:szCs w:val="28"/>
        </w:rPr>
        <w:t xml:space="preserve">бщества за 1-й квартал 2015 год; </w:t>
      </w:r>
      <w:proofErr w:type="gramStart"/>
      <w:r>
        <w:rPr>
          <w:sz w:val="28"/>
          <w:szCs w:val="28"/>
        </w:rPr>
        <w:t>о</w:t>
      </w:r>
      <w:r w:rsidRPr="007725D9">
        <w:rPr>
          <w:sz w:val="28"/>
          <w:szCs w:val="28"/>
        </w:rPr>
        <w:t xml:space="preserve"> заключении Обществом Дополнительного соглашения №1 о внесении изменений в Соглашение акционеров АО «Балхашская ТЭС» c «Самсунг Си-энд-</w:t>
      </w:r>
      <w:proofErr w:type="spellStart"/>
      <w:r w:rsidRPr="007725D9">
        <w:rPr>
          <w:sz w:val="28"/>
          <w:szCs w:val="28"/>
        </w:rPr>
        <w:t>Ти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Корпорейшн</w:t>
      </w:r>
      <w:proofErr w:type="spellEnd"/>
      <w:r w:rsidRPr="007725D9">
        <w:rPr>
          <w:sz w:val="28"/>
          <w:szCs w:val="28"/>
        </w:rPr>
        <w:t>» и АО «Балхашская ТЭС» от 14 февраля 2012 года, как сделки, в совершении кот</w:t>
      </w:r>
      <w:r>
        <w:rPr>
          <w:sz w:val="28"/>
          <w:szCs w:val="28"/>
        </w:rPr>
        <w:t>орой имеется заинтересованность; о</w:t>
      </w:r>
      <w:r w:rsidRPr="007725D9">
        <w:rPr>
          <w:sz w:val="28"/>
          <w:szCs w:val="28"/>
        </w:rPr>
        <w:t xml:space="preserve"> приобретении Обществом 2 139 018 (два миллиона сто тридцать девять тысяч восемнадцать) штук пр</w:t>
      </w:r>
      <w:r>
        <w:rPr>
          <w:sz w:val="28"/>
          <w:szCs w:val="28"/>
        </w:rPr>
        <w:t>остых акций АО «Балхашская ТЭС»;</w:t>
      </w:r>
      <w:proofErr w:type="gramEnd"/>
      <w:r>
        <w:rPr>
          <w:sz w:val="28"/>
          <w:szCs w:val="28"/>
        </w:rPr>
        <w:t xml:space="preserve"> о</w:t>
      </w:r>
      <w:r w:rsidRPr="007725D9">
        <w:rPr>
          <w:sz w:val="28"/>
          <w:szCs w:val="28"/>
        </w:rPr>
        <w:t xml:space="preserve"> приобретении Обществом долей участия в уставных капиталах ТОО «</w:t>
      </w:r>
      <w:proofErr w:type="spellStart"/>
      <w:r w:rsidRPr="007725D9">
        <w:rPr>
          <w:sz w:val="28"/>
          <w:szCs w:val="28"/>
        </w:rPr>
        <w:t>Ereymentau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Wind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Power</w:t>
      </w:r>
      <w:proofErr w:type="spellEnd"/>
      <w:r w:rsidRPr="007725D9">
        <w:rPr>
          <w:sz w:val="28"/>
          <w:szCs w:val="28"/>
        </w:rPr>
        <w:t>», ТОО «</w:t>
      </w:r>
      <w:proofErr w:type="spellStart"/>
      <w:r w:rsidRPr="007725D9">
        <w:rPr>
          <w:sz w:val="28"/>
          <w:szCs w:val="28"/>
        </w:rPr>
        <w:t>New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Light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Energy</w:t>
      </w:r>
      <w:proofErr w:type="spellEnd"/>
      <w:r w:rsidRPr="007725D9">
        <w:rPr>
          <w:sz w:val="28"/>
          <w:szCs w:val="28"/>
        </w:rPr>
        <w:t>», ТОО «Первая ветровая электрическая станция»,</w:t>
      </w:r>
      <w:r>
        <w:rPr>
          <w:sz w:val="28"/>
          <w:szCs w:val="28"/>
        </w:rPr>
        <w:t xml:space="preserve"> ТОО «Энергия Семиречья»; о</w:t>
      </w:r>
      <w:r w:rsidRPr="007725D9">
        <w:rPr>
          <w:sz w:val="28"/>
          <w:szCs w:val="28"/>
        </w:rPr>
        <w:t xml:space="preserve"> досрочном прекращения полномочий и избрании члена Совета директоров АО «Мойнакская ГЭС», об определении  срока его полномочий, а также размера и условий выплаты вознаграждения</w:t>
      </w:r>
      <w:r>
        <w:rPr>
          <w:sz w:val="28"/>
          <w:szCs w:val="28"/>
        </w:rPr>
        <w:t>; о</w:t>
      </w:r>
      <w:r w:rsidRPr="007725D9">
        <w:rPr>
          <w:sz w:val="28"/>
          <w:szCs w:val="28"/>
        </w:rPr>
        <w:t xml:space="preserve"> досрочном прекращении полномочий и избрании члена Совета директоров АО «</w:t>
      </w:r>
      <w:proofErr w:type="spellStart"/>
      <w:r w:rsidRPr="007725D9">
        <w:rPr>
          <w:sz w:val="28"/>
          <w:szCs w:val="28"/>
        </w:rPr>
        <w:t>Шульбинская</w:t>
      </w:r>
      <w:proofErr w:type="spellEnd"/>
      <w:r w:rsidRPr="007725D9">
        <w:rPr>
          <w:sz w:val="28"/>
          <w:szCs w:val="28"/>
        </w:rPr>
        <w:t xml:space="preserve"> ГЭС», об определении срока его полномочий, а также размера и</w:t>
      </w:r>
      <w:r>
        <w:rPr>
          <w:sz w:val="28"/>
          <w:szCs w:val="28"/>
        </w:rPr>
        <w:t xml:space="preserve"> условий выплаты вознаграждения; о</w:t>
      </w:r>
      <w:r w:rsidRPr="007725D9">
        <w:rPr>
          <w:sz w:val="28"/>
          <w:szCs w:val="28"/>
        </w:rPr>
        <w:t xml:space="preserve"> досрочном прекращении полномочий и избрании члена Наблюдательного сове</w:t>
      </w:r>
      <w:r>
        <w:rPr>
          <w:sz w:val="28"/>
          <w:szCs w:val="28"/>
        </w:rPr>
        <w:t>та ТОО «</w:t>
      </w:r>
      <w:proofErr w:type="spellStart"/>
      <w:r>
        <w:rPr>
          <w:sz w:val="28"/>
          <w:szCs w:val="28"/>
        </w:rPr>
        <w:t>Карагандагипрошахт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»; о</w:t>
      </w:r>
      <w:r w:rsidRPr="007725D9">
        <w:rPr>
          <w:sz w:val="28"/>
          <w:szCs w:val="28"/>
        </w:rPr>
        <w:t>б исполнении утвержденных ключевых показателей деятельности заместителя председателя правления – Главного директора департамента стратегии и инновационного развития  ТОО «Samruk-</w:t>
      </w:r>
      <w:proofErr w:type="spellStart"/>
      <w:r w:rsidRPr="007725D9">
        <w:rPr>
          <w:sz w:val="28"/>
          <w:szCs w:val="28"/>
        </w:rPr>
        <w:t>Green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En</w:t>
      </w:r>
      <w:r>
        <w:rPr>
          <w:sz w:val="28"/>
          <w:szCs w:val="28"/>
        </w:rPr>
        <w:t>ergy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Фанит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Тамируг</w:t>
      </w:r>
      <w:proofErr w:type="spellEnd"/>
      <w:r>
        <w:rPr>
          <w:sz w:val="28"/>
          <w:szCs w:val="28"/>
        </w:rPr>
        <w:t xml:space="preserve"> на 2014 год; о</w:t>
      </w:r>
      <w:r w:rsidRPr="007725D9">
        <w:rPr>
          <w:sz w:val="28"/>
          <w:szCs w:val="28"/>
        </w:rPr>
        <w:t xml:space="preserve"> досрочном прекращении полномочий членов Наблюдательного совета ТОО «Samruk-</w:t>
      </w:r>
      <w:proofErr w:type="spellStart"/>
      <w:r w:rsidRPr="007725D9">
        <w:rPr>
          <w:sz w:val="28"/>
          <w:szCs w:val="28"/>
        </w:rPr>
        <w:t>Green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Energy</w:t>
      </w:r>
      <w:proofErr w:type="spellEnd"/>
      <w:r w:rsidRPr="007725D9">
        <w:rPr>
          <w:sz w:val="28"/>
          <w:szCs w:val="28"/>
        </w:rPr>
        <w:t>», об избрании членов Наблюдательного совета ТОО «Samruk-</w:t>
      </w:r>
      <w:proofErr w:type="spellStart"/>
      <w:r w:rsidRPr="007725D9">
        <w:rPr>
          <w:sz w:val="28"/>
          <w:szCs w:val="28"/>
        </w:rPr>
        <w:t>Green</w:t>
      </w:r>
      <w:proofErr w:type="spellEnd"/>
      <w:r w:rsidRPr="007725D9">
        <w:rPr>
          <w:sz w:val="28"/>
          <w:szCs w:val="28"/>
        </w:rPr>
        <w:t xml:space="preserve"> </w:t>
      </w:r>
      <w:proofErr w:type="spellStart"/>
      <w:r w:rsidRPr="007725D9">
        <w:rPr>
          <w:sz w:val="28"/>
          <w:szCs w:val="28"/>
        </w:rPr>
        <w:t>Energy</w:t>
      </w:r>
      <w:proofErr w:type="spellEnd"/>
      <w:r w:rsidRPr="007725D9">
        <w:rPr>
          <w:sz w:val="28"/>
          <w:szCs w:val="28"/>
        </w:rPr>
        <w:t xml:space="preserve">» и </w:t>
      </w:r>
      <w:r>
        <w:rPr>
          <w:sz w:val="28"/>
          <w:szCs w:val="28"/>
        </w:rPr>
        <w:t>определении срока их полномочий; о</w:t>
      </w:r>
      <w:r w:rsidRPr="007725D9">
        <w:rPr>
          <w:sz w:val="28"/>
          <w:szCs w:val="28"/>
        </w:rPr>
        <w:t xml:space="preserve"> досрочном прекращении полномочий члена Наблюдательного совета и избрании члена Наблюдательного</w:t>
      </w:r>
      <w:r>
        <w:rPr>
          <w:sz w:val="28"/>
          <w:szCs w:val="28"/>
        </w:rPr>
        <w:t xml:space="preserve"> совета ТОО «АлматыЭнергоСбыт»; о</w:t>
      </w:r>
      <w:r w:rsidRPr="007725D9">
        <w:rPr>
          <w:sz w:val="28"/>
          <w:szCs w:val="28"/>
        </w:rPr>
        <w:t xml:space="preserve"> досрочном прекращении полномочий члена Совета директоров и об избрании члена Совета директоров АО «</w:t>
      </w:r>
      <w:proofErr w:type="spellStart"/>
      <w:r w:rsidRPr="007725D9">
        <w:rPr>
          <w:sz w:val="28"/>
          <w:szCs w:val="28"/>
        </w:rPr>
        <w:t>Мангистауская</w:t>
      </w:r>
      <w:proofErr w:type="spellEnd"/>
      <w:r w:rsidRPr="007725D9">
        <w:rPr>
          <w:sz w:val="28"/>
          <w:szCs w:val="28"/>
        </w:rPr>
        <w:t xml:space="preserve"> распределительная электросетевая компания»</w:t>
      </w:r>
      <w:r>
        <w:rPr>
          <w:sz w:val="28"/>
          <w:szCs w:val="28"/>
        </w:rPr>
        <w:t>; о</w:t>
      </w:r>
      <w:r w:rsidRPr="007725D9">
        <w:rPr>
          <w:sz w:val="28"/>
          <w:szCs w:val="28"/>
        </w:rPr>
        <w:t xml:space="preserve"> назначениях и об установлении должностных </w:t>
      </w:r>
      <w:proofErr w:type="gramStart"/>
      <w:r w:rsidRPr="007725D9">
        <w:rPr>
          <w:sz w:val="28"/>
          <w:szCs w:val="28"/>
        </w:rPr>
        <w:t>окладов работников Слу</w:t>
      </w:r>
      <w:r>
        <w:rPr>
          <w:sz w:val="28"/>
          <w:szCs w:val="28"/>
        </w:rPr>
        <w:t>жбы внутреннего аудита Общества</w:t>
      </w:r>
      <w:proofErr w:type="gramEnd"/>
      <w:r>
        <w:rPr>
          <w:sz w:val="28"/>
          <w:szCs w:val="28"/>
        </w:rPr>
        <w:t>; о принятии к сведению о</w:t>
      </w:r>
      <w:r w:rsidRPr="007725D9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7725D9">
        <w:rPr>
          <w:sz w:val="28"/>
          <w:szCs w:val="28"/>
        </w:rPr>
        <w:t xml:space="preserve">  Службы внутреннего аудита Общества и оценка эффективности ее деятельности за 1 квартал 2015 года. Премирование работников  Службы </w:t>
      </w:r>
      <w:r w:rsidRPr="007725D9">
        <w:rPr>
          <w:sz w:val="28"/>
          <w:szCs w:val="28"/>
        </w:rPr>
        <w:lastRenderedPageBreak/>
        <w:t>внутреннего аудита Общества по итога</w:t>
      </w:r>
      <w:r>
        <w:rPr>
          <w:sz w:val="28"/>
          <w:szCs w:val="28"/>
        </w:rPr>
        <w:t>м работы за 1 квартал 2015 года; о</w:t>
      </w:r>
      <w:r w:rsidRPr="007725D9">
        <w:rPr>
          <w:sz w:val="28"/>
          <w:szCs w:val="28"/>
        </w:rPr>
        <w:t xml:space="preserve"> премировании корпоративного секретаря Общества по итога</w:t>
      </w:r>
      <w:r w:rsidR="00C00C38">
        <w:rPr>
          <w:sz w:val="28"/>
          <w:szCs w:val="28"/>
        </w:rPr>
        <w:t>м работы за 1 квартал 2015 года; о</w:t>
      </w:r>
      <w:r w:rsidR="00C00C38" w:rsidRPr="00C00C38">
        <w:rPr>
          <w:sz w:val="28"/>
          <w:szCs w:val="28"/>
        </w:rPr>
        <w:t>б утверждении Дорожной карты реализации Программы Трансформац</w:t>
      </w:r>
      <w:proofErr w:type="gramStart"/>
      <w:r w:rsidR="00C00C38" w:rsidRPr="00C00C38">
        <w:rPr>
          <w:sz w:val="28"/>
          <w:szCs w:val="28"/>
        </w:rPr>
        <w:t>ии АО</w:t>
      </w:r>
      <w:proofErr w:type="gramEnd"/>
      <w:r w:rsidR="00C00C38" w:rsidRPr="00C00C38">
        <w:rPr>
          <w:sz w:val="28"/>
          <w:szCs w:val="28"/>
        </w:rPr>
        <w:t xml:space="preserve"> «Самрук-Энерго»</w:t>
      </w:r>
      <w:r w:rsidR="00C00C38">
        <w:rPr>
          <w:sz w:val="28"/>
          <w:szCs w:val="28"/>
        </w:rPr>
        <w:t>.</w:t>
      </w:r>
    </w:p>
    <w:p w:rsidR="007725D9" w:rsidRPr="007725D9" w:rsidRDefault="007725D9" w:rsidP="00772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директоров </w:t>
      </w:r>
      <w:r w:rsidRPr="007725D9">
        <w:rPr>
          <w:sz w:val="28"/>
          <w:szCs w:val="28"/>
        </w:rPr>
        <w:t>утверд</w:t>
      </w:r>
      <w:r>
        <w:rPr>
          <w:sz w:val="28"/>
          <w:szCs w:val="28"/>
        </w:rPr>
        <w:t>ил</w:t>
      </w:r>
      <w:r w:rsidRPr="007725D9">
        <w:rPr>
          <w:sz w:val="28"/>
          <w:szCs w:val="28"/>
        </w:rPr>
        <w:t xml:space="preserve"> Регламент учета и анализа </w:t>
      </w:r>
      <w:r>
        <w:rPr>
          <w:sz w:val="28"/>
          <w:szCs w:val="28"/>
        </w:rPr>
        <w:t xml:space="preserve">реализованных рисков Общества; </w:t>
      </w:r>
      <w:r w:rsidRPr="007725D9">
        <w:rPr>
          <w:sz w:val="28"/>
          <w:szCs w:val="28"/>
        </w:rPr>
        <w:t>Матрицы рисков и контролей по ключевым бизнес-процессам подготовки финансовой отчет</w:t>
      </w:r>
      <w:r>
        <w:rPr>
          <w:sz w:val="28"/>
          <w:szCs w:val="28"/>
        </w:rPr>
        <w:t xml:space="preserve">ности Общества в новой редакции; </w:t>
      </w:r>
      <w:r w:rsidRPr="007725D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 и дополнения</w:t>
      </w:r>
      <w:r w:rsidRPr="007725D9">
        <w:rPr>
          <w:sz w:val="28"/>
          <w:szCs w:val="28"/>
        </w:rPr>
        <w:t xml:space="preserve"> в Правила идентификации и оценки рисков Общества.</w:t>
      </w:r>
    </w:p>
    <w:p w:rsidR="007725D9" w:rsidRPr="002D45A6" w:rsidRDefault="002D45A6" w:rsidP="007725D9">
      <w:pPr>
        <w:ind w:firstLine="708"/>
        <w:jc w:val="both"/>
        <w:rPr>
          <w:sz w:val="28"/>
          <w:szCs w:val="28"/>
        </w:rPr>
      </w:pPr>
      <w:bookmarkStart w:id="0" w:name="_GoBack"/>
      <w:r w:rsidRPr="002D45A6">
        <w:rPr>
          <w:sz w:val="28"/>
          <w:szCs w:val="28"/>
        </w:rPr>
        <w:t>Присутствуют следующие члены СД: Бе</w:t>
      </w:r>
      <w:r>
        <w:rPr>
          <w:sz w:val="28"/>
          <w:szCs w:val="28"/>
        </w:rPr>
        <w:t xml:space="preserve">ктемиров К.А., Спицын А.Т., Саткалиев А.М., Лука </w:t>
      </w:r>
      <w:proofErr w:type="spellStart"/>
      <w:r>
        <w:rPr>
          <w:sz w:val="28"/>
          <w:szCs w:val="28"/>
        </w:rPr>
        <w:t>Сутера</w:t>
      </w:r>
      <w:proofErr w:type="spellEnd"/>
      <w:r>
        <w:rPr>
          <w:sz w:val="28"/>
          <w:szCs w:val="28"/>
        </w:rPr>
        <w:t>. По всем вопросам повестки дня члены СД проголосовали «ЗА» единогласно.</w:t>
      </w:r>
    </w:p>
    <w:bookmarkEnd w:id="0"/>
    <w:p w:rsidR="00274594" w:rsidRPr="007725D9" w:rsidRDefault="00274594">
      <w:pPr>
        <w:rPr>
          <w:sz w:val="28"/>
          <w:szCs w:val="28"/>
        </w:rPr>
      </w:pPr>
    </w:p>
    <w:sectPr w:rsidR="00274594" w:rsidRPr="007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9"/>
    <w:rsid w:val="00274594"/>
    <w:rsid w:val="002D45A6"/>
    <w:rsid w:val="007725D9"/>
    <w:rsid w:val="00826717"/>
    <w:rsid w:val="00C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3</cp:revision>
  <dcterms:created xsi:type="dcterms:W3CDTF">2015-04-22T09:37:00Z</dcterms:created>
  <dcterms:modified xsi:type="dcterms:W3CDTF">2015-07-07T11:33:00Z</dcterms:modified>
</cp:coreProperties>
</file>