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60" w:rsidRPr="006D2C60" w:rsidRDefault="006D2C60" w:rsidP="006D2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D2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B67381" w:rsidRPr="00B67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2017 </w:t>
      </w:r>
      <w:proofErr w:type="spellStart"/>
      <w:r w:rsidR="00B67381" w:rsidRPr="00B67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жылғы</w:t>
      </w:r>
      <w:proofErr w:type="spellEnd"/>
      <w:r w:rsidR="00B67381" w:rsidRPr="00B67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738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13</w:t>
      </w:r>
      <w:r w:rsidR="00B67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738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шілдедегі отырыс</w:t>
      </w:r>
      <w:r w:rsidRPr="006D2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D2C60" w:rsidRPr="006D2C60" w:rsidRDefault="006D2C60" w:rsidP="006D2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C60" w:rsidRPr="00B67381" w:rsidRDefault="00B67381" w:rsidP="006D2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Директорлар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r w:rsidRPr="00FA194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маусымдағы «Самұрық-Энерго» АҚ</w:t>
      </w:r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Жарғысына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«Самұрық-Энерго» АҚ</w:t>
      </w:r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Директорлар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ережесіне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Акционерлік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қоғамдар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Заңына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төмендегі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шешімдерді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қабылдады</w:t>
      </w:r>
      <w:proofErr w:type="spellEnd"/>
      <w:r w:rsidR="006D2C60" w:rsidRPr="006D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6D2C60" w:rsidRPr="00B67381" w:rsidRDefault="006D2C60" w:rsidP="006D2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3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B673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«Самұрық-Энерго» АҚ Директорлар кеңесінің алдыңғы отырысында берілген шешімдерді/тапсырмаларды орындау туралы ақпарат</w:t>
      </w:r>
      <w:r w:rsidRPr="00B67381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B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D2C60" w:rsidRPr="00B67381" w:rsidRDefault="006D2C60" w:rsidP="006D2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38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67381">
        <w:rPr>
          <w:rFonts w:ascii="Times New Roman" w:hAnsi="Times New Roman" w:cs="Times New Roman"/>
          <w:sz w:val="28"/>
          <w:szCs w:val="28"/>
          <w:lang w:val="kk-KZ"/>
        </w:rPr>
        <w:t>Қоғамның Корпоративтік есеп саясатына толықтыруларды бекіту туралы</w:t>
      </w:r>
      <w:r w:rsidRPr="00B6738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D2C60" w:rsidRPr="00DE1410" w:rsidRDefault="006D2C60" w:rsidP="006D2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38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E141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E1410">
        <w:rPr>
          <w:rFonts w:ascii="Times New Roman" w:hAnsi="Times New Roman" w:cs="Times New Roman"/>
          <w:sz w:val="28"/>
          <w:szCs w:val="28"/>
          <w:lang w:val="kk-KZ"/>
        </w:rPr>
        <w:t>Шешімдерін</w:t>
      </w:r>
      <w:r w:rsidR="000919ED">
        <w:rPr>
          <w:rFonts w:ascii="Times New Roman" w:hAnsi="Times New Roman" w:cs="Times New Roman"/>
          <w:sz w:val="28"/>
          <w:szCs w:val="28"/>
          <w:lang w:val="kk-KZ"/>
        </w:rPr>
        <w:t xml:space="preserve"> Қоғамның Басқармасы қабылдаған</w:t>
      </w:r>
      <w:r w:rsidR="00DE141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919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1410">
        <w:rPr>
          <w:rFonts w:ascii="Times New Roman" w:hAnsi="Times New Roman" w:cs="Times New Roman"/>
          <w:sz w:val="28"/>
          <w:szCs w:val="28"/>
          <w:lang w:val="kk-KZ"/>
        </w:rPr>
        <w:t>жасалуында мүдделілік бар 2017 жылғы 2</w:t>
      </w:r>
      <w:r w:rsidR="005079CC">
        <w:rPr>
          <w:rFonts w:ascii="Times New Roman" w:hAnsi="Times New Roman" w:cs="Times New Roman"/>
          <w:sz w:val="28"/>
          <w:szCs w:val="28"/>
          <w:lang w:val="kk-KZ"/>
        </w:rPr>
        <w:t>-ші</w:t>
      </w:r>
      <w:r w:rsidR="00DE1410">
        <w:rPr>
          <w:rFonts w:ascii="Times New Roman" w:hAnsi="Times New Roman" w:cs="Times New Roman"/>
          <w:sz w:val="28"/>
          <w:szCs w:val="28"/>
          <w:lang w:val="kk-KZ"/>
        </w:rPr>
        <w:t xml:space="preserve"> тоқсанда жасалған мәмілелер туралы есеп</w:t>
      </w:r>
      <w:r w:rsidRPr="00DE14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D2C60" w:rsidRPr="00DE1410" w:rsidRDefault="006D2C60" w:rsidP="006D2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141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E1410">
        <w:rPr>
          <w:rFonts w:ascii="Times New Roman" w:hAnsi="Times New Roman" w:cs="Times New Roman"/>
          <w:sz w:val="28"/>
          <w:szCs w:val="28"/>
          <w:lang w:val="kk-KZ"/>
        </w:rPr>
        <w:t>«Балқаш ЖЭС» АҚ Директорлар кеңесінің сандық құрамын, өкілеттік мерзімін белгілеу және мүшелерін сайлау туралы</w:t>
      </w:r>
      <w:r w:rsidRPr="00DE14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D2C60" w:rsidRPr="00DE1410" w:rsidRDefault="006D2C60" w:rsidP="006D2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141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E1410" w:rsidRPr="00196BC3">
        <w:rPr>
          <w:rFonts w:ascii="Times New Roman" w:hAnsi="Times New Roman"/>
          <w:sz w:val="28"/>
          <w:szCs w:val="28"/>
          <w:lang w:val="kk-KZ"/>
        </w:rPr>
        <w:t>«Самұрық-Энерго» АҚ және Самсунг Си энд Ти Корпорейшн</w:t>
      </w:r>
      <w:r w:rsidR="00DE1410">
        <w:rPr>
          <w:rFonts w:ascii="Times New Roman" w:hAnsi="Times New Roman"/>
          <w:sz w:val="28"/>
          <w:szCs w:val="28"/>
          <w:lang w:val="kk-KZ"/>
        </w:rPr>
        <w:t xml:space="preserve"> арасында ж</w:t>
      </w:r>
      <w:r w:rsidR="00DE1410" w:rsidRPr="00196BC3">
        <w:rPr>
          <w:rFonts w:ascii="Times New Roman" w:hAnsi="Times New Roman"/>
          <w:sz w:val="28"/>
          <w:szCs w:val="28"/>
          <w:lang w:val="kk-KZ"/>
        </w:rPr>
        <w:t xml:space="preserve">асалуында «Самұрық-Энерго» АҚ-ның мүдделілігі бар </w:t>
      </w:r>
      <w:r w:rsidR="00DE1410">
        <w:rPr>
          <w:rFonts w:ascii="Times New Roman" w:hAnsi="Times New Roman"/>
          <w:sz w:val="28"/>
          <w:szCs w:val="28"/>
          <w:lang w:val="kk-KZ"/>
        </w:rPr>
        <w:t>мәміле ретінде құқықтарды резервке қою туралы келісім жасау туралы</w:t>
      </w:r>
      <w:r w:rsidRPr="00DE141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14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D2C60" w:rsidRPr="005079CC" w:rsidRDefault="006D2C60" w:rsidP="006D2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79CC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E1410">
        <w:rPr>
          <w:rFonts w:ascii="Times New Roman" w:hAnsi="Times New Roman" w:cs="Times New Roman"/>
          <w:sz w:val="28"/>
          <w:szCs w:val="28"/>
          <w:lang w:val="kk-KZ"/>
        </w:rPr>
        <w:t>«Шардара СЭС» АҚ Директорлар кеңесі мүшесінің өкілет</w:t>
      </w:r>
      <w:r w:rsidR="00A45C2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E1410">
        <w:rPr>
          <w:rFonts w:ascii="Times New Roman" w:hAnsi="Times New Roman" w:cs="Times New Roman"/>
          <w:sz w:val="28"/>
          <w:szCs w:val="28"/>
          <w:lang w:val="kk-KZ"/>
        </w:rPr>
        <w:t>ігін мерзім</w:t>
      </w:r>
      <w:r w:rsidR="00A45C2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DE1410">
        <w:rPr>
          <w:rFonts w:ascii="Times New Roman" w:hAnsi="Times New Roman" w:cs="Times New Roman"/>
          <w:sz w:val="28"/>
          <w:szCs w:val="28"/>
          <w:lang w:val="kk-KZ"/>
        </w:rPr>
        <w:t xml:space="preserve">нен бұрын тоқтату және сайлау туралы, </w:t>
      </w:r>
      <w:r w:rsidR="005079CC">
        <w:rPr>
          <w:rFonts w:ascii="Times New Roman" w:hAnsi="Times New Roman" w:cs="Times New Roman"/>
          <w:sz w:val="28"/>
          <w:szCs w:val="28"/>
          <w:lang w:val="kk-KZ"/>
        </w:rPr>
        <w:t>оның өкілеттік мерзімін, сондай-ақ өз міндетін атқарғаны үшін сыйақы беру және шығындар өтемақысын төлеу шарттарын белгілеу туралы</w:t>
      </w:r>
      <w:r w:rsidRPr="005079C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D2C60" w:rsidRPr="005079CC" w:rsidRDefault="006D2C60" w:rsidP="006D2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79CC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079CC" w:rsidRPr="005079CC">
        <w:rPr>
          <w:rFonts w:ascii="Times New Roman" w:hAnsi="Times New Roman" w:cs="Times New Roman"/>
          <w:sz w:val="28"/>
          <w:szCs w:val="28"/>
          <w:lang w:val="kk-KZ"/>
        </w:rPr>
        <w:t>«Ereymentau Wind Power»</w:t>
      </w:r>
      <w:r w:rsidR="005079CC">
        <w:rPr>
          <w:rFonts w:ascii="Times New Roman" w:hAnsi="Times New Roman" w:cs="Times New Roman"/>
          <w:sz w:val="28"/>
          <w:szCs w:val="28"/>
          <w:lang w:val="kk-KZ"/>
        </w:rPr>
        <w:t xml:space="preserve"> ЖШС-ның Бас директорын тағайын</w:t>
      </w:r>
      <w:r w:rsidR="00A45C26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5079CC">
        <w:rPr>
          <w:rFonts w:ascii="Times New Roman" w:hAnsi="Times New Roman" w:cs="Times New Roman"/>
          <w:sz w:val="28"/>
          <w:szCs w:val="28"/>
          <w:lang w:val="kk-KZ"/>
        </w:rPr>
        <w:t>ау және оның өкілеттік мерзімін белгілеу туралы</w:t>
      </w:r>
      <w:r w:rsidRPr="005079C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D2C60" w:rsidRPr="005079CC" w:rsidRDefault="006D2C60" w:rsidP="006D2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79CC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079CC">
        <w:rPr>
          <w:rFonts w:ascii="Times New Roman" w:hAnsi="Times New Roman" w:cs="Times New Roman"/>
          <w:sz w:val="28"/>
          <w:szCs w:val="28"/>
          <w:lang w:val="kk-KZ"/>
        </w:rPr>
        <w:t>2017 жылғы 2-ші тоқсандағы жұмыс қорытындылары бойынша Қоғамның корпоративтік хатшысына сыйақы беру туралы</w:t>
      </w:r>
      <w:r w:rsidRPr="005079C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D2C60" w:rsidRPr="005079CC" w:rsidRDefault="006D2C60" w:rsidP="006D2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79CC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079CC">
        <w:rPr>
          <w:rFonts w:ascii="Times New Roman" w:hAnsi="Times New Roman" w:cs="Times New Roman"/>
          <w:sz w:val="28"/>
          <w:szCs w:val="28"/>
          <w:lang w:val="kk-KZ"/>
        </w:rPr>
        <w:t>Қоғамның Ішкі аудит қызметінің қызмтекерлеріне лауазымдық жалақыларын белгілеу туралы</w:t>
      </w:r>
      <w:r w:rsidRPr="005079C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D2C60" w:rsidRPr="005079CC" w:rsidRDefault="006D2C60" w:rsidP="006D2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79CC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079CC">
        <w:rPr>
          <w:rFonts w:ascii="Times New Roman" w:hAnsi="Times New Roman" w:cs="Times New Roman"/>
          <w:sz w:val="28"/>
          <w:szCs w:val="28"/>
          <w:lang w:val="kk-KZ"/>
        </w:rPr>
        <w:t xml:space="preserve">Облигациялық бағдарлама аясында облигацияларды шығару және олардың шарттарын белгілеу </w:t>
      </w:r>
      <w:r w:rsidR="00090AC6">
        <w:rPr>
          <w:rFonts w:ascii="Times New Roman" w:hAnsi="Times New Roman" w:cs="Times New Roman"/>
          <w:sz w:val="28"/>
          <w:szCs w:val="28"/>
          <w:lang w:val="kk-KZ"/>
        </w:rPr>
        <w:t>арқылы</w:t>
      </w:r>
      <w:r w:rsidR="005079CC">
        <w:rPr>
          <w:rFonts w:ascii="Times New Roman" w:hAnsi="Times New Roman" w:cs="Times New Roman"/>
          <w:sz w:val="28"/>
          <w:szCs w:val="28"/>
          <w:lang w:val="kk-KZ"/>
        </w:rPr>
        <w:t xml:space="preserve"> «Самұрық-Энерго» АҚ-ның міндеттемелерін меншік капиталы мөлшерінің он және одан көп пайызын құрайтын шамаға арттыру туралы</w:t>
      </w:r>
      <w:r w:rsidRPr="005079C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D2C60" w:rsidRPr="005079CC" w:rsidRDefault="006D2C60" w:rsidP="006D2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79CC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079CC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 Халық Банкі» АҚ-мен кредиттік келісім жасау </w:t>
      </w:r>
      <w:r w:rsidR="00090AC6">
        <w:rPr>
          <w:rFonts w:ascii="Times New Roman" w:hAnsi="Times New Roman" w:cs="Times New Roman"/>
          <w:sz w:val="28"/>
          <w:szCs w:val="28"/>
          <w:lang w:val="kk-KZ"/>
        </w:rPr>
        <w:t xml:space="preserve">арқылы </w:t>
      </w:r>
      <w:r w:rsidR="005079CC">
        <w:rPr>
          <w:rFonts w:ascii="Times New Roman" w:hAnsi="Times New Roman" w:cs="Times New Roman"/>
          <w:sz w:val="28"/>
          <w:szCs w:val="28"/>
          <w:lang w:val="kk-KZ"/>
        </w:rPr>
        <w:t>«Самұрық-Энерго» АҚ-ның міндеттемелерін меншік капиталы мөлшерінің он және одан көп пайызын құрайтын шамаға арттыру туралы</w:t>
      </w:r>
      <w:r w:rsidRPr="005079C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D2C60" w:rsidRPr="005079CC" w:rsidRDefault="006D2C60" w:rsidP="006D2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79CC" w:rsidRPr="00D0116E" w:rsidRDefault="005079CC" w:rsidP="005079CC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1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ДК-нің мына мүшелері қатысты: </w:t>
      </w:r>
    </w:p>
    <w:p w:rsidR="005079CC" w:rsidRDefault="005079CC" w:rsidP="005079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16E">
        <w:rPr>
          <w:rFonts w:ascii="Times New Roman" w:hAnsi="Times New Roman" w:cs="Times New Roman"/>
          <w:b/>
          <w:sz w:val="28"/>
          <w:szCs w:val="28"/>
          <w:lang w:val="kk-KZ"/>
        </w:rPr>
        <w:t>Қ.Ә. Бектеміров, А.Т. Спицын, А.М. Сәтқалиев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D011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Н.Қ</w:t>
      </w:r>
      <w:r w:rsidRPr="001E000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Рахметов.</w:t>
      </w:r>
    </w:p>
    <w:p w:rsidR="005079CC" w:rsidRDefault="005079CC" w:rsidP="005079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Лука Сутера, Андреас Сторзел.</w:t>
      </w:r>
    </w:p>
    <w:p w:rsidR="005079CC" w:rsidRPr="006D2C60" w:rsidRDefault="005079CC" w:rsidP="00507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Хоакин Галиндо – жазбаша пікірін ұсынды</w:t>
      </w:r>
    </w:p>
    <w:p w:rsidR="006D2C60" w:rsidRPr="006D2C60" w:rsidRDefault="006D2C60" w:rsidP="006D2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D2C60" w:rsidRPr="006D2C60" w:rsidRDefault="006D2C60" w:rsidP="006D2C60">
      <w:pPr>
        <w:rPr>
          <w:rFonts w:ascii="Times New Roman" w:hAnsi="Times New Roman" w:cs="Times New Roman"/>
          <w:sz w:val="28"/>
          <w:szCs w:val="28"/>
        </w:rPr>
      </w:pPr>
    </w:p>
    <w:p w:rsidR="002A03B5" w:rsidRPr="006D2C60" w:rsidRDefault="002A03B5">
      <w:pPr>
        <w:rPr>
          <w:rFonts w:ascii="Times New Roman" w:hAnsi="Times New Roman" w:cs="Times New Roman"/>
          <w:sz w:val="28"/>
          <w:szCs w:val="28"/>
        </w:rPr>
      </w:pPr>
    </w:p>
    <w:sectPr w:rsidR="002A03B5" w:rsidRPr="006D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60"/>
    <w:rsid w:val="00090AC6"/>
    <w:rsid w:val="000919ED"/>
    <w:rsid w:val="002A03B5"/>
    <w:rsid w:val="00331574"/>
    <w:rsid w:val="005079CC"/>
    <w:rsid w:val="006D2C60"/>
    <w:rsid w:val="00A45C26"/>
    <w:rsid w:val="00B67381"/>
    <w:rsid w:val="00BD1E12"/>
    <w:rsid w:val="00D4397D"/>
    <w:rsid w:val="00DE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DD960-119D-47DF-8359-59D21ABB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9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Амирова Гульбану Оналбаевна</cp:lastModifiedBy>
  <cp:revision>8</cp:revision>
  <dcterms:created xsi:type="dcterms:W3CDTF">2017-07-12T12:09:00Z</dcterms:created>
  <dcterms:modified xsi:type="dcterms:W3CDTF">2017-07-13T04:30:00Z</dcterms:modified>
</cp:coreProperties>
</file>