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8E" w:rsidRPr="00281872" w:rsidRDefault="00A2528E" w:rsidP="00A2528E">
      <w:p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187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84312" w:rsidRPr="006D6DD3">
        <w:rPr>
          <w:rFonts w:ascii="Times New Roman" w:hAnsi="Times New Roman" w:cs="Times New Roman"/>
          <w:b/>
          <w:sz w:val="28"/>
          <w:szCs w:val="28"/>
        </w:rPr>
        <w:t xml:space="preserve">2018 </w:t>
      </w:r>
      <w:r w:rsidR="00084312">
        <w:rPr>
          <w:rFonts w:ascii="Times New Roman" w:hAnsi="Times New Roman" w:cs="Times New Roman"/>
          <w:b/>
          <w:sz w:val="28"/>
          <w:szCs w:val="28"/>
          <w:lang w:val="kk-KZ"/>
        </w:rPr>
        <w:t>жылғы 29 маусымдағы отырыс</w:t>
      </w:r>
      <w:r w:rsidRPr="00281872">
        <w:rPr>
          <w:rFonts w:ascii="Times New Roman" w:hAnsi="Times New Roman" w:cs="Times New Roman"/>
          <w:b/>
          <w:sz w:val="28"/>
          <w:szCs w:val="28"/>
        </w:rPr>
        <w:t>.</w:t>
      </w:r>
    </w:p>
    <w:p w:rsidR="00A2528E" w:rsidRDefault="00084312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C44791">
        <w:rPr>
          <w:rFonts w:ascii="Times New Roman" w:hAnsi="Times New Roman" w:cs="Times New Roman"/>
          <w:sz w:val="28"/>
          <w:szCs w:val="28"/>
        </w:rPr>
        <w:t xml:space="preserve"> жылғы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25 мамырдағы </w:t>
      </w:r>
      <w:r w:rsidRPr="00C44791">
        <w:rPr>
          <w:rFonts w:ascii="Times New Roman" w:hAnsi="Times New Roman" w:cs="Times New Roman"/>
          <w:sz w:val="28"/>
          <w:szCs w:val="28"/>
        </w:rPr>
        <w:t>Қоғамның</w:t>
      </w:r>
      <w:r>
        <w:rPr>
          <w:rFonts w:ascii="Times New Roman" w:hAnsi="Times New Roman" w:cs="Times New Roman"/>
          <w:sz w:val="28"/>
          <w:szCs w:val="28"/>
        </w:rPr>
        <w:t xml:space="preserve"> Директорлар кеңесі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«Самұрық-Энерго» АҚ-ның</w:t>
      </w:r>
      <w:r w:rsidRPr="00C44791">
        <w:rPr>
          <w:rFonts w:ascii="Times New Roman" w:hAnsi="Times New Roman" w:cs="Times New Roman"/>
          <w:sz w:val="28"/>
          <w:szCs w:val="28"/>
        </w:rPr>
        <w:t xml:space="preserve"> Жарғысына, </w:t>
      </w:r>
      <w:r>
        <w:rPr>
          <w:rFonts w:ascii="Times New Roman" w:hAnsi="Times New Roman" w:cs="Times New Roman"/>
          <w:sz w:val="28"/>
          <w:szCs w:val="28"/>
          <w:lang w:val="kk-KZ"/>
        </w:rPr>
        <w:t>«Самұрық-Энерго» АҚ-ның</w:t>
      </w:r>
      <w:r w:rsidRPr="00C44791">
        <w:rPr>
          <w:rFonts w:ascii="Times New Roman" w:hAnsi="Times New Roman" w:cs="Times New Roman"/>
          <w:sz w:val="28"/>
          <w:szCs w:val="28"/>
        </w:rPr>
        <w:t xml:space="preserve"> Директорлар кеңесі туралы ережесіне, «Акционерлік қоғамдар туралы» Қазақстан Республикасының Заңына сәйкес төмендегі шешімдерді </w:t>
      </w:r>
      <w:r>
        <w:rPr>
          <w:rFonts w:ascii="Times New Roman" w:hAnsi="Times New Roman" w:cs="Times New Roman"/>
          <w:sz w:val="28"/>
          <w:szCs w:val="28"/>
          <w:lang w:val="kk-KZ"/>
        </w:rPr>
        <w:t>қарастырды</w:t>
      </w:r>
      <w:r w:rsidR="00A2528E" w:rsidRPr="002818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528E" w:rsidRPr="00084312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4312">
        <w:rPr>
          <w:rFonts w:ascii="Times New Roman" w:hAnsi="Times New Roman" w:cs="Times New Roman"/>
          <w:sz w:val="28"/>
          <w:szCs w:val="28"/>
          <w:lang w:val="kk-KZ"/>
        </w:rPr>
        <w:t xml:space="preserve">Қоғамның Басқарма Төрағасының </w:t>
      </w:r>
      <w:r w:rsidR="00084312" w:rsidRPr="006D6DD3">
        <w:rPr>
          <w:rFonts w:ascii="Times New Roman" w:hAnsi="Times New Roman" w:cs="Times New Roman"/>
          <w:sz w:val="28"/>
          <w:szCs w:val="28"/>
          <w:lang w:val="kk-KZ"/>
        </w:rPr>
        <w:t>(CEO)</w:t>
      </w:r>
      <w:r w:rsidR="00084312">
        <w:rPr>
          <w:rFonts w:ascii="Times New Roman" w:hAnsi="Times New Roman" w:cs="Times New Roman"/>
          <w:sz w:val="28"/>
          <w:szCs w:val="28"/>
          <w:lang w:val="kk-KZ"/>
        </w:rPr>
        <w:t xml:space="preserve"> Қоғамның өткен кезеңдегі қызметі туралы есебі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43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2528E" w:rsidRPr="00084312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43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084312">
        <w:rPr>
          <w:rFonts w:ascii="Times New Roman" w:hAnsi="Times New Roman" w:cs="Times New Roman"/>
          <w:sz w:val="28"/>
          <w:szCs w:val="28"/>
          <w:lang w:val="kk-KZ"/>
        </w:rPr>
        <w:t xml:space="preserve">Қоғамның Экономика және қаржы жөніндегі басқарушы директорының </w:t>
      </w:r>
      <w:r w:rsidR="00084312" w:rsidRPr="006D6DD3">
        <w:rPr>
          <w:rFonts w:ascii="Times New Roman" w:hAnsi="Times New Roman" w:cs="Times New Roman"/>
          <w:sz w:val="28"/>
          <w:szCs w:val="28"/>
          <w:lang w:val="kk-KZ"/>
        </w:rPr>
        <w:t xml:space="preserve">(CFO) </w:t>
      </w:r>
      <w:r w:rsidR="00084312">
        <w:rPr>
          <w:rFonts w:ascii="Times New Roman" w:hAnsi="Times New Roman" w:cs="Times New Roman"/>
          <w:sz w:val="28"/>
          <w:szCs w:val="28"/>
          <w:lang w:val="kk-KZ"/>
        </w:rPr>
        <w:t>есебі</w:t>
      </w:r>
      <w:r w:rsidRPr="000843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0843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2528E" w:rsidRPr="00274C64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74C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274C64">
        <w:rPr>
          <w:rFonts w:ascii="Times New Roman" w:hAnsi="Times New Roman" w:cs="Times New Roman"/>
          <w:sz w:val="28"/>
          <w:szCs w:val="28"/>
          <w:lang w:val="kk-KZ"/>
        </w:rPr>
        <w:t>Қоғамның Директорлар кеңесі қабылдаған шешімдердің/ тапсырмалардың орындалуы туралы есеп</w:t>
      </w:r>
      <w:r w:rsidRPr="00274C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274C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2528E" w:rsidRPr="0003577D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357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274C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 Басқармасының мүшелері лауазымдарының сипаттамаларын </w:t>
      </w:r>
      <w:r w:rsidR="0003577D" w:rsidRPr="000357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(Job description) </w:t>
      </w:r>
      <w:r w:rsidR="00274C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бекіту туралы</w:t>
      </w:r>
      <w:r w:rsidRPr="000357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2528E" w:rsidRP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6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0357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негізгі тәуекелдерін сипаттай және талдай отырып,</w:t>
      </w:r>
      <w:r w:rsidR="00CB4C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сондай-ақ Қоғамның тәуекелдерін мейілінше азайту жөніндегі жоспарлар</w:t>
      </w:r>
      <w:r w:rsidR="00C566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="00CB4C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 бағдарламаларды іске асыру бойынша мәліметтері бар </w:t>
      </w:r>
      <w:r w:rsidR="00C566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тәуекелдерді басқару жөніндегі есепті бекіту туралы. </w:t>
      </w:r>
      <w:r w:rsidR="000357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2528E" w:rsidRP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66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Жаңа редакцияда</w:t>
      </w:r>
      <w:r w:rsidR="003B1B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="00C5669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Қоғамның орнықты даму саласындағы нұсқаулықты, </w:t>
      </w:r>
      <w:r w:rsidR="005E79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жаңа редакцияда</w:t>
      </w:r>
      <w:r w:rsidR="003B1B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ғы</w:t>
      </w:r>
      <w:r w:rsidR="005E79B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Қоғамның Стейкхолдерлер картасын және Қоғамның орнықты даму саласында Бастамалар жоспарын бекіту туралы. </w:t>
      </w:r>
    </w:p>
    <w:p w:rsidR="00A2528E" w:rsidRP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B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Жаңа редакциядағы Қоғамның корпоративтік қақтығыстарды және мүдделер қақтығысын реттеу саясатын бекіту туралы. </w:t>
      </w:r>
    </w:p>
    <w:p w:rsidR="00A2528E" w:rsidRP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5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Қоғамда Бастамшылық ақпараттандыру саясатын бекіту туралы. </w:t>
      </w:r>
    </w:p>
    <w:p w:rsidR="00A2528E" w:rsidRP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8C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Мінез-құлық кодексін бекіту туралы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28E" w:rsidRP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6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«Комплаенс» қызметі</w:t>
      </w:r>
      <w:r w:rsidR="00913C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нің</w:t>
      </w:r>
      <w:r w:rsidR="00AC56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жеткшісі мен бас менеджерінің 2018 жылғы 2-4-тоқсандары үшін мақсат карта</w:t>
      </w:r>
      <w:r w:rsidR="00913C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лар</w:t>
      </w:r>
      <w:r w:rsidR="00AC56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 бекіту туралы.</w:t>
      </w:r>
    </w:p>
    <w:p w:rsidR="00A2528E" w:rsidRP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C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Қоғамның Директорлар кеңесінің құзыреттерін оңтайландыру туралы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28E" w:rsidRP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E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Жаңа редакциядағы Қоғамның Директорлар кеңесі туралы ережесін бекіту туралы мәселесін Жалғыз акционерлің қарауына шығару туралы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E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«Казгидротехэнерго» ЖШС Б</w:t>
      </w:r>
      <w:r w:rsidR="00D97A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36E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йқаушы кеңесінің Төрағасы мен </w:t>
      </w:r>
      <w:r w:rsidR="00D97A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мүшелерін сайлау туралы, Байқаушы кеңесінің </w:t>
      </w:r>
      <w:r w:rsidR="009A057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сандық құрамын, өкілеттік мерзімін, «Казгидротехэнерго» ЖШС Байқаушы кеңесінің мүшелеріне сыйлықақы мөлшері мен төлеу шарттарын анықтау туралы. </w:t>
      </w:r>
      <w:r w:rsidR="00936E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0CD" w:rsidRPr="007700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1C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Булат Нұ</w:t>
      </w:r>
      <w:r w:rsidR="006F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ржа</w:t>
      </w:r>
      <w:r w:rsidR="00761C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нов атындағы Екібастұз ГРЭС-1</w:t>
      </w:r>
      <w:r w:rsidR="007700CD" w:rsidRPr="007700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1C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ЖШС-ның Бас директорын мерзімнен тоқтату, </w:t>
      </w:r>
      <w:r w:rsidR="00761C06" w:rsidRPr="007700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1C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Булат Нұ</w:t>
      </w:r>
      <w:r w:rsidR="006F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r w:rsidR="00761C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жанов атындағы Екібастұз ГРЭС-1</w:t>
      </w:r>
      <w:r w:rsidR="00761C06" w:rsidRPr="007700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1C0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ЖШС-ның Бас директорын</w:t>
      </w:r>
      <w:r w:rsidR="006F45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тағайындау және оның өкілеттік мерзімін белгілеу туралы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528E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D39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Жасаулына «</w:t>
      </w:r>
      <w:r w:rsidR="00AE6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Самұрық-Энерго</w:t>
      </w:r>
      <w:r w:rsidR="008D39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AE6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АҚ-ның мүдделілігі бар мәміле ретінде «Самұрық-Энерго» АҚ және «Балқаш ЖЭС»</w:t>
      </w:r>
      <w:r w:rsidR="00044F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ЖШС арасында үшін</w:t>
      </w:r>
      <w:r w:rsidR="00AE6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ші тұлғаның міндеттемелер</w:t>
      </w:r>
      <w:r w:rsidR="00044F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AE673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 орындау туралы келісімді жасасу туралы.</w:t>
      </w:r>
    </w:p>
    <w:p w:rsidR="00A2528E" w:rsidRPr="00281872" w:rsidRDefault="00A2528E" w:rsidP="00A252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FEB" w:rsidRPr="00046472" w:rsidRDefault="00044FEB" w:rsidP="00044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0116E">
        <w:rPr>
          <w:rFonts w:ascii="Times New Roman" w:hAnsi="Times New Roman" w:cs="Times New Roman"/>
          <w:b/>
          <w:sz w:val="28"/>
          <w:szCs w:val="28"/>
          <w:lang w:val="kk-KZ"/>
        </w:rPr>
        <w:t>ДК-нің мына мүшелері қатысты</w:t>
      </w:r>
      <w:r w:rsidRPr="000464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</w:t>
      </w:r>
    </w:p>
    <w:p w:rsidR="00044FEB" w:rsidRPr="00046472" w:rsidRDefault="00044FEB" w:rsidP="00044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</w:t>
      </w:r>
      <w:r w:rsidRPr="000464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.С.Айдарбаев,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А.Т.</w:t>
      </w:r>
      <w:r w:rsidRPr="0004647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Спицын,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Б.Т. Жоламанов,</w:t>
      </w:r>
    </w:p>
    <w:p w:rsidR="00543B8A" w:rsidRPr="00044FEB" w:rsidRDefault="00044FEB" w:rsidP="00044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Лука Сутера, Хоакин Галиндо, Андреас Сторзел.</w:t>
      </w:r>
    </w:p>
    <w:sectPr w:rsidR="00543B8A" w:rsidRPr="0004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8E"/>
    <w:rsid w:val="0003577D"/>
    <w:rsid w:val="00042572"/>
    <w:rsid w:val="00044FEB"/>
    <w:rsid w:val="00084312"/>
    <w:rsid w:val="00274C64"/>
    <w:rsid w:val="003B1B3E"/>
    <w:rsid w:val="00543B8A"/>
    <w:rsid w:val="005E79B4"/>
    <w:rsid w:val="006F454A"/>
    <w:rsid w:val="00761C06"/>
    <w:rsid w:val="007700CD"/>
    <w:rsid w:val="008D3990"/>
    <w:rsid w:val="00913C86"/>
    <w:rsid w:val="00936ED2"/>
    <w:rsid w:val="009A0577"/>
    <w:rsid w:val="00A2528E"/>
    <w:rsid w:val="00AC5635"/>
    <w:rsid w:val="00AE5FC7"/>
    <w:rsid w:val="00AE673C"/>
    <w:rsid w:val="00C51EA9"/>
    <w:rsid w:val="00C56698"/>
    <w:rsid w:val="00CB4C10"/>
    <w:rsid w:val="00D97AAC"/>
    <w:rsid w:val="00EC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A7D44-594A-4A30-911B-55DA023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2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2</cp:revision>
  <dcterms:created xsi:type="dcterms:W3CDTF">2018-07-03T08:19:00Z</dcterms:created>
  <dcterms:modified xsi:type="dcterms:W3CDTF">2018-07-03T08:19:00Z</dcterms:modified>
</cp:coreProperties>
</file>