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0C" w:rsidRPr="00281872" w:rsidRDefault="0092574E" w:rsidP="00213D0C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2018 жылғы 27 шілдедегі отырыс</w:t>
      </w:r>
      <w:r w:rsidR="00213D0C" w:rsidRPr="00281872">
        <w:rPr>
          <w:rFonts w:ascii="Times New Roman" w:hAnsi="Times New Roman" w:cs="Times New Roman"/>
          <w:b/>
          <w:sz w:val="28"/>
          <w:szCs w:val="28"/>
        </w:rPr>
        <w:t>.</w:t>
      </w:r>
    </w:p>
    <w:p w:rsidR="00213D0C" w:rsidRDefault="0092574E" w:rsidP="0021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44791">
        <w:rPr>
          <w:rFonts w:ascii="Times New Roman" w:hAnsi="Times New Roman" w:cs="Times New Roman"/>
          <w:sz w:val="28"/>
          <w:szCs w:val="28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27 шілдедегі </w:t>
      </w:r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r>
        <w:rPr>
          <w:rFonts w:ascii="Times New Roman" w:hAnsi="Times New Roman" w:cs="Times New Roman"/>
          <w:sz w:val="28"/>
          <w:szCs w:val="28"/>
        </w:rPr>
        <w:t xml:space="preserve"> Директорлар кеңесі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Жарғысына, </w:t>
      </w:r>
      <w:r>
        <w:rPr>
          <w:rFonts w:ascii="Times New Roman" w:hAnsi="Times New Roman" w:cs="Times New Roman"/>
          <w:sz w:val="28"/>
          <w:szCs w:val="28"/>
          <w:lang w:val="kk-KZ"/>
        </w:rPr>
        <w:t>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Директорлар кеңесі туралы ережесіне, «Акционерлік қоғамдар туралы» Қазақстан Республикасының Заңына сәйкес төмендегі шешімдерді </w:t>
      </w:r>
      <w:r>
        <w:rPr>
          <w:rFonts w:ascii="Times New Roman" w:hAnsi="Times New Roman" w:cs="Times New Roman"/>
          <w:sz w:val="28"/>
          <w:szCs w:val="28"/>
          <w:lang w:val="kk-KZ"/>
        </w:rPr>
        <w:t>қарастырды</w:t>
      </w:r>
      <w:r w:rsidR="00213D0C"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7C78" w:rsidRPr="003D245D" w:rsidRDefault="00213D0C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C78"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D245D">
        <w:rPr>
          <w:rFonts w:ascii="Times New Roman" w:hAnsi="Times New Roman" w:cs="Times New Roman"/>
          <w:sz w:val="28"/>
          <w:szCs w:val="28"/>
          <w:lang w:val="kk-KZ"/>
        </w:rPr>
        <w:t xml:space="preserve">Қоғамның Басқарма Төрағасының </w:t>
      </w:r>
      <w:r w:rsidR="003D245D" w:rsidRPr="006D6DD3">
        <w:rPr>
          <w:rFonts w:ascii="Times New Roman" w:hAnsi="Times New Roman" w:cs="Times New Roman"/>
          <w:sz w:val="28"/>
          <w:szCs w:val="28"/>
          <w:lang w:val="kk-KZ"/>
        </w:rPr>
        <w:t>(CEO)</w:t>
      </w:r>
      <w:r w:rsidR="003D245D">
        <w:rPr>
          <w:rFonts w:ascii="Times New Roman" w:hAnsi="Times New Roman" w:cs="Times New Roman"/>
          <w:sz w:val="28"/>
          <w:szCs w:val="28"/>
          <w:lang w:val="kk-KZ"/>
        </w:rPr>
        <w:t xml:space="preserve"> Қоғамның өткен кезеңдегі қызметі туралы есебі</w:t>
      </w:r>
      <w:r w:rsidR="00837C78"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37C78" w:rsidRPr="003D245D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3D245D">
        <w:rPr>
          <w:rFonts w:ascii="Times New Roman" w:hAnsi="Times New Roman" w:cs="Times New Roman"/>
          <w:sz w:val="28"/>
          <w:szCs w:val="28"/>
          <w:lang w:val="kk-KZ"/>
        </w:rPr>
        <w:t xml:space="preserve">Қоғамның Экономика және қаржы жөніндегі басқарушы директорының </w:t>
      </w:r>
      <w:r w:rsidR="003D245D" w:rsidRPr="006D6DD3">
        <w:rPr>
          <w:rFonts w:ascii="Times New Roman" w:hAnsi="Times New Roman" w:cs="Times New Roman"/>
          <w:sz w:val="28"/>
          <w:szCs w:val="28"/>
          <w:lang w:val="kk-KZ"/>
        </w:rPr>
        <w:t xml:space="preserve">(CFO) </w:t>
      </w:r>
      <w:r w:rsidR="003D245D">
        <w:rPr>
          <w:rFonts w:ascii="Times New Roman" w:hAnsi="Times New Roman" w:cs="Times New Roman"/>
          <w:sz w:val="28"/>
          <w:szCs w:val="28"/>
          <w:lang w:val="kk-KZ"/>
        </w:rPr>
        <w:t>есебі</w:t>
      </w:r>
      <w:r w:rsidRP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37C78" w:rsidRPr="003D245D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3D245D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 қабылдаған шешімдердің/ тапсырмалардың орындалуы туралы есеп</w:t>
      </w:r>
      <w:r w:rsidRP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37C78" w:rsidRPr="003D245D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Басқарма Төрағасы тағайындау туралы</w:t>
      </w:r>
      <w:r w:rsidRP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37C78" w:rsidRPr="003D245D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 Басқармасының кейбір мәселелері туралы</w:t>
      </w:r>
      <w:r w:rsidRPr="003D2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37C78" w:rsidRPr="00A155C5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55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A155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2017 жылғы қорытындылары бойынша Қоғамның басқарушы қызметкерлеріне сыйлықақы беру туралы</w:t>
      </w:r>
      <w:r w:rsidRPr="00A155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37C78" w:rsidRPr="00851661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516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A155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бірінші </w:t>
      </w:r>
      <w:r w:rsidR="00DD6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облигациялық бағдарламасы аясында облигацияларды екінші рет шығару жо</w:t>
      </w:r>
      <w:r w:rsidR="008516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басына өзгерістер енгізу туралы</w:t>
      </w:r>
      <w:r w:rsidRPr="008516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37C78" w:rsidRPr="00545B12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5B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8516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Қоғамды тәуекелдің жасыл аймағына шығару үшін </w:t>
      </w:r>
      <w:r w:rsidR="00545B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түзетілген Іс-шаралар жоспарын бекіту туралы.</w:t>
      </w:r>
    </w:p>
    <w:p w:rsidR="00837C78" w:rsidRPr="00A57445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7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0B17DA">
        <w:rPr>
          <w:rFonts w:ascii="Times New Roman" w:hAnsi="Times New Roman" w:cs="Times New Roman"/>
          <w:sz w:val="28"/>
          <w:szCs w:val="28"/>
          <w:lang w:val="kk-KZ"/>
        </w:rPr>
        <w:t>Шешімдерін Қоғамның Басқармасы қабылдаған, жасалуында мүдделілік бар 2018 жылғы 2-ші тоқсанда жасалған мәмілелер туралы есеп</w:t>
      </w:r>
      <w:r w:rsidRPr="00A57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A57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A57445" w:rsidRPr="00A57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Энергия Семиречья</w:t>
      </w:r>
      <w:r w:rsidR="00A57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ЖШС-дағы қатысу үлесінің </w:t>
      </w:r>
      <w:r w:rsidR="00A57445" w:rsidRPr="00A57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26%</w:t>
      </w:r>
      <w:r w:rsidR="00A57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-ын сатудың кейбір мәселелері туралы.  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AA5FA5"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Тегис Мунай</w:t>
      </w:r>
      <w:r w:rsidR="00AA5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ЖШС-дағы («</w:t>
      </w:r>
      <w:r w:rsidR="00AA5FA5"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Мангышлак Мунай</w:t>
      </w:r>
      <w:r w:rsidR="00AA5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ЖШС-ның құрамында) қатысу үлесінің </w:t>
      </w:r>
      <w:r w:rsidR="00AA5FA5"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AA5F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-ын сатудың кейбір мәселелері туралы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E05">
        <w:rPr>
          <w:rFonts w:ascii="Times New Roman" w:hAnsi="Times New Roman" w:cs="Times New Roman"/>
          <w:sz w:val="28"/>
          <w:szCs w:val="28"/>
          <w:lang w:val="kk-KZ"/>
        </w:rPr>
        <w:t>Қоғамның 2018 жылғы 1-ші жарты жылдығы үшін инвестициялық жобалар бойынша инвестицияларды игеру туралы есепті қарастыру туралы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8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2017 жылғы жұмыс қорытындылары бойынша</w:t>
      </w:r>
      <w:r w:rsidR="00565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Жылдық есебін бекіту туралы. 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0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басқарушы қызметкерлерінің лауазымдарын, сондай-ақ</w:t>
      </w:r>
      <w:r w:rsidR="00405A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Қоғамның Директорлар кеңесі тағайындайтын қызметкерлерді бағалау қағидатын бекіту туралы.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6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«Комплаенс» қызметінің 2018 жылғы </w:t>
      </w:r>
      <w:r w:rsidR="009E7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2-тоқсаны үшін</w:t>
      </w:r>
      <w:r w:rsidR="00B677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бастама</w:t>
      </w:r>
      <w:r w:rsidR="008B10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шылық ақпараттандыру желісіне келіп түскен қарастырылған</w:t>
      </w:r>
      <w:r w:rsidR="00867D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өтініштер/шағымдар туралы есебін бекіту туралы. </w:t>
      </w:r>
      <w:r w:rsidR="001E47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C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«Комплаенс» қызметінің 2018 жылғы 2-тоқсандағы жұмысы туралы есебін бекіту туралы. 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«Комплаенс» қызметінің қызметкерлеріне 2018 жылғы 2-тоқсандағы жұмыс қорытындылары бойынша сыйлықақы беру туралы.  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Ішкі аудит қызметінің 2018 жылғы 2-тоқсандағы қызметі туралы есеп. 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D22" w:rsidRPr="007E4D22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 Ішкі аудит қызметінің және оның жетекшісінің 2018 жылдың</w:t>
      </w:r>
      <w:r w:rsidR="007E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E4D22" w:rsidRPr="007E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-тоқсанындағы қызмет тиімділігін бағалау. 2018 жылдың </w:t>
      </w:r>
      <w:r w:rsidR="00634A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7E4D22" w:rsidRPr="007E4D22">
        <w:rPr>
          <w:rFonts w:ascii="Times New Roman" w:eastAsia="Times New Roman" w:hAnsi="Times New Roman" w:cs="Times New Roman"/>
          <w:sz w:val="28"/>
          <w:szCs w:val="28"/>
          <w:lang w:eastAsia="ru-RU"/>
        </w:rPr>
        <w:t>-тоқсаны үшін Қоғамның Ішкі аудит қызметінің қызметкерлеріне сыйақы беру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AE9" w:rsidRPr="0063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жылғы </w:t>
      </w:r>
      <w:r w:rsidR="00634A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634AE9" w:rsidRPr="00634AE9">
        <w:rPr>
          <w:rFonts w:ascii="Times New Roman" w:eastAsia="Times New Roman" w:hAnsi="Times New Roman" w:cs="Times New Roman"/>
          <w:sz w:val="28"/>
          <w:szCs w:val="28"/>
          <w:lang w:eastAsia="ru-RU"/>
        </w:rPr>
        <w:t>-ші тоқсандағы қорытындылары бойынша Қоғамның корпоративтік хатшысына сыйақы беру туралы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D0C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AE9"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«Ereymentau Wind Power»</w:t>
      </w:r>
      <w:r w:rsidR="00634A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ЖШС-дағы қатысу үлесінің </w:t>
      </w:r>
      <w:r w:rsidR="00634AE9"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75%</w:t>
      </w:r>
      <w:r w:rsidR="00634A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-ын сатудың кейбір мәселелері туралы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D0C" w:rsidRDefault="00213D0C" w:rsidP="0021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0C" w:rsidRPr="00281872" w:rsidRDefault="00213D0C" w:rsidP="0021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0C" w:rsidRPr="00281872" w:rsidRDefault="00213D0C" w:rsidP="00213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34AE9" w:rsidRPr="0063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ДК-нің мына мүшелері қатысты</w:t>
      </w: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13D0C" w:rsidRPr="00281872" w:rsidRDefault="00634AE9" w:rsidP="0021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Ә.С.Айдарбаев, Н.Қ.Рахметов</w:t>
      </w:r>
    </w:p>
    <w:p w:rsidR="00213D0C" w:rsidRPr="00281872" w:rsidRDefault="00213D0C" w:rsidP="0021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Андреас Сторзел.</w:t>
      </w:r>
    </w:p>
    <w:p w:rsidR="00B10187" w:rsidRDefault="00B10187"/>
    <w:sectPr w:rsidR="00B1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0C"/>
    <w:rsid w:val="000B17DA"/>
    <w:rsid w:val="001E4736"/>
    <w:rsid w:val="001F5A59"/>
    <w:rsid w:val="00213D0C"/>
    <w:rsid w:val="003D245D"/>
    <w:rsid w:val="00405A1D"/>
    <w:rsid w:val="004D11B1"/>
    <w:rsid w:val="00545B12"/>
    <w:rsid w:val="0056592D"/>
    <w:rsid w:val="00580A52"/>
    <w:rsid w:val="00634AE9"/>
    <w:rsid w:val="007E4D22"/>
    <w:rsid w:val="00837C78"/>
    <w:rsid w:val="00851661"/>
    <w:rsid w:val="00867DEC"/>
    <w:rsid w:val="008B10C2"/>
    <w:rsid w:val="008E3E05"/>
    <w:rsid w:val="0092574E"/>
    <w:rsid w:val="009E7778"/>
    <w:rsid w:val="00A155C5"/>
    <w:rsid w:val="00A57445"/>
    <w:rsid w:val="00AA5FA5"/>
    <w:rsid w:val="00B10187"/>
    <w:rsid w:val="00B6773A"/>
    <w:rsid w:val="00C17C75"/>
    <w:rsid w:val="00C5780E"/>
    <w:rsid w:val="00C94633"/>
    <w:rsid w:val="00C96CF2"/>
    <w:rsid w:val="00CA66B5"/>
    <w:rsid w:val="00DD663E"/>
    <w:rsid w:val="00E43047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BE642-2641-41EA-829F-F95C6DFE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2</cp:revision>
  <dcterms:created xsi:type="dcterms:W3CDTF">2018-07-30T05:14:00Z</dcterms:created>
  <dcterms:modified xsi:type="dcterms:W3CDTF">2018-07-30T05:14:00Z</dcterms:modified>
</cp:coreProperties>
</file>