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4D" w:rsidRPr="000F536B" w:rsidRDefault="0038114D" w:rsidP="0038114D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0F536B">
        <w:rPr>
          <w:rFonts w:eastAsiaTheme="minorHAnsi"/>
          <w:b/>
          <w:sz w:val="28"/>
          <w:szCs w:val="28"/>
          <w:lang w:eastAsia="en-US"/>
        </w:rPr>
        <w:t xml:space="preserve">          Заседание Совета директоров от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2F33CD">
        <w:rPr>
          <w:rFonts w:eastAsiaTheme="minorHAnsi"/>
          <w:b/>
          <w:sz w:val="28"/>
          <w:szCs w:val="28"/>
          <w:lang w:eastAsia="en-US"/>
        </w:rPr>
        <w:t>7</w:t>
      </w:r>
      <w:r>
        <w:rPr>
          <w:rFonts w:eastAsiaTheme="minorHAnsi"/>
          <w:b/>
          <w:sz w:val="28"/>
          <w:szCs w:val="28"/>
          <w:lang w:eastAsia="en-US"/>
        </w:rPr>
        <w:t xml:space="preserve"> ноября</w:t>
      </w:r>
      <w:r w:rsidRPr="000F536B">
        <w:rPr>
          <w:rFonts w:eastAsiaTheme="minorHAnsi"/>
          <w:b/>
          <w:sz w:val="28"/>
          <w:szCs w:val="28"/>
          <w:lang w:eastAsia="en-US"/>
        </w:rPr>
        <w:t xml:space="preserve"> 2023 года.</w:t>
      </w:r>
    </w:p>
    <w:p w:rsidR="0038114D" w:rsidRPr="000F536B" w:rsidRDefault="0038114D" w:rsidP="0038114D">
      <w:pPr>
        <w:ind w:firstLine="709"/>
        <w:jc w:val="both"/>
        <w:rPr>
          <w:sz w:val="28"/>
          <w:szCs w:val="28"/>
        </w:rPr>
      </w:pPr>
      <w:r w:rsidRPr="000F536B">
        <w:rPr>
          <w:sz w:val="28"/>
          <w:szCs w:val="28"/>
        </w:rPr>
        <w:t>Советом директоров Общества от</w:t>
      </w:r>
      <w:r>
        <w:rPr>
          <w:sz w:val="28"/>
          <w:szCs w:val="28"/>
        </w:rPr>
        <w:t xml:space="preserve"> 2</w:t>
      </w:r>
      <w:r w:rsidR="002F33CD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</w:t>
      </w:r>
      <w:r w:rsidRPr="000F536B">
        <w:rPr>
          <w:sz w:val="28"/>
          <w:szCs w:val="28"/>
        </w:rPr>
        <w:t xml:space="preserve"> 2023 года, в соответствии с Уставом </w:t>
      </w:r>
      <w:r w:rsidRPr="000F536B">
        <w:rPr>
          <w:rFonts w:eastAsiaTheme="minorHAnsi"/>
          <w:sz w:val="28"/>
          <w:szCs w:val="28"/>
          <w:lang w:eastAsia="en-US"/>
        </w:rPr>
        <w:t>АО «Самрук-Энерго»</w:t>
      </w:r>
      <w:r w:rsidRPr="000F536B">
        <w:rPr>
          <w:sz w:val="28"/>
          <w:szCs w:val="28"/>
        </w:rPr>
        <w:t xml:space="preserve">, Положением о Совете директоров </w:t>
      </w:r>
      <w:r w:rsidRPr="000F536B">
        <w:rPr>
          <w:rFonts w:eastAsiaTheme="minorHAnsi"/>
          <w:sz w:val="28"/>
          <w:szCs w:val="28"/>
          <w:lang w:eastAsia="en-US"/>
        </w:rPr>
        <w:t>АО «Самрук-Энерго»</w:t>
      </w:r>
      <w:r w:rsidRPr="000F536B"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:rsidR="0038114D" w:rsidRPr="0038114D" w:rsidRDefault="0038114D" w:rsidP="003811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114D">
        <w:rPr>
          <w:sz w:val="28"/>
          <w:szCs w:val="28"/>
        </w:rPr>
        <w:t>О заключении АО «АлЭС» Соглашения о совместной реализации проекта с Евразийским банком развития на сумму до 188 000 000 000 (сто восемьдесят восемь миллиардов) тенге в рамках облигационной программы АО «АлЭС», зарегистрированной на Бирже Международного финансового центра «Астан</w:t>
      </w:r>
      <w:r>
        <w:rPr>
          <w:sz w:val="28"/>
          <w:szCs w:val="28"/>
        </w:rPr>
        <w:t>а»;</w:t>
      </w:r>
    </w:p>
    <w:p w:rsidR="0038114D" w:rsidRPr="0038114D" w:rsidRDefault="0038114D" w:rsidP="003811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114D">
        <w:rPr>
          <w:sz w:val="28"/>
          <w:szCs w:val="28"/>
        </w:rPr>
        <w:t xml:space="preserve"> Утверждение промежуточной финансовой отчетности Общества по сос</w:t>
      </w:r>
      <w:r>
        <w:rPr>
          <w:sz w:val="28"/>
          <w:szCs w:val="28"/>
        </w:rPr>
        <w:t>тоянию на 30 сентября 2023 года;</w:t>
      </w:r>
    </w:p>
    <w:p w:rsidR="0038114D" w:rsidRPr="0038114D" w:rsidRDefault="0038114D" w:rsidP="003811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114D">
        <w:rPr>
          <w:sz w:val="28"/>
          <w:szCs w:val="28"/>
        </w:rPr>
        <w:t xml:space="preserve"> О проведении самооценки деятельности Совета директоров и его комитетов, Председателя, членов Совета директоров и Корпоративного секретаря Общества по </w:t>
      </w:r>
      <w:r>
        <w:rPr>
          <w:sz w:val="28"/>
          <w:szCs w:val="28"/>
        </w:rPr>
        <w:t>итогам 2023 года;</w:t>
      </w:r>
    </w:p>
    <w:p w:rsidR="0038114D" w:rsidRPr="0038114D" w:rsidRDefault="0038114D" w:rsidP="003811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114D">
        <w:rPr>
          <w:sz w:val="28"/>
          <w:szCs w:val="28"/>
        </w:rPr>
        <w:t xml:space="preserve"> Об утверждении Карты целей Корпоративного</w:t>
      </w:r>
      <w:r>
        <w:rPr>
          <w:sz w:val="28"/>
          <w:szCs w:val="28"/>
        </w:rPr>
        <w:t xml:space="preserve"> секретаря Общества на 2023 год;</w:t>
      </w:r>
      <w:r w:rsidRPr="0038114D">
        <w:rPr>
          <w:sz w:val="28"/>
          <w:szCs w:val="28"/>
        </w:rPr>
        <w:t xml:space="preserve"> </w:t>
      </w:r>
    </w:p>
    <w:p w:rsidR="00E460D3" w:rsidRDefault="0038114D" w:rsidP="00E460D3">
      <w:pPr>
        <w:tabs>
          <w:tab w:val="left" w:pos="4721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114D">
        <w:rPr>
          <w:sz w:val="28"/>
          <w:szCs w:val="28"/>
        </w:rPr>
        <w:t xml:space="preserve"> </w:t>
      </w:r>
      <w:r w:rsidR="00E460D3">
        <w:rPr>
          <w:sz w:val="28"/>
          <w:szCs w:val="28"/>
        </w:rPr>
        <w:t xml:space="preserve">О некоторых вопросах проекта по строительству </w:t>
      </w:r>
      <w:proofErr w:type="spellStart"/>
      <w:r w:rsidR="00E460D3">
        <w:rPr>
          <w:sz w:val="28"/>
          <w:szCs w:val="28"/>
        </w:rPr>
        <w:t>ветроэлектростанции</w:t>
      </w:r>
      <w:proofErr w:type="spellEnd"/>
      <w:r w:rsidR="00E460D3">
        <w:rPr>
          <w:sz w:val="28"/>
          <w:szCs w:val="28"/>
        </w:rPr>
        <w:t xml:space="preserve"> установленной мощностью до 1 ГВт с системой накопления энергии в </w:t>
      </w:r>
      <w:proofErr w:type="spellStart"/>
      <w:r w:rsidR="00E460D3">
        <w:rPr>
          <w:sz w:val="28"/>
          <w:szCs w:val="28"/>
        </w:rPr>
        <w:t>Жамбылской</w:t>
      </w:r>
      <w:proofErr w:type="spellEnd"/>
      <w:r w:rsidR="00E460D3">
        <w:rPr>
          <w:sz w:val="28"/>
          <w:szCs w:val="28"/>
        </w:rPr>
        <w:t xml:space="preserve"> области совместно с </w:t>
      </w:r>
      <w:r w:rsidR="00E460D3">
        <w:rPr>
          <w:sz w:val="28"/>
          <w:szCs w:val="28"/>
          <w:lang w:val="en-US"/>
        </w:rPr>
        <w:t>Abu</w:t>
      </w:r>
      <w:r w:rsidR="00E460D3" w:rsidRPr="00E460D3">
        <w:rPr>
          <w:sz w:val="28"/>
          <w:szCs w:val="28"/>
        </w:rPr>
        <w:t xml:space="preserve"> </w:t>
      </w:r>
      <w:r w:rsidR="00E460D3">
        <w:rPr>
          <w:sz w:val="28"/>
          <w:szCs w:val="28"/>
          <w:lang w:val="en-US"/>
        </w:rPr>
        <w:t>Dhabi</w:t>
      </w:r>
      <w:r w:rsidR="00E460D3" w:rsidRPr="00E460D3">
        <w:rPr>
          <w:sz w:val="28"/>
          <w:szCs w:val="28"/>
        </w:rPr>
        <w:t xml:space="preserve"> </w:t>
      </w:r>
      <w:r w:rsidR="00E460D3">
        <w:rPr>
          <w:sz w:val="28"/>
          <w:szCs w:val="28"/>
          <w:lang w:val="en-US"/>
        </w:rPr>
        <w:t>Future</w:t>
      </w:r>
      <w:r w:rsidR="00E460D3" w:rsidRPr="00E460D3">
        <w:rPr>
          <w:sz w:val="28"/>
          <w:szCs w:val="28"/>
        </w:rPr>
        <w:t xml:space="preserve"> </w:t>
      </w:r>
      <w:r w:rsidR="00E460D3">
        <w:rPr>
          <w:sz w:val="28"/>
          <w:szCs w:val="28"/>
          <w:lang w:val="en-US"/>
        </w:rPr>
        <w:t>Energy</w:t>
      </w:r>
      <w:r w:rsidR="00E460D3" w:rsidRPr="00E460D3">
        <w:rPr>
          <w:sz w:val="28"/>
          <w:szCs w:val="28"/>
        </w:rPr>
        <w:t xml:space="preserve"> </w:t>
      </w:r>
      <w:r w:rsidR="00E460D3">
        <w:rPr>
          <w:sz w:val="28"/>
          <w:szCs w:val="28"/>
          <w:lang w:val="en-US"/>
        </w:rPr>
        <w:t>Company</w:t>
      </w:r>
      <w:r w:rsidR="00E460D3" w:rsidRPr="00E460D3">
        <w:rPr>
          <w:sz w:val="28"/>
          <w:szCs w:val="28"/>
        </w:rPr>
        <w:t xml:space="preserve"> </w:t>
      </w:r>
      <w:r w:rsidR="00E460D3">
        <w:rPr>
          <w:sz w:val="28"/>
          <w:szCs w:val="28"/>
          <w:lang w:val="en-US"/>
        </w:rPr>
        <w:t>PJSC</w:t>
      </w:r>
      <w:r w:rsidR="00E460D3">
        <w:rPr>
          <w:sz w:val="28"/>
          <w:szCs w:val="28"/>
        </w:rPr>
        <w:t xml:space="preserve"> – </w:t>
      </w:r>
      <w:proofErr w:type="spellStart"/>
      <w:r w:rsidR="00E460D3">
        <w:rPr>
          <w:sz w:val="28"/>
          <w:szCs w:val="28"/>
          <w:lang w:val="en-US"/>
        </w:rPr>
        <w:t>Masdar</w:t>
      </w:r>
      <w:proofErr w:type="spellEnd"/>
      <w:r w:rsidR="00E460D3">
        <w:rPr>
          <w:sz w:val="28"/>
          <w:szCs w:val="28"/>
        </w:rPr>
        <w:t>».</w:t>
      </w:r>
    </w:p>
    <w:p w:rsidR="003D46C6" w:rsidRDefault="002F33CD" w:rsidP="003D46C6">
      <w:pPr>
        <w:tabs>
          <w:tab w:val="left" w:pos="3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6C6">
        <w:rPr>
          <w:sz w:val="28"/>
          <w:szCs w:val="28"/>
        </w:rPr>
        <w:t>О перераспределении средств (внутри класса) на консультационные услуги между статьями консультационных услуг в пределах утвержденного бюджета Корпоративного центра Общества на первый календарный год (2024 год), планируемого планом развития (бизнес-планом) Общества на 2024-2028 годы.</w:t>
      </w:r>
    </w:p>
    <w:p w:rsidR="0038114D" w:rsidRPr="0038114D" w:rsidRDefault="0038114D" w:rsidP="0038114D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38114D" w:rsidRPr="004F6F9D" w:rsidRDefault="0038114D" w:rsidP="0038114D">
      <w:pPr>
        <w:ind w:firstLine="567"/>
        <w:jc w:val="both"/>
        <w:rPr>
          <w:sz w:val="28"/>
          <w:szCs w:val="28"/>
        </w:rPr>
      </w:pPr>
    </w:p>
    <w:p w:rsidR="0038114D" w:rsidRDefault="0038114D" w:rsidP="0038114D">
      <w:pPr>
        <w:ind w:firstLine="567"/>
        <w:jc w:val="both"/>
        <w:rPr>
          <w:b/>
          <w:sz w:val="28"/>
          <w:szCs w:val="28"/>
        </w:rPr>
      </w:pPr>
    </w:p>
    <w:p w:rsidR="0038114D" w:rsidRPr="00470E3C" w:rsidRDefault="0038114D" w:rsidP="0038114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Проголосовали</w:t>
      </w:r>
      <w:r w:rsidRPr="00470E3C">
        <w:rPr>
          <w:b/>
          <w:sz w:val="28"/>
          <w:szCs w:val="28"/>
        </w:rPr>
        <w:t xml:space="preserve"> следующие члены Совета директоров:</w:t>
      </w:r>
    </w:p>
    <w:p w:rsidR="0038114D" w:rsidRPr="00470E3C" w:rsidRDefault="0038114D" w:rsidP="0038114D">
      <w:pPr>
        <w:ind w:firstLine="567"/>
        <w:jc w:val="both"/>
        <w:rPr>
          <w:b/>
          <w:sz w:val="28"/>
          <w:szCs w:val="28"/>
        </w:rPr>
      </w:pPr>
      <w:r w:rsidRPr="00470E3C">
        <w:rPr>
          <w:b/>
          <w:sz w:val="28"/>
          <w:szCs w:val="28"/>
        </w:rPr>
        <w:t>Казутин Н.Ю., Огай А.В., Максутов К.Б., Молдабаев К.Т.,</w:t>
      </w:r>
    </w:p>
    <w:p w:rsidR="0038114D" w:rsidRPr="00470E3C" w:rsidRDefault="0038114D" w:rsidP="0038114D">
      <w:pPr>
        <w:ind w:firstLine="567"/>
        <w:jc w:val="both"/>
        <w:rPr>
          <w:sz w:val="28"/>
          <w:szCs w:val="28"/>
        </w:rPr>
      </w:pPr>
      <w:r w:rsidRPr="00470E3C">
        <w:rPr>
          <w:b/>
          <w:sz w:val="28"/>
          <w:szCs w:val="28"/>
        </w:rPr>
        <w:t xml:space="preserve">Огай В.Д., Кашкинбеков А.К., Жубаев А.С. </w:t>
      </w:r>
    </w:p>
    <w:p w:rsidR="0038114D" w:rsidRDefault="0038114D" w:rsidP="0038114D"/>
    <w:p w:rsidR="0038114D" w:rsidRDefault="0038114D" w:rsidP="0038114D">
      <w:pPr>
        <w:ind w:firstLine="567"/>
        <w:jc w:val="both"/>
        <w:rPr>
          <w:sz w:val="28"/>
          <w:szCs w:val="28"/>
        </w:rPr>
      </w:pPr>
    </w:p>
    <w:p w:rsidR="0038114D" w:rsidRDefault="0038114D" w:rsidP="0038114D">
      <w:pPr>
        <w:ind w:firstLine="567"/>
        <w:jc w:val="both"/>
        <w:rPr>
          <w:sz w:val="28"/>
          <w:szCs w:val="28"/>
        </w:rPr>
      </w:pPr>
    </w:p>
    <w:p w:rsidR="0038114D" w:rsidRDefault="0038114D" w:rsidP="0038114D">
      <w:pPr>
        <w:ind w:firstLine="567"/>
        <w:jc w:val="both"/>
        <w:rPr>
          <w:sz w:val="28"/>
          <w:szCs w:val="28"/>
        </w:rPr>
      </w:pPr>
    </w:p>
    <w:sectPr w:rsidR="0038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4D"/>
    <w:rsid w:val="002F33CD"/>
    <w:rsid w:val="0038114D"/>
    <w:rsid w:val="003D46C6"/>
    <w:rsid w:val="00761642"/>
    <w:rsid w:val="00E4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3D8C1-4D82-4087-8BA0-DB2D6C7A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4</cp:revision>
  <dcterms:created xsi:type="dcterms:W3CDTF">2023-11-15T06:31:00Z</dcterms:created>
  <dcterms:modified xsi:type="dcterms:W3CDTF">2023-11-23T03:59:00Z</dcterms:modified>
</cp:coreProperties>
</file>