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4D" w:rsidRDefault="003D7897" w:rsidP="003D7897">
      <w:pPr>
        <w:spacing w:line="252" w:lineRule="auto"/>
        <w:ind w:firstLine="708"/>
        <w:jc w:val="both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D7897">
        <w:rPr>
          <w:rFonts w:eastAsiaTheme="minorHAnsi"/>
          <w:b/>
          <w:sz w:val="28"/>
          <w:szCs w:val="28"/>
          <w:lang w:val="kk-KZ" w:eastAsia="en-US"/>
        </w:rPr>
        <w:t>Директорлар кеңесінің 2024 жылғы 2</w:t>
      </w:r>
      <w:r>
        <w:rPr>
          <w:rFonts w:eastAsiaTheme="minorHAnsi"/>
          <w:b/>
          <w:sz w:val="28"/>
          <w:szCs w:val="28"/>
          <w:lang w:val="en-US" w:eastAsia="en-US"/>
        </w:rPr>
        <w:t>6</w:t>
      </w:r>
      <w:r w:rsidRPr="003D7897">
        <w:rPr>
          <w:rFonts w:eastAsiaTheme="minorHAnsi"/>
          <w:b/>
          <w:sz w:val="28"/>
          <w:szCs w:val="28"/>
          <w:lang w:val="kk-KZ" w:eastAsia="en-US"/>
        </w:rPr>
        <w:t xml:space="preserve"> ақпандағы отырысы</w:t>
      </w:r>
    </w:p>
    <w:p w:rsidR="003D7897" w:rsidRPr="003D7897" w:rsidRDefault="003D7897" w:rsidP="003D7897">
      <w:pPr>
        <w:spacing w:line="252" w:lineRule="auto"/>
        <w:ind w:firstLine="708"/>
        <w:jc w:val="both"/>
        <w:rPr>
          <w:rFonts w:eastAsiaTheme="minorHAnsi"/>
          <w:b/>
          <w:sz w:val="28"/>
          <w:szCs w:val="28"/>
          <w:lang w:val="kk-KZ" w:eastAsia="en-US"/>
        </w:rPr>
      </w:pPr>
      <w:bookmarkStart w:id="0" w:name="_GoBack"/>
      <w:bookmarkEnd w:id="0"/>
      <w:r w:rsidRPr="003D7897">
        <w:rPr>
          <w:rFonts w:eastAsiaTheme="minorHAnsi"/>
          <w:b/>
          <w:sz w:val="28"/>
          <w:szCs w:val="28"/>
          <w:lang w:val="kk-KZ" w:eastAsia="en-US"/>
        </w:rPr>
        <w:t xml:space="preserve">  </w:t>
      </w:r>
    </w:p>
    <w:p w:rsidR="003D7897" w:rsidRPr="003D7897" w:rsidRDefault="003D7897" w:rsidP="003D7897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3D7897">
        <w:rPr>
          <w:rFonts w:eastAsiaTheme="minorHAnsi"/>
          <w:b/>
          <w:sz w:val="28"/>
          <w:szCs w:val="28"/>
          <w:lang w:val="kk-KZ" w:eastAsia="en-US"/>
        </w:rPr>
        <w:t xml:space="preserve">           </w:t>
      </w:r>
      <w:r w:rsidRPr="003D7897">
        <w:rPr>
          <w:rFonts w:eastAsiaTheme="minorHAnsi"/>
          <w:sz w:val="28"/>
          <w:szCs w:val="28"/>
          <w:lang w:val="kk-KZ" w:eastAsia="en-US"/>
        </w:rPr>
        <w:t>Қоғамның Директорлар кеңесі  2024 жылғы 2</w:t>
      </w:r>
      <w:r>
        <w:rPr>
          <w:rFonts w:eastAsiaTheme="minorHAnsi"/>
          <w:sz w:val="28"/>
          <w:szCs w:val="28"/>
          <w:lang w:val="en-US" w:eastAsia="en-US"/>
        </w:rPr>
        <w:t>6</w:t>
      </w:r>
      <w:r w:rsidRPr="003D7897">
        <w:rPr>
          <w:rFonts w:eastAsiaTheme="minorHAnsi"/>
          <w:sz w:val="28"/>
          <w:szCs w:val="28"/>
          <w:lang w:val="kk-KZ" w:eastAsia="en-US"/>
        </w:rPr>
        <w:t xml:space="preserve"> ақпанда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3D7897" w:rsidRPr="003D7897" w:rsidRDefault="002C38FD" w:rsidP="003D7897">
      <w:pPr>
        <w:ind w:firstLine="567"/>
        <w:jc w:val="both"/>
        <w:rPr>
          <w:sz w:val="28"/>
          <w:szCs w:val="28"/>
          <w:lang w:val="kk-KZ"/>
        </w:rPr>
      </w:pPr>
      <w:r w:rsidRPr="003D7897">
        <w:rPr>
          <w:sz w:val="28"/>
          <w:szCs w:val="28"/>
          <w:lang w:val="kk-KZ"/>
        </w:rPr>
        <w:t xml:space="preserve">- </w:t>
      </w:r>
      <w:r w:rsidR="003D7897" w:rsidRPr="003D7897">
        <w:rPr>
          <w:sz w:val="28"/>
          <w:szCs w:val="28"/>
          <w:lang w:val="kk-KZ"/>
        </w:rPr>
        <w:t xml:space="preserve">Қоғамның компаниялар тобының </w:t>
      </w:r>
      <w:r w:rsidR="003D7897">
        <w:rPr>
          <w:sz w:val="28"/>
          <w:szCs w:val="28"/>
          <w:lang w:val="kk-KZ"/>
        </w:rPr>
        <w:t>К</w:t>
      </w:r>
      <w:r w:rsidR="003D7897" w:rsidRPr="003D7897">
        <w:rPr>
          <w:sz w:val="28"/>
          <w:szCs w:val="28"/>
          <w:lang w:val="kk-KZ"/>
        </w:rPr>
        <w:t>орпоративтік менеджмент жүйесінің саясатын жаңа редакцияда бекіту туралы;</w:t>
      </w:r>
    </w:p>
    <w:p w:rsidR="003D7897" w:rsidRPr="006817C2" w:rsidRDefault="003D7897" w:rsidP="003D7897">
      <w:pPr>
        <w:ind w:firstLine="567"/>
        <w:jc w:val="both"/>
        <w:rPr>
          <w:sz w:val="28"/>
          <w:szCs w:val="28"/>
          <w:lang w:val="kk-KZ"/>
        </w:rPr>
      </w:pPr>
      <w:r w:rsidRPr="006817C2">
        <w:rPr>
          <w:sz w:val="28"/>
          <w:szCs w:val="28"/>
          <w:lang w:val="kk-KZ"/>
        </w:rPr>
        <w:t xml:space="preserve">- 2023 жылғы </w:t>
      </w:r>
      <w:r>
        <w:rPr>
          <w:sz w:val="28"/>
          <w:szCs w:val="28"/>
          <w:lang w:val="kk-KZ"/>
        </w:rPr>
        <w:t>С</w:t>
      </w:r>
      <w:r w:rsidRPr="006817C2">
        <w:rPr>
          <w:sz w:val="28"/>
          <w:szCs w:val="28"/>
          <w:lang w:val="kk-KZ"/>
        </w:rPr>
        <w:t>тейкхолдерлермен өзара іс-қимыл және кері байланыс тетігі жөніндегі есепті бекіту туралы;</w:t>
      </w:r>
    </w:p>
    <w:p w:rsidR="003D7897" w:rsidRPr="006817C2" w:rsidRDefault="003D7897" w:rsidP="003D7897">
      <w:pPr>
        <w:ind w:firstLine="567"/>
        <w:jc w:val="both"/>
        <w:rPr>
          <w:sz w:val="28"/>
          <w:szCs w:val="28"/>
          <w:lang w:val="kk-KZ"/>
        </w:rPr>
      </w:pPr>
      <w:r w:rsidRPr="006817C2">
        <w:rPr>
          <w:sz w:val="28"/>
          <w:szCs w:val="28"/>
          <w:lang w:val="kk-KZ"/>
        </w:rPr>
        <w:t xml:space="preserve">- Қоғамның </w:t>
      </w:r>
      <w:r>
        <w:rPr>
          <w:sz w:val="28"/>
          <w:szCs w:val="28"/>
          <w:lang w:val="kk-KZ"/>
        </w:rPr>
        <w:t>М</w:t>
      </w:r>
      <w:r w:rsidRPr="006817C2">
        <w:rPr>
          <w:sz w:val="28"/>
          <w:szCs w:val="28"/>
          <w:lang w:val="kk-KZ"/>
        </w:rPr>
        <w:t>аңыздылық матрицасын бекіту туралы;</w:t>
      </w:r>
    </w:p>
    <w:p w:rsidR="003D7897" w:rsidRPr="003D7897" w:rsidRDefault="003D7897" w:rsidP="003D7897">
      <w:pPr>
        <w:ind w:firstLine="567"/>
        <w:jc w:val="both"/>
        <w:rPr>
          <w:sz w:val="28"/>
          <w:szCs w:val="28"/>
        </w:rPr>
      </w:pPr>
      <w:r w:rsidRPr="003D7897">
        <w:rPr>
          <w:sz w:val="28"/>
          <w:szCs w:val="28"/>
        </w:rPr>
        <w:t xml:space="preserve">-2023 </w:t>
      </w:r>
      <w:proofErr w:type="spellStart"/>
      <w:r w:rsidRPr="003D7897">
        <w:rPr>
          <w:sz w:val="28"/>
          <w:szCs w:val="28"/>
        </w:rPr>
        <w:t>жылдың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қорытындысы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бойынша</w:t>
      </w:r>
      <w:proofErr w:type="spellEnd"/>
      <w:r w:rsidRPr="003D7897">
        <w:rPr>
          <w:sz w:val="28"/>
          <w:szCs w:val="28"/>
        </w:rPr>
        <w:t xml:space="preserve"> 2023-2024 </w:t>
      </w:r>
      <w:proofErr w:type="spellStart"/>
      <w:r w:rsidRPr="003D7897">
        <w:rPr>
          <w:sz w:val="28"/>
          <w:szCs w:val="28"/>
        </w:rPr>
        <w:t>жылдарға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арналған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Қоғамның</w:t>
      </w:r>
      <w:proofErr w:type="spellEnd"/>
      <w:r w:rsidRPr="003D789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орны</w:t>
      </w:r>
      <w:proofErr w:type="spellStart"/>
      <w:r w:rsidRPr="003D7897">
        <w:rPr>
          <w:sz w:val="28"/>
          <w:szCs w:val="28"/>
        </w:rPr>
        <w:t>қты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дамуын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басқару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жүйесін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жетілдіру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жөніндегі</w:t>
      </w:r>
      <w:proofErr w:type="spellEnd"/>
      <w:r w:rsidRPr="003D789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</w:t>
      </w:r>
      <w:proofErr w:type="spellStart"/>
      <w:r w:rsidRPr="003D7897">
        <w:rPr>
          <w:sz w:val="28"/>
          <w:szCs w:val="28"/>
        </w:rPr>
        <w:t>ол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картасының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орындалуы</w:t>
      </w:r>
      <w:proofErr w:type="spellEnd"/>
      <w:r w:rsidRPr="003D789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жөніндегі</w:t>
      </w:r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есепті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қарау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туралы</w:t>
      </w:r>
      <w:proofErr w:type="spellEnd"/>
      <w:r w:rsidRPr="003D7897">
        <w:rPr>
          <w:sz w:val="28"/>
          <w:szCs w:val="28"/>
        </w:rPr>
        <w:t xml:space="preserve">.  </w:t>
      </w:r>
      <w:proofErr w:type="spellStart"/>
      <w:r w:rsidRPr="003D7897">
        <w:rPr>
          <w:sz w:val="28"/>
          <w:szCs w:val="28"/>
        </w:rPr>
        <w:t>Қоғамның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орнықты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дамуын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басқару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жүйесін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жетілдіру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жөніндегі</w:t>
      </w:r>
      <w:proofErr w:type="spellEnd"/>
      <w:r w:rsidRPr="003D7897">
        <w:rPr>
          <w:sz w:val="28"/>
          <w:szCs w:val="28"/>
        </w:rPr>
        <w:t xml:space="preserve"> 2024 </w:t>
      </w:r>
      <w:proofErr w:type="spellStart"/>
      <w:r w:rsidRPr="003D7897">
        <w:rPr>
          <w:sz w:val="28"/>
          <w:szCs w:val="28"/>
        </w:rPr>
        <w:t>жылға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арналған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Жол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картасын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жаңа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редакцияда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бекіту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туралы</w:t>
      </w:r>
      <w:proofErr w:type="spellEnd"/>
      <w:r w:rsidRPr="003D7897">
        <w:rPr>
          <w:sz w:val="28"/>
          <w:szCs w:val="28"/>
        </w:rPr>
        <w:t>;</w:t>
      </w:r>
    </w:p>
    <w:p w:rsidR="003D7897" w:rsidRDefault="003D7897" w:rsidP="003D7897">
      <w:pPr>
        <w:ind w:firstLine="567"/>
        <w:jc w:val="both"/>
        <w:rPr>
          <w:sz w:val="28"/>
          <w:szCs w:val="28"/>
        </w:rPr>
      </w:pPr>
      <w:r w:rsidRPr="003D7897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Қ</w:t>
      </w:r>
      <w:proofErr w:type="spellStart"/>
      <w:r w:rsidRPr="003D7897">
        <w:rPr>
          <w:sz w:val="28"/>
          <w:szCs w:val="28"/>
        </w:rPr>
        <w:t>оршаған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ортаны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қорғау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саласында</w:t>
      </w:r>
      <w:proofErr w:type="spellEnd"/>
      <w:r w:rsidRPr="003D7897">
        <w:rPr>
          <w:sz w:val="28"/>
          <w:szCs w:val="28"/>
        </w:rPr>
        <w:t xml:space="preserve"> 2023 </w:t>
      </w:r>
      <w:proofErr w:type="spellStart"/>
      <w:r w:rsidRPr="003D7897">
        <w:rPr>
          <w:sz w:val="28"/>
          <w:szCs w:val="28"/>
        </w:rPr>
        <w:t>жылы</w:t>
      </w:r>
      <w:proofErr w:type="spellEnd"/>
      <w:r>
        <w:rPr>
          <w:sz w:val="28"/>
          <w:szCs w:val="28"/>
          <w:lang w:val="kk-KZ"/>
        </w:rPr>
        <w:t xml:space="preserve"> атқарылған</w:t>
      </w:r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жұмыс</w:t>
      </w:r>
      <w:proofErr w:type="spellEnd"/>
      <w:r w:rsidRPr="003D789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жөніндегі</w:t>
      </w:r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есепті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қарау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туралы</w:t>
      </w:r>
      <w:proofErr w:type="spellEnd"/>
      <w:r w:rsidRPr="003D7897">
        <w:rPr>
          <w:sz w:val="28"/>
          <w:szCs w:val="28"/>
        </w:rPr>
        <w:t>;</w:t>
      </w:r>
    </w:p>
    <w:p w:rsidR="003D7897" w:rsidRPr="003D7897" w:rsidRDefault="003D7897" w:rsidP="003D78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proofErr w:type="spellStart"/>
      <w:r w:rsidRPr="003D7897">
        <w:rPr>
          <w:sz w:val="28"/>
          <w:szCs w:val="28"/>
        </w:rPr>
        <w:t>Корпоративтік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хатшы</w:t>
      </w:r>
      <w:proofErr w:type="spellEnd"/>
      <w:r w:rsidRPr="003D789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офисінің</w:t>
      </w:r>
      <w:r w:rsidRPr="003D7897">
        <w:rPr>
          <w:sz w:val="28"/>
          <w:szCs w:val="28"/>
        </w:rPr>
        <w:t xml:space="preserve">, </w:t>
      </w:r>
      <w:proofErr w:type="spellStart"/>
      <w:r w:rsidRPr="003D7897">
        <w:rPr>
          <w:sz w:val="28"/>
          <w:szCs w:val="28"/>
        </w:rPr>
        <w:t>Ішкі</w:t>
      </w:r>
      <w:proofErr w:type="spellEnd"/>
      <w:r w:rsidRPr="003D7897">
        <w:rPr>
          <w:sz w:val="28"/>
          <w:szCs w:val="28"/>
        </w:rPr>
        <w:t xml:space="preserve"> аудит </w:t>
      </w:r>
      <w:proofErr w:type="spellStart"/>
      <w:r w:rsidRPr="003D7897">
        <w:rPr>
          <w:sz w:val="28"/>
          <w:szCs w:val="28"/>
        </w:rPr>
        <w:t>қызметінің</w:t>
      </w:r>
      <w:proofErr w:type="spellEnd"/>
      <w:r w:rsidRPr="003D7897">
        <w:rPr>
          <w:sz w:val="28"/>
          <w:szCs w:val="28"/>
        </w:rPr>
        <w:t xml:space="preserve"> және </w:t>
      </w:r>
      <w:r>
        <w:rPr>
          <w:sz w:val="28"/>
          <w:szCs w:val="28"/>
          <w:lang w:val="kk-KZ"/>
        </w:rPr>
        <w:t>Қ</w:t>
      </w:r>
      <w:proofErr w:type="spellStart"/>
      <w:r w:rsidRPr="003D7897">
        <w:rPr>
          <w:sz w:val="28"/>
          <w:szCs w:val="28"/>
        </w:rPr>
        <w:t>оғамның</w:t>
      </w:r>
      <w:proofErr w:type="spellEnd"/>
      <w:r w:rsidRPr="003D789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r w:rsidRPr="003D7897">
        <w:rPr>
          <w:sz w:val="28"/>
          <w:szCs w:val="28"/>
        </w:rPr>
        <w:t>Комплаенс</w:t>
      </w:r>
      <w:r>
        <w:rPr>
          <w:sz w:val="28"/>
          <w:szCs w:val="28"/>
          <w:lang w:val="kk-KZ"/>
        </w:rPr>
        <w:t>»</w:t>
      </w:r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қызметінің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жаңа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редакциядағы</w:t>
      </w:r>
      <w:proofErr w:type="spellEnd"/>
      <w:r w:rsidRPr="003D7897">
        <w:rPr>
          <w:sz w:val="28"/>
          <w:szCs w:val="28"/>
        </w:rPr>
        <w:t xml:space="preserve"> штат</w:t>
      </w:r>
      <w:r>
        <w:rPr>
          <w:sz w:val="28"/>
          <w:szCs w:val="28"/>
          <w:lang w:val="kk-KZ"/>
        </w:rPr>
        <w:t>тық</w:t>
      </w:r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кестесін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бекіту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туралы</w:t>
      </w:r>
      <w:proofErr w:type="spellEnd"/>
      <w:r w:rsidRPr="003D7897">
        <w:rPr>
          <w:sz w:val="28"/>
          <w:szCs w:val="28"/>
        </w:rPr>
        <w:t>;</w:t>
      </w:r>
    </w:p>
    <w:p w:rsidR="003D7897" w:rsidRPr="003D7897" w:rsidRDefault="003D7897" w:rsidP="003D7897">
      <w:pPr>
        <w:ind w:firstLine="567"/>
        <w:jc w:val="both"/>
        <w:rPr>
          <w:sz w:val="28"/>
          <w:szCs w:val="28"/>
        </w:rPr>
      </w:pPr>
      <w:r w:rsidRPr="003D7897">
        <w:rPr>
          <w:sz w:val="28"/>
          <w:szCs w:val="28"/>
        </w:rPr>
        <w:t xml:space="preserve">- </w:t>
      </w:r>
      <w:proofErr w:type="spellStart"/>
      <w:r w:rsidRPr="003D7897">
        <w:rPr>
          <w:sz w:val="28"/>
          <w:szCs w:val="28"/>
        </w:rPr>
        <w:t>Қоғам</w:t>
      </w:r>
      <w:proofErr w:type="spellEnd"/>
      <w:r w:rsidRPr="003D789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</w:t>
      </w:r>
      <w:proofErr w:type="spellStart"/>
      <w:r w:rsidRPr="003D7897">
        <w:rPr>
          <w:sz w:val="28"/>
          <w:szCs w:val="28"/>
        </w:rPr>
        <w:t>мбудсменінің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лауазымдық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жалақысының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мөлшерін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айқындау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туралы</w:t>
      </w:r>
      <w:proofErr w:type="spellEnd"/>
      <w:r w:rsidRPr="003D7897">
        <w:rPr>
          <w:sz w:val="28"/>
          <w:szCs w:val="28"/>
        </w:rPr>
        <w:t>;</w:t>
      </w:r>
    </w:p>
    <w:p w:rsidR="003D7897" w:rsidRPr="003D7897" w:rsidRDefault="003D7897" w:rsidP="003D7897">
      <w:pPr>
        <w:ind w:firstLine="567"/>
        <w:jc w:val="both"/>
        <w:rPr>
          <w:sz w:val="28"/>
          <w:szCs w:val="28"/>
        </w:rPr>
      </w:pPr>
      <w:r w:rsidRPr="003D7897">
        <w:rPr>
          <w:sz w:val="28"/>
          <w:szCs w:val="28"/>
        </w:rPr>
        <w:t xml:space="preserve">- </w:t>
      </w:r>
      <w:proofErr w:type="spellStart"/>
      <w:r w:rsidRPr="003D7897">
        <w:rPr>
          <w:sz w:val="28"/>
          <w:szCs w:val="28"/>
        </w:rPr>
        <w:t>Қоғамның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Корпоративтік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хатшысының</w:t>
      </w:r>
      <w:proofErr w:type="spellEnd"/>
      <w:r w:rsidRPr="003D7897">
        <w:rPr>
          <w:sz w:val="28"/>
          <w:szCs w:val="28"/>
        </w:rPr>
        <w:t xml:space="preserve"> 2024 </w:t>
      </w:r>
      <w:proofErr w:type="spellStart"/>
      <w:r w:rsidRPr="003D7897">
        <w:rPr>
          <w:sz w:val="28"/>
          <w:szCs w:val="28"/>
        </w:rPr>
        <w:t>жыл</w:t>
      </w:r>
      <w:proofErr w:type="spellEnd"/>
      <w:r>
        <w:rPr>
          <w:sz w:val="28"/>
          <w:szCs w:val="28"/>
          <w:lang w:val="kk-KZ"/>
        </w:rPr>
        <w:t>дың</w:t>
      </w:r>
      <w:r w:rsidRPr="003D7897">
        <w:rPr>
          <w:sz w:val="28"/>
          <w:szCs w:val="28"/>
        </w:rPr>
        <w:t xml:space="preserve"> 1-4 </w:t>
      </w:r>
      <w:proofErr w:type="spellStart"/>
      <w:r w:rsidRPr="003D7897">
        <w:rPr>
          <w:sz w:val="28"/>
          <w:szCs w:val="28"/>
        </w:rPr>
        <w:t>тоқсан</w:t>
      </w:r>
      <w:proofErr w:type="spellEnd"/>
      <w:r>
        <w:rPr>
          <w:sz w:val="28"/>
          <w:szCs w:val="28"/>
          <w:lang w:val="kk-KZ"/>
        </w:rPr>
        <w:t>ын</w:t>
      </w:r>
      <w:r w:rsidRPr="003D7897">
        <w:rPr>
          <w:sz w:val="28"/>
          <w:szCs w:val="28"/>
        </w:rPr>
        <w:t xml:space="preserve">а </w:t>
      </w:r>
      <w:proofErr w:type="spellStart"/>
      <w:r w:rsidRPr="003D7897">
        <w:rPr>
          <w:sz w:val="28"/>
          <w:szCs w:val="28"/>
        </w:rPr>
        <w:t>арналған</w:t>
      </w:r>
      <w:proofErr w:type="spellEnd"/>
      <w:r w:rsidRPr="003D789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</w:t>
      </w:r>
      <w:proofErr w:type="spellStart"/>
      <w:r w:rsidRPr="003D7897">
        <w:rPr>
          <w:sz w:val="28"/>
          <w:szCs w:val="28"/>
        </w:rPr>
        <w:t>ақсаттар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картасын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бекіту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туралы</w:t>
      </w:r>
      <w:proofErr w:type="spellEnd"/>
      <w:r w:rsidRPr="003D7897">
        <w:rPr>
          <w:sz w:val="28"/>
          <w:szCs w:val="28"/>
        </w:rPr>
        <w:t>;</w:t>
      </w:r>
    </w:p>
    <w:p w:rsidR="003D7897" w:rsidRDefault="003D7897" w:rsidP="003D7897">
      <w:pPr>
        <w:ind w:firstLine="567"/>
        <w:jc w:val="both"/>
        <w:rPr>
          <w:sz w:val="28"/>
          <w:szCs w:val="28"/>
        </w:rPr>
      </w:pPr>
      <w:r w:rsidRPr="003D7897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«</w:t>
      </w:r>
      <w:r w:rsidRPr="003D7897">
        <w:rPr>
          <w:sz w:val="28"/>
          <w:szCs w:val="28"/>
        </w:rPr>
        <w:t>Ereymentau Wind Power</w:t>
      </w:r>
      <w:r>
        <w:rPr>
          <w:sz w:val="28"/>
          <w:szCs w:val="28"/>
          <w:lang w:val="kk-KZ"/>
        </w:rPr>
        <w:t>»</w:t>
      </w:r>
      <w:r w:rsidRPr="003D7897">
        <w:rPr>
          <w:sz w:val="28"/>
          <w:szCs w:val="28"/>
        </w:rPr>
        <w:t xml:space="preserve"> ЖШС </w:t>
      </w:r>
      <w:proofErr w:type="spellStart"/>
      <w:r w:rsidRPr="003D7897">
        <w:rPr>
          <w:sz w:val="28"/>
          <w:szCs w:val="28"/>
        </w:rPr>
        <w:t>Байқау</w:t>
      </w:r>
      <w:proofErr w:type="spellEnd"/>
      <w:r>
        <w:rPr>
          <w:sz w:val="28"/>
          <w:szCs w:val="28"/>
          <w:lang w:val="kk-KZ"/>
        </w:rPr>
        <w:t>шы</w:t>
      </w:r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кеңесінің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сандық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құрамын</w:t>
      </w:r>
      <w:proofErr w:type="spellEnd"/>
      <w:r w:rsidRPr="003D7897">
        <w:rPr>
          <w:sz w:val="28"/>
          <w:szCs w:val="28"/>
        </w:rPr>
        <w:t xml:space="preserve">, </w:t>
      </w:r>
      <w:proofErr w:type="spellStart"/>
      <w:r w:rsidRPr="003D7897">
        <w:rPr>
          <w:sz w:val="28"/>
          <w:szCs w:val="28"/>
        </w:rPr>
        <w:t>өкілеттік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мерзімін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айқындау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туралы</w:t>
      </w:r>
      <w:proofErr w:type="spellEnd"/>
      <w:r w:rsidRPr="003D7897">
        <w:rPr>
          <w:sz w:val="28"/>
          <w:szCs w:val="28"/>
        </w:rPr>
        <w:t xml:space="preserve">, </w:t>
      </w:r>
      <w:proofErr w:type="spellStart"/>
      <w:r w:rsidRPr="003D7897">
        <w:rPr>
          <w:sz w:val="28"/>
          <w:szCs w:val="28"/>
        </w:rPr>
        <w:t>Байқау</w:t>
      </w:r>
      <w:proofErr w:type="spellEnd"/>
      <w:r>
        <w:rPr>
          <w:sz w:val="28"/>
          <w:szCs w:val="28"/>
          <w:lang w:val="kk-KZ"/>
        </w:rPr>
        <w:t>шы</w:t>
      </w:r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кеңес</w:t>
      </w:r>
      <w:proofErr w:type="spellEnd"/>
      <w:r>
        <w:rPr>
          <w:sz w:val="28"/>
          <w:szCs w:val="28"/>
          <w:lang w:val="kk-KZ"/>
        </w:rPr>
        <w:t>тің</w:t>
      </w:r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мүшелері</w:t>
      </w:r>
      <w:proofErr w:type="spellEnd"/>
      <w:r w:rsidRPr="003D7897">
        <w:rPr>
          <w:sz w:val="28"/>
          <w:szCs w:val="28"/>
        </w:rPr>
        <w:t xml:space="preserve"> мен </w:t>
      </w:r>
      <w:proofErr w:type="spellStart"/>
      <w:r w:rsidRPr="003D7897">
        <w:rPr>
          <w:sz w:val="28"/>
          <w:szCs w:val="28"/>
        </w:rPr>
        <w:t>төрағасын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сайлау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туралы</w:t>
      </w:r>
      <w:proofErr w:type="spellEnd"/>
      <w:r w:rsidRPr="003D7897">
        <w:rPr>
          <w:sz w:val="28"/>
          <w:szCs w:val="28"/>
        </w:rPr>
        <w:t xml:space="preserve">, </w:t>
      </w:r>
      <w:proofErr w:type="spellStart"/>
      <w:r w:rsidRPr="003D7897">
        <w:rPr>
          <w:sz w:val="28"/>
          <w:szCs w:val="28"/>
        </w:rPr>
        <w:t>сондай-ақ</w:t>
      </w:r>
      <w:proofErr w:type="spellEnd"/>
      <w:r w:rsidRPr="003D789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r w:rsidRPr="003D7897">
        <w:rPr>
          <w:sz w:val="28"/>
          <w:szCs w:val="28"/>
        </w:rPr>
        <w:t>Ereymentau Wind Power</w:t>
      </w:r>
      <w:r>
        <w:rPr>
          <w:sz w:val="28"/>
          <w:szCs w:val="28"/>
          <w:lang w:val="kk-KZ"/>
        </w:rPr>
        <w:t xml:space="preserve">» </w:t>
      </w:r>
      <w:r w:rsidRPr="003D7897">
        <w:rPr>
          <w:sz w:val="28"/>
          <w:szCs w:val="28"/>
        </w:rPr>
        <w:t xml:space="preserve">ЖШС </w:t>
      </w:r>
      <w:proofErr w:type="spellStart"/>
      <w:r w:rsidRPr="003D7897">
        <w:rPr>
          <w:sz w:val="28"/>
          <w:szCs w:val="28"/>
        </w:rPr>
        <w:t>Байқау</w:t>
      </w:r>
      <w:proofErr w:type="spellEnd"/>
      <w:r>
        <w:rPr>
          <w:sz w:val="28"/>
          <w:szCs w:val="28"/>
          <w:lang w:val="kk-KZ"/>
        </w:rPr>
        <w:t>шы</w:t>
      </w:r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кеңесінің</w:t>
      </w:r>
      <w:proofErr w:type="spellEnd"/>
      <w:r w:rsidRPr="003D789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</w:t>
      </w:r>
      <w:proofErr w:type="spellStart"/>
      <w:r w:rsidRPr="003D7897">
        <w:rPr>
          <w:sz w:val="28"/>
          <w:szCs w:val="28"/>
        </w:rPr>
        <w:t>үшелеріне</w:t>
      </w:r>
      <w:proofErr w:type="spellEnd"/>
      <w:r w:rsidRPr="003D7897">
        <w:rPr>
          <w:sz w:val="28"/>
          <w:szCs w:val="28"/>
        </w:rPr>
        <w:t xml:space="preserve"> сыйақы </w:t>
      </w:r>
      <w:proofErr w:type="spellStart"/>
      <w:r w:rsidRPr="003D7897">
        <w:rPr>
          <w:sz w:val="28"/>
          <w:szCs w:val="28"/>
        </w:rPr>
        <w:t>төлеу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мөлшері</w:t>
      </w:r>
      <w:proofErr w:type="spellEnd"/>
      <w:r w:rsidRPr="003D7897">
        <w:rPr>
          <w:sz w:val="28"/>
          <w:szCs w:val="28"/>
        </w:rPr>
        <w:t xml:space="preserve"> мен </w:t>
      </w:r>
      <w:proofErr w:type="spellStart"/>
      <w:r w:rsidRPr="003D7897">
        <w:rPr>
          <w:sz w:val="28"/>
          <w:szCs w:val="28"/>
        </w:rPr>
        <w:t>шарттарын</w:t>
      </w:r>
      <w:proofErr w:type="spellEnd"/>
      <w:r w:rsidRPr="003D789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белгілеу</w:t>
      </w:r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туралы</w:t>
      </w:r>
      <w:proofErr w:type="spellEnd"/>
      <w:r w:rsidRPr="003D7897">
        <w:rPr>
          <w:sz w:val="28"/>
          <w:szCs w:val="28"/>
        </w:rPr>
        <w:t>;</w:t>
      </w:r>
    </w:p>
    <w:p w:rsidR="003D7897" w:rsidRPr="003D7897" w:rsidRDefault="003D7897" w:rsidP="003D7897">
      <w:pPr>
        <w:ind w:firstLine="567"/>
        <w:jc w:val="both"/>
        <w:rPr>
          <w:sz w:val="28"/>
          <w:szCs w:val="28"/>
        </w:rPr>
      </w:pPr>
      <w:r w:rsidRPr="003D7897">
        <w:rPr>
          <w:sz w:val="28"/>
          <w:szCs w:val="28"/>
        </w:rPr>
        <w:t xml:space="preserve">- </w:t>
      </w:r>
      <w:proofErr w:type="spellStart"/>
      <w:r w:rsidRPr="003D7897">
        <w:rPr>
          <w:sz w:val="28"/>
          <w:szCs w:val="28"/>
        </w:rPr>
        <w:t>Сыбайлас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жемқорлық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тәуекелдерін</w:t>
      </w:r>
      <w:proofErr w:type="spellEnd"/>
      <w:r w:rsidRPr="003D7897">
        <w:rPr>
          <w:sz w:val="28"/>
          <w:szCs w:val="28"/>
        </w:rPr>
        <w:t xml:space="preserve"> </w:t>
      </w:r>
      <w:r w:rsidR="00F96218">
        <w:rPr>
          <w:sz w:val="28"/>
          <w:szCs w:val="28"/>
          <w:lang w:val="kk-KZ"/>
        </w:rPr>
        <w:t xml:space="preserve">мейлінше </w:t>
      </w:r>
      <w:proofErr w:type="spellStart"/>
      <w:r w:rsidRPr="003D7897">
        <w:rPr>
          <w:sz w:val="28"/>
          <w:szCs w:val="28"/>
        </w:rPr>
        <w:t>азайту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жоспарын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бекіту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туралы</w:t>
      </w:r>
      <w:proofErr w:type="spellEnd"/>
      <w:r w:rsidRPr="003D7897">
        <w:rPr>
          <w:sz w:val="28"/>
          <w:szCs w:val="28"/>
        </w:rPr>
        <w:t>;</w:t>
      </w:r>
    </w:p>
    <w:p w:rsidR="003D7897" w:rsidRPr="002C38FD" w:rsidRDefault="003D7897" w:rsidP="003D7897">
      <w:pPr>
        <w:ind w:firstLine="567"/>
        <w:jc w:val="both"/>
        <w:rPr>
          <w:sz w:val="28"/>
          <w:szCs w:val="28"/>
        </w:rPr>
      </w:pPr>
      <w:r w:rsidRPr="003D7897">
        <w:rPr>
          <w:sz w:val="28"/>
          <w:szCs w:val="28"/>
        </w:rPr>
        <w:t>-</w:t>
      </w:r>
      <w:r w:rsidR="00F96218">
        <w:rPr>
          <w:sz w:val="28"/>
          <w:szCs w:val="28"/>
          <w:lang w:val="kk-KZ"/>
        </w:rPr>
        <w:t xml:space="preserve"> </w:t>
      </w:r>
      <w:proofErr w:type="spellStart"/>
      <w:r w:rsidRPr="003D7897">
        <w:rPr>
          <w:sz w:val="28"/>
          <w:szCs w:val="28"/>
        </w:rPr>
        <w:t>Қоғамның</w:t>
      </w:r>
      <w:proofErr w:type="spellEnd"/>
      <w:r w:rsidRPr="003D7897">
        <w:rPr>
          <w:sz w:val="28"/>
          <w:szCs w:val="28"/>
        </w:rPr>
        <w:t xml:space="preserve"> </w:t>
      </w:r>
      <w:r w:rsidR="00F96218">
        <w:rPr>
          <w:sz w:val="28"/>
          <w:szCs w:val="28"/>
          <w:lang w:val="kk-KZ"/>
        </w:rPr>
        <w:t>«</w:t>
      </w:r>
      <w:r w:rsidRPr="003D7897">
        <w:rPr>
          <w:sz w:val="28"/>
          <w:szCs w:val="28"/>
        </w:rPr>
        <w:t>Комплаенс</w:t>
      </w:r>
      <w:r w:rsidR="00F96218">
        <w:rPr>
          <w:sz w:val="28"/>
          <w:szCs w:val="28"/>
          <w:lang w:val="kk-KZ"/>
        </w:rPr>
        <w:t>»</w:t>
      </w:r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қызметінің</w:t>
      </w:r>
      <w:proofErr w:type="spellEnd"/>
      <w:r w:rsidRPr="003D7897">
        <w:rPr>
          <w:sz w:val="28"/>
          <w:szCs w:val="28"/>
        </w:rPr>
        <w:t xml:space="preserve"> 2024 </w:t>
      </w:r>
      <w:proofErr w:type="spellStart"/>
      <w:r w:rsidRPr="003D7897">
        <w:rPr>
          <w:sz w:val="28"/>
          <w:szCs w:val="28"/>
        </w:rPr>
        <w:t>жылға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арналған</w:t>
      </w:r>
      <w:proofErr w:type="spellEnd"/>
      <w:r w:rsidRPr="003D7897">
        <w:rPr>
          <w:sz w:val="28"/>
          <w:szCs w:val="28"/>
        </w:rPr>
        <w:t xml:space="preserve"> комплаенс-</w:t>
      </w:r>
      <w:proofErr w:type="spellStart"/>
      <w:r w:rsidRPr="003D7897">
        <w:rPr>
          <w:sz w:val="28"/>
          <w:szCs w:val="28"/>
        </w:rPr>
        <w:t>офицерінің</w:t>
      </w:r>
      <w:proofErr w:type="spellEnd"/>
      <w:r w:rsidRPr="003D7897">
        <w:rPr>
          <w:sz w:val="28"/>
          <w:szCs w:val="28"/>
        </w:rPr>
        <w:t xml:space="preserve"> </w:t>
      </w:r>
      <w:r w:rsidR="00F96218">
        <w:rPr>
          <w:sz w:val="28"/>
          <w:szCs w:val="28"/>
          <w:lang w:val="kk-KZ"/>
        </w:rPr>
        <w:t>С</w:t>
      </w:r>
      <w:proofErr w:type="spellStart"/>
      <w:r w:rsidRPr="003D7897">
        <w:rPr>
          <w:sz w:val="28"/>
          <w:szCs w:val="28"/>
        </w:rPr>
        <w:t>ыбайлас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жемқорлыққа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қарсы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саясат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саласындағы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біліктілігін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арттыру</w:t>
      </w:r>
      <w:proofErr w:type="spellEnd"/>
      <w:r w:rsidRPr="003D7897">
        <w:rPr>
          <w:sz w:val="28"/>
          <w:szCs w:val="28"/>
        </w:rPr>
        <w:t xml:space="preserve"> және </w:t>
      </w:r>
      <w:proofErr w:type="spellStart"/>
      <w:r w:rsidRPr="003D7897">
        <w:rPr>
          <w:sz w:val="28"/>
          <w:szCs w:val="28"/>
        </w:rPr>
        <w:t>құзыреттерін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дамыту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жоспарын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бекіту</w:t>
      </w:r>
      <w:proofErr w:type="spellEnd"/>
      <w:r w:rsidRPr="003D7897">
        <w:rPr>
          <w:sz w:val="28"/>
          <w:szCs w:val="28"/>
        </w:rPr>
        <w:t xml:space="preserve"> </w:t>
      </w:r>
      <w:proofErr w:type="spellStart"/>
      <w:r w:rsidRPr="003D7897">
        <w:rPr>
          <w:sz w:val="28"/>
          <w:szCs w:val="28"/>
        </w:rPr>
        <w:t>туралы</w:t>
      </w:r>
      <w:proofErr w:type="spellEnd"/>
      <w:r w:rsidRPr="003D7897">
        <w:rPr>
          <w:sz w:val="28"/>
          <w:szCs w:val="28"/>
        </w:rPr>
        <w:t>;</w:t>
      </w:r>
    </w:p>
    <w:p w:rsidR="00F96218" w:rsidRPr="00F96218" w:rsidRDefault="002C38FD" w:rsidP="00F9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38FD">
        <w:rPr>
          <w:sz w:val="28"/>
          <w:szCs w:val="28"/>
        </w:rPr>
        <w:t xml:space="preserve"> </w:t>
      </w:r>
      <w:proofErr w:type="spellStart"/>
      <w:r w:rsidR="00F96218" w:rsidRPr="00F96218">
        <w:rPr>
          <w:sz w:val="28"/>
          <w:szCs w:val="28"/>
        </w:rPr>
        <w:t>Қоғамның</w:t>
      </w:r>
      <w:proofErr w:type="spellEnd"/>
      <w:r w:rsidR="00F96218" w:rsidRPr="00F96218">
        <w:rPr>
          <w:sz w:val="28"/>
          <w:szCs w:val="28"/>
        </w:rPr>
        <w:t xml:space="preserve"> </w:t>
      </w:r>
      <w:r w:rsidR="00F96218">
        <w:rPr>
          <w:sz w:val="28"/>
          <w:szCs w:val="28"/>
          <w:lang w:val="kk-KZ"/>
        </w:rPr>
        <w:t>«</w:t>
      </w:r>
      <w:r w:rsidR="00F96218" w:rsidRPr="00F96218">
        <w:rPr>
          <w:sz w:val="28"/>
          <w:szCs w:val="28"/>
        </w:rPr>
        <w:t>Комплаенс</w:t>
      </w:r>
      <w:r w:rsidR="00F96218">
        <w:rPr>
          <w:sz w:val="28"/>
          <w:szCs w:val="28"/>
          <w:lang w:val="kk-KZ"/>
        </w:rPr>
        <w:t>»</w:t>
      </w:r>
      <w:r w:rsidR="00F96218" w:rsidRPr="00F96218">
        <w:rPr>
          <w:sz w:val="28"/>
          <w:szCs w:val="28"/>
        </w:rPr>
        <w:t xml:space="preserve"> </w:t>
      </w:r>
      <w:proofErr w:type="spellStart"/>
      <w:r w:rsidR="00F96218" w:rsidRPr="00F96218">
        <w:rPr>
          <w:sz w:val="28"/>
          <w:szCs w:val="28"/>
        </w:rPr>
        <w:t>қызметі</w:t>
      </w:r>
      <w:proofErr w:type="spellEnd"/>
      <w:r w:rsidR="00F96218" w:rsidRPr="00F96218">
        <w:rPr>
          <w:sz w:val="28"/>
          <w:szCs w:val="28"/>
        </w:rPr>
        <w:t xml:space="preserve"> комплаенс-</w:t>
      </w:r>
      <w:proofErr w:type="spellStart"/>
      <w:r w:rsidR="00F96218" w:rsidRPr="00F96218">
        <w:rPr>
          <w:sz w:val="28"/>
          <w:szCs w:val="28"/>
        </w:rPr>
        <w:t>офицері</w:t>
      </w:r>
      <w:proofErr w:type="spellEnd"/>
      <w:r w:rsidR="00F96218">
        <w:rPr>
          <w:sz w:val="28"/>
          <w:szCs w:val="28"/>
          <w:lang w:val="kk-KZ"/>
        </w:rPr>
        <w:t>нің</w:t>
      </w:r>
      <w:r w:rsidR="00F96218" w:rsidRPr="00F96218">
        <w:rPr>
          <w:sz w:val="28"/>
          <w:szCs w:val="28"/>
        </w:rPr>
        <w:t xml:space="preserve"> 2024 </w:t>
      </w:r>
      <w:proofErr w:type="spellStart"/>
      <w:r w:rsidR="00F96218" w:rsidRPr="00F96218">
        <w:rPr>
          <w:sz w:val="28"/>
          <w:szCs w:val="28"/>
        </w:rPr>
        <w:t>жылға</w:t>
      </w:r>
      <w:proofErr w:type="spellEnd"/>
      <w:r w:rsidR="00F96218" w:rsidRPr="00F96218">
        <w:rPr>
          <w:sz w:val="28"/>
          <w:szCs w:val="28"/>
        </w:rPr>
        <w:t xml:space="preserve"> </w:t>
      </w:r>
      <w:proofErr w:type="spellStart"/>
      <w:r w:rsidR="00F96218" w:rsidRPr="00F96218">
        <w:rPr>
          <w:sz w:val="28"/>
          <w:szCs w:val="28"/>
        </w:rPr>
        <w:t>арналған</w:t>
      </w:r>
      <w:proofErr w:type="spellEnd"/>
      <w:r w:rsidR="00F96218" w:rsidRPr="00F96218">
        <w:rPr>
          <w:sz w:val="28"/>
          <w:szCs w:val="28"/>
        </w:rPr>
        <w:t xml:space="preserve"> </w:t>
      </w:r>
      <w:r w:rsidR="00F96218">
        <w:rPr>
          <w:sz w:val="28"/>
          <w:szCs w:val="28"/>
          <w:lang w:val="kk-KZ"/>
        </w:rPr>
        <w:t>м</w:t>
      </w:r>
      <w:proofErr w:type="spellStart"/>
      <w:r w:rsidR="00F96218" w:rsidRPr="00F96218">
        <w:rPr>
          <w:sz w:val="28"/>
          <w:szCs w:val="28"/>
        </w:rPr>
        <w:t>ақсаттар</w:t>
      </w:r>
      <w:proofErr w:type="spellEnd"/>
      <w:r w:rsidR="00F96218" w:rsidRPr="00F96218">
        <w:rPr>
          <w:sz w:val="28"/>
          <w:szCs w:val="28"/>
        </w:rPr>
        <w:t xml:space="preserve"> </w:t>
      </w:r>
      <w:proofErr w:type="spellStart"/>
      <w:r w:rsidR="00F96218" w:rsidRPr="00F96218">
        <w:rPr>
          <w:sz w:val="28"/>
          <w:szCs w:val="28"/>
        </w:rPr>
        <w:t>картасын</w:t>
      </w:r>
      <w:proofErr w:type="spellEnd"/>
      <w:r w:rsidR="00F96218" w:rsidRPr="00F96218">
        <w:rPr>
          <w:sz w:val="28"/>
          <w:szCs w:val="28"/>
        </w:rPr>
        <w:t xml:space="preserve"> </w:t>
      </w:r>
      <w:proofErr w:type="spellStart"/>
      <w:r w:rsidR="00F96218" w:rsidRPr="00F96218">
        <w:rPr>
          <w:sz w:val="28"/>
          <w:szCs w:val="28"/>
        </w:rPr>
        <w:t>бекіту</w:t>
      </w:r>
      <w:proofErr w:type="spellEnd"/>
      <w:r w:rsidR="00F96218" w:rsidRPr="00F96218">
        <w:rPr>
          <w:sz w:val="28"/>
          <w:szCs w:val="28"/>
        </w:rPr>
        <w:t xml:space="preserve"> </w:t>
      </w:r>
      <w:proofErr w:type="spellStart"/>
      <w:r w:rsidR="00F96218" w:rsidRPr="00F96218">
        <w:rPr>
          <w:sz w:val="28"/>
          <w:szCs w:val="28"/>
        </w:rPr>
        <w:t>туралы</w:t>
      </w:r>
      <w:proofErr w:type="spellEnd"/>
      <w:r w:rsidR="00F96218" w:rsidRPr="00F96218">
        <w:rPr>
          <w:sz w:val="28"/>
          <w:szCs w:val="28"/>
        </w:rPr>
        <w:t>;</w:t>
      </w:r>
    </w:p>
    <w:p w:rsidR="00F96218" w:rsidRDefault="00F96218" w:rsidP="00F96218">
      <w:pPr>
        <w:ind w:firstLine="567"/>
        <w:jc w:val="both"/>
        <w:rPr>
          <w:sz w:val="28"/>
          <w:szCs w:val="28"/>
        </w:rPr>
      </w:pPr>
      <w:r w:rsidRPr="00F96218">
        <w:rPr>
          <w:sz w:val="28"/>
          <w:szCs w:val="28"/>
        </w:rPr>
        <w:t xml:space="preserve">- </w:t>
      </w:r>
      <w:proofErr w:type="spellStart"/>
      <w:r w:rsidRPr="00F96218">
        <w:rPr>
          <w:sz w:val="28"/>
          <w:szCs w:val="28"/>
        </w:rPr>
        <w:t>Қоғамның</w:t>
      </w:r>
      <w:proofErr w:type="spellEnd"/>
      <w:r w:rsidRPr="00F96218">
        <w:rPr>
          <w:sz w:val="28"/>
          <w:szCs w:val="28"/>
        </w:rPr>
        <w:t xml:space="preserve"> </w:t>
      </w:r>
      <w:proofErr w:type="spellStart"/>
      <w:r w:rsidRPr="00F96218">
        <w:rPr>
          <w:sz w:val="28"/>
          <w:szCs w:val="28"/>
        </w:rPr>
        <w:t>Директорлар</w:t>
      </w:r>
      <w:proofErr w:type="spellEnd"/>
      <w:r w:rsidRPr="00F96218">
        <w:rPr>
          <w:sz w:val="28"/>
          <w:szCs w:val="28"/>
        </w:rPr>
        <w:t xml:space="preserve"> </w:t>
      </w:r>
      <w:proofErr w:type="spellStart"/>
      <w:r w:rsidRPr="00F96218">
        <w:rPr>
          <w:sz w:val="28"/>
          <w:szCs w:val="28"/>
        </w:rPr>
        <w:t>кеңесінің</w:t>
      </w:r>
      <w:proofErr w:type="spellEnd"/>
      <w:r w:rsidRPr="00F96218">
        <w:rPr>
          <w:sz w:val="28"/>
          <w:szCs w:val="28"/>
        </w:rPr>
        <w:t xml:space="preserve"> мүшесі </w:t>
      </w:r>
      <w:r>
        <w:rPr>
          <w:sz w:val="28"/>
          <w:szCs w:val="28"/>
          <w:lang w:val="kk-KZ"/>
        </w:rPr>
        <w:t>Қ</w:t>
      </w:r>
      <w:r w:rsidRPr="00F96218">
        <w:rPr>
          <w:sz w:val="28"/>
          <w:szCs w:val="28"/>
        </w:rPr>
        <w:t>.</w:t>
      </w:r>
      <w:proofErr w:type="spellStart"/>
      <w:r w:rsidRPr="00F96218">
        <w:rPr>
          <w:sz w:val="28"/>
          <w:szCs w:val="28"/>
        </w:rPr>
        <w:t>Т.Молдабаевқа</w:t>
      </w:r>
      <w:proofErr w:type="spellEnd"/>
      <w:r w:rsidRPr="00F9621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r w:rsidRPr="00F96218">
        <w:rPr>
          <w:sz w:val="28"/>
          <w:szCs w:val="28"/>
        </w:rPr>
        <w:t xml:space="preserve">ЖЭК </w:t>
      </w:r>
      <w:proofErr w:type="spellStart"/>
      <w:r w:rsidRPr="00F96218">
        <w:rPr>
          <w:sz w:val="28"/>
          <w:szCs w:val="28"/>
        </w:rPr>
        <w:t>бойынша</w:t>
      </w:r>
      <w:proofErr w:type="spellEnd"/>
      <w:r w:rsidRPr="00F9621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ЕАҚО»</w:t>
      </w:r>
      <w:r w:rsidRPr="00F96218">
        <w:rPr>
          <w:sz w:val="28"/>
          <w:szCs w:val="28"/>
        </w:rPr>
        <w:t xml:space="preserve"> ЖШС Ба</w:t>
      </w:r>
      <w:r>
        <w:rPr>
          <w:sz w:val="28"/>
          <w:szCs w:val="28"/>
          <w:lang w:val="kk-KZ"/>
        </w:rPr>
        <w:t>йқаушы</w:t>
      </w:r>
      <w:r w:rsidRPr="00F96218">
        <w:rPr>
          <w:sz w:val="28"/>
          <w:szCs w:val="28"/>
        </w:rPr>
        <w:t xml:space="preserve"> </w:t>
      </w:r>
      <w:proofErr w:type="spellStart"/>
      <w:r w:rsidRPr="00F96218">
        <w:rPr>
          <w:sz w:val="28"/>
          <w:szCs w:val="28"/>
        </w:rPr>
        <w:t>кеңесінің</w:t>
      </w:r>
      <w:proofErr w:type="spellEnd"/>
      <w:r w:rsidRPr="00F96218">
        <w:rPr>
          <w:sz w:val="28"/>
          <w:szCs w:val="28"/>
        </w:rPr>
        <w:t xml:space="preserve"> </w:t>
      </w:r>
      <w:proofErr w:type="spellStart"/>
      <w:r w:rsidRPr="00F96218">
        <w:rPr>
          <w:sz w:val="28"/>
          <w:szCs w:val="28"/>
        </w:rPr>
        <w:t>тәуелсіз</w:t>
      </w:r>
      <w:proofErr w:type="spellEnd"/>
      <w:r w:rsidRPr="00F96218">
        <w:rPr>
          <w:sz w:val="28"/>
          <w:szCs w:val="28"/>
        </w:rPr>
        <w:t xml:space="preserve"> мүшесі </w:t>
      </w:r>
      <w:proofErr w:type="spellStart"/>
      <w:r w:rsidRPr="00F96218">
        <w:rPr>
          <w:sz w:val="28"/>
          <w:szCs w:val="28"/>
        </w:rPr>
        <w:t>ретінде</w:t>
      </w:r>
      <w:proofErr w:type="spellEnd"/>
      <w:r w:rsidRPr="00F96218">
        <w:rPr>
          <w:sz w:val="28"/>
          <w:szCs w:val="28"/>
        </w:rPr>
        <w:t xml:space="preserve"> </w:t>
      </w:r>
      <w:proofErr w:type="spellStart"/>
      <w:r w:rsidRPr="00F96218">
        <w:rPr>
          <w:sz w:val="28"/>
          <w:szCs w:val="28"/>
        </w:rPr>
        <w:t>жұмыс</w:t>
      </w:r>
      <w:proofErr w:type="spellEnd"/>
      <w:r w:rsidRPr="00F96218">
        <w:rPr>
          <w:sz w:val="28"/>
          <w:szCs w:val="28"/>
        </w:rPr>
        <w:t xml:space="preserve"> </w:t>
      </w:r>
      <w:proofErr w:type="spellStart"/>
      <w:r w:rsidRPr="00F96218">
        <w:rPr>
          <w:sz w:val="28"/>
          <w:szCs w:val="28"/>
        </w:rPr>
        <w:t>істеуге</w:t>
      </w:r>
      <w:proofErr w:type="spellEnd"/>
      <w:r w:rsidRPr="00F96218">
        <w:rPr>
          <w:sz w:val="28"/>
          <w:szCs w:val="28"/>
        </w:rPr>
        <w:t xml:space="preserve"> </w:t>
      </w:r>
      <w:proofErr w:type="spellStart"/>
      <w:r w:rsidRPr="00F96218">
        <w:rPr>
          <w:sz w:val="28"/>
          <w:szCs w:val="28"/>
        </w:rPr>
        <w:t>келісім</w:t>
      </w:r>
      <w:proofErr w:type="spellEnd"/>
      <w:r w:rsidRPr="00F96218">
        <w:rPr>
          <w:sz w:val="28"/>
          <w:szCs w:val="28"/>
        </w:rPr>
        <w:t xml:space="preserve"> беру </w:t>
      </w:r>
      <w:proofErr w:type="spellStart"/>
      <w:r w:rsidRPr="00F96218">
        <w:rPr>
          <w:sz w:val="28"/>
          <w:szCs w:val="28"/>
        </w:rPr>
        <w:t>туралы</w:t>
      </w:r>
      <w:proofErr w:type="spellEnd"/>
      <w:r w:rsidRPr="00F96218">
        <w:rPr>
          <w:sz w:val="28"/>
          <w:szCs w:val="28"/>
        </w:rPr>
        <w:t>.</w:t>
      </w:r>
    </w:p>
    <w:p w:rsidR="006817C2" w:rsidRDefault="006817C2" w:rsidP="00F96218">
      <w:pPr>
        <w:ind w:firstLine="567"/>
        <w:jc w:val="both"/>
        <w:rPr>
          <w:b/>
          <w:sz w:val="28"/>
          <w:szCs w:val="28"/>
        </w:rPr>
      </w:pPr>
    </w:p>
    <w:p w:rsidR="00F96218" w:rsidRPr="00F96218" w:rsidRDefault="00F96218" w:rsidP="00F96218">
      <w:pPr>
        <w:ind w:firstLine="567"/>
        <w:jc w:val="both"/>
        <w:rPr>
          <w:b/>
          <w:sz w:val="28"/>
          <w:szCs w:val="28"/>
        </w:rPr>
      </w:pPr>
      <w:proofErr w:type="spellStart"/>
      <w:r w:rsidRPr="00F96218">
        <w:rPr>
          <w:b/>
          <w:sz w:val="28"/>
          <w:szCs w:val="28"/>
        </w:rPr>
        <w:t>Директорлар</w:t>
      </w:r>
      <w:proofErr w:type="spellEnd"/>
      <w:r w:rsidRPr="00F96218">
        <w:rPr>
          <w:b/>
          <w:sz w:val="28"/>
          <w:szCs w:val="28"/>
        </w:rPr>
        <w:t xml:space="preserve"> </w:t>
      </w:r>
      <w:proofErr w:type="spellStart"/>
      <w:r w:rsidRPr="00F96218">
        <w:rPr>
          <w:b/>
          <w:sz w:val="28"/>
          <w:szCs w:val="28"/>
        </w:rPr>
        <w:t>кеңесінің</w:t>
      </w:r>
      <w:proofErr w:type="spellEnd"/>
      <w:r w:rsidRPr="00F96218">
        <w:rPr>
          <w:b/>
          <w:sz w:val="28"/>
          <w:szCs w:val="28"/>
        </w:rPr>
        <w:t xml:space="preserve"> </w:t>
      </w:r>
      <w:r w:rsidRPr="00F96218">
        <w:rPr>
          <w:b/>
          <w:sz w:val="28"/>
          <w:szCs w:val="28"/>
          <w:lang w:val="kk-KZ"/>
        </w:rPr>
        <w:t>мына</w:t>
      </w:r>
      <w:r w:rsidRPr="00F96218">
        <w:rPr>
          <w:b/>
          <w:sz w:val="28"/>
          <w:szCs w:val="28"/>
        </w:rPr>
        <w:t xml:space="preserve"> </w:t>
      </w:r>
      <w:proofErr w:type="spellStart"/>
      <w:r w:rsidRPr="00F96218">
        <w:rPr>
          <w:b/>
          <w:sz w:val="28"/>
          <w:szCs w:val="28"/>
        </w:rPr>
        <w:t>мүшелері</w:t>
      </w:r>
      <w:proofErr w:type="spellEnd"/>
      <w:r w:rsidRPr="00F96218">
        <w:rPr>
          <w:b/>
          <w:sz w:val="28"/>
          <w:szCs w:val="28"/>
        </w:rPr>
        <w:t xml:space="preserve"> </w:t>
      </w:r>
      <w:proofErr w:type="spellStart"/>
      <w:r w:rsidRPr="00F96218">
        <w:rPr>
          <w:b/>
          <w:sz w:val="28"/>
          <w:szCs w:val="28"/>
        </w:rPr>
        <w:t>қатысты</w:t>
      </w:r>
      <w:proofErr w:type="spellEnd"/>
      <w:r w:rsidRPr="00F96218">
        <w:rPr>
          <w:b/>
          <w:sz w:val="28"/>
          <w:szCs w:val="28"/>
        </w:rPr>
        <w:t>:</w:t>
      </w:r>
    </w:p>
    <w:p w:rsidR="006817C2" w:rsidRDefault="00F96218" w:rsidP="00F96218">
      <w:pPr>
        <w:ind w:firstLine="567"/>
        <w:jc w:val="both"/>
        <w:rPr>
          <w:b/>
          <w:sz w:val="28"/>
          <w:szCs w:val="28"/>
        </w:rPr>
      </w:pPr>
      <w:r w:rsidRPr="00F96218">
        <w:rPr>
          <w:b/>
          <w:sz w:val="28"/>
          <w:szCs w:val="28"/>
          <w:lang w:val="kk-KZ"/>
        </w:rPr>
        <w:t>К</w:t>
      </w:r>
      <w:proofErr w:type="spellStart"/>
      <w:r w:rsidRPr="00F96218">
        <w:rPr>
          <w:b/>
          <w:sz w:val="28"/>
          <w:szCs w:val="28"/>
        </w:rPr>
        <w:t>азутин</w:t>
      </w:r>
      <w:proofErr w:type="spellEnd"/>
      <w:r w:rsidRPr="00F96218">
        <w:rPr>
          <w:b/>
          <w:sz w:val="28"/>
          <w:szCs w:val="28"/>
        </w:rPr>
        <w:t xml:space="preserve"> Н.Ю., </w:t>
      </w:r>
      <w:r w:rsidRPr="00F96218">
        <w:rPr>
          <w:b/>
          <w:sz w:val="28"/>
          <w:szCs w:val="28"/>
          <w:lang w:val="kk-KZ"/>
        </w:rPr>
        <w:t xml:space="preserve"> </w:t>
      </w:r>
      <w:r w:rsidRPr="00F96218">
        <w:rPr>
          <w:b/>
          <w:sz w:val="28"/>
          <w:szCs w:val="28"/>
        </w:rPr>
        <w:t xml:space="preserve">Огай А.В., </w:t>
      </w:r>
      <w:r>
        <w:rPr>
          <w:b/>
          <w:sz w:val="28"/>
          <w:szCs w:val="28"/>
          <w:lang w:val="kk-KZ"/>
        </w:rPr>
        <w:t xml:space="preserve">Мақсұтов Қ.Б., </w:t>
      </w:r>
      <w:r w:rsidRPr="00F96218">
        <w:rPr>
          <w:b/>
          <w:sz w:val="28"/>
          <w:szCs w:val="28"/>
        </w:rPr>
        <w:t xml:space="preserve">Молдабаев Қ.Т., </w:t>
      </w:r>
    </w:p>
    <w:p w:rsidR="00F96218" w:rsidRPr="00F96218" w:rsidRDefault="00F96218" w:rsidP="00F96218">
      <w:pPr>
        <w:ind w:firstLine="567"/>
        <w:jc w:val="both"/>
        <w:rPr>
          <w:b/>
          <w:sz w:val="28"/>
          <w:szCs w:val="28"/>
        </w:rPr>
      </w:pPr>
      <w:r w:rsidRPr="00F96218">
        <w:rPr>
          <w:b/>
          <w:sz w:val="28"/>
          <w:szCs w:val="28"/>
        </w:rPr>
        <w:t>Огай В.Д.</w:t>
      </w:r>
      <w:proofErr w:type="gramStart"/>
      <w:r w:rsidRPr="00F96218">
        <w:rPr>
          <w:b/>
          <w:sz w:val="28"/>
          <w:szCs w:val="28"/>
        </w:rPr>
        <w:t xml:space="preserve">, </w:t>
      </w:r>
      <w:r w:rsidRPr="00F96218">
        <w:rPr>
          <w:b/>
          <w:sz w:val="28"/>
          <w:szCs w:val="28"/>
          <w:lang w:val="kk-KZ"/>
        </w:rPr>
        <w:t xml:space="preserve"> </w:t>
      </w:r>
      <w:proofErr w:type="spellStart"/>
      <w:r w:rsidRPr="00F96218">
        <w:rPr>
          <w:b/>
          <w:sz w:val="28"/>
          <w:szCs w:val="28"/>
        </w:rPr>
        <w:t>Қашқынбеков</w:t>
      </w:r>
      <w:proofErr w:type="spellEnd"/>
      <w:proofErr w:type="gramEnd"/>
      <w:r w:rsidRPr="00F96218">
        <w:rPr>
          <w:b/>
          <w:sz w:val="28"/>
          <w:szCs w:val="28"/>
        </w:rPr>
        <w:t xml:space="preserve"> А.К.,</w:t>
      </w:r>
      <w:r w:rsidRPr="00F96218">
        <w:rPr>
          <w:b/>
          <w:sz w:val="28"/>
          <w:szCs w:val="28"/>
          <w:lang w:val="kk-KZ"/>
        </w:rPr>
        <w:t xml:space="preserve"> </w:t>
      </w:r>
      <w:r w:rsidRPr="00F96218">
        <w:rPr>
          <w:b/>
          <w:sz w:val="28"/>
          <w:szCs w:val="28"/>
        </w:rPr>
        <w:t xml:space="preserve"> </w:t>
      </w:r>
      <w:proofErr w:type="spellStart"/>
      <w:r w:rsidRPr="00F96218">
        <w:rPr>
          <w:b/>
          <w:sz w:val="28"/>
          <w:szCs w:val="28"/>
        </w:rPr>
        <w:t>Жұбаев</w:t>
      </w:r>
      <w:proofErr w:type="spellEnd"/>
      <w:r w:rsidRPr="00F96218">
        <w:rPr>
          <w:b/>
          <w:sz w:val="28"/>
          <w:szCs w:val="28"/>
        </w:rPr>
        <w:t xml:space="preserve"> А.С.</w:t>
      </w:r>
    </w:p>
    <w:p w:rsidR="00F96218" w:rsidRDefault="00F96218" w:rsidP="002C38FD">
      <w:pPr>
        <w:ind w:firstLine="567"/>
        <w:jc w:val="both"/>
      </w:pPr>
    </w:p>
    <w:sectPr w:rsidR="00F9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FD"/>
    <w:rsid w:val="000C624D"/>
    <w:rsid w:val="002C38FD"/>
    <w:rsid w:val="003D7897"/>
    <w:rsid w:val="006076C1"/>
    <w:rsid w:val="006817C2"/>
    <w:rsid w:val="00F9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2A6F8-18D2-42F2-83CC-841E3F6F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dcterms:created xsi:type="dcterms:W3CDTF">2024-02-15T03:57:00Z</dcterms:created>
  <dcterms:modified xsi:type="dcterms:W3CDTF">2024-02-22T09:37:00Z</dcterms:modified>
</cp:coreProperties>
</file>