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46" w:rsidRDefault="001A1746" w:rsidP="001A17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746">
        <w:rPr>
          <w:rFonts w:ascii="Times New Roman" w:hAnsi="Times New Roman" w:cs="Times New Roman"/>
          <w:b/>
          <w:sz w:val="28"/>
          <w:szCs w:val="28"/>
          <w:lang w:val="kk-KZ"/>
        </w:rPr>
        <w:t>Директорлар кеңесінің 2025 жылғы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1A17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наурыздағы отырысы  </w:t>
      </w:r>
    </w:p>
    <w:p w:rsidR="001A1746" w:rsidRPr="001A1746" w:rsidRDefault="001A1746" w:rsidP="001A17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1746" w:rsidRPr="001A1746" w:rsidRDefault="001A1746" w:rsidP="001A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1A1746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 2025 жылғы 2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1A1746">
        <w:rPr>
          <w:rFonts w:ascii="Times New Roman" w:hAnsi="Times New Roman" w:cs="Times New Roman"/>
          <w:sz w:val="28"/>
          <w:szCs w:val="28"/>
          <w:lang w:val="kk-KZ"/>
        </w:rPr>
        <w:t xml:space="preserve"> наурыздағы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төмендегідей мәселелерді қарады:</w:t>
      </w:r>
    </w:p>
    <w:p w:rsidR="001A1746" w:rsidRPr="001A1746" w:rsidRDefault="001A1746" w:rsidP="001A1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1746">
        <w:rPr>
          <w:rFonts w:ascii="Times New Roman" w:hAnsi="Times New Roman" w:cs="Times New Roman"/>
          <w:sz w:val="28"/>
          <w:szCs w:val="28"/>
          <w:lang w:val="kk-KZ"/>
        </w:rPr>
        <w:t>- Қоғамның басшы қызметкерлерінің 2024 жылғы қызметінің негізгі көрсеткіштерінің мотивациялық карталарын орындау жөніндегі есе</w:t>
      </w:r>
      <w:r>
        <w:rPr>
          <w:rFonts w:ascii="Times New Roman" w:hAnsi="Times New Roman" w:cs="Times New Roman"/>
          <w:sz w:val="28"/>
          <w:szCs w:val="28"/>
          <w:lang w:val="kk-KZ"/>
        </w:rPr>
        <w:t>бін</w:t>
      </w:r>
      <w:r w:rsidRPr="001A1746">
        <w:rPr>
          <w:rFonts w:ascii="Times New Roman" w:hAnsi="Times New Roman" w:cs="Times New Roman"/>
          <w:sz w:val="28"/>
          <w:szCs w:val="28"/>
          <w:lang w:val="kk-KZ"/>
        </w:rPr>
        <w:t xml:space="preserve"> бекіту туралы;</w:t>
      </w:r>
    </w:p>
    <w:p w:rsidR="001A1746" w:rsidRPr="0087606E" w:rsidRDefault="001A1746" w:rsidP="001A1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06E">
        <w:rPr>
          <w:rFonts w:ascii="Times New Roman" w:hAnsi="Times New Roman" w:cs="Times New Roman"/>
          <w:sz w:val="28"/>
          <w:szCs w:val="28"/>
          <w:lang w:val="kk-KZ"/>
        </w:rPr>
        <w:t>- 2024 жылдың қорытындысы бойынша Қоғамның басшы қызметкерлеріне сыйақы төлеу туралы;</w:t>
      </w:r>
    </w:p>
    <w:p w:rsidR="001A1746" w:rsidRPr="0087606E" w:rsidRDefault="001A1746" w:rsidP="001A1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06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Қоғамның 2025-2029 жылдарға арналған Даму жоспарында (бизнес-жоспарында) жоспарланатын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>оғамның бірінші күнтізбелік жылға (2025 жылға) бекітілген бюджет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 шегінде консультациялық қызметтердің баптары арасында консультациялық қызметтерге қаражатты (сынып ішінде) қайта бөлу туралы;</w:t>
      </w:r>
    </w:p>
    <w:p w:rsidR="001A1746" w:rsidRPr="0087606E" w:rsidRDefault="001A1746" w:rsidP="001A1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06E">
        <w:rPr>
          <w:rFonts w:ascii="Times New Roman" w:hAnsi="Times New Roman" w:cs="Times New Roman"/>
          <w:sz w:val="28"/>
          <w:szCs w:val="28"/>
          <w:lang w:val="kk-KZ"/>
        </w:rPr>
        <w:t>- Қоғамның басшы және басқарушы қызметкерлерінің қызметі мен сыйақысын бағалау қағидаларына өзгерістер енгізу туралы;</w:t>
      </w:r>
    </w:p>
    <w:p w:rsidR="001A1746" w:rsidRPr="0087606E" w:rsidRDefault="001A1746" w:rsidP="001A17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>АлЭС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 АҚ-мен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>ЖЭК</w:t>
      </w:r>
      <w:r>
        <w:rPr>
          <w:rFonts w:ascii="Times New Roman" w:hAnsi="Times New Roman" w:cs="Times New Roman"/>
          <w:sz w:val="28"/>
          <w:szCs w:val="28"/>
          <w:lang w:val="kk-KZ"/>
        </w:rPr>
        <w:t>-ті қолдау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 ЕАҚО»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 ЖШС-мен уәкілетті органмен жаңғыртуға, кеңейтуге, реконструкциялауға және (немесе) жаңартуға инвестициялық келісім жасасқан қолданыстағы энергия өндіруші ұйымдармен электр қуатының әзірлігін </w:t>
      </w:r>
      <w:r>
        <w:rPr>
          <w:rFonts w:ascii="Times New Roman" w:hAnsi="Times New Roman" w:cs="Times New Roman"/>
          <w:sz w:val="28"/>
          <w:szCs w:val="28"/>
          <w:lang w:val="kk-KZ"/>
        </w:rPr>
        <w:t>ұстап тұру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қызметті сатып алу туралы шарт жасасу туралы; </w:t>
      </w:r>
    </w:p>
    <w:p w:rsidR="001A1746" w:rsidRPr="0087606E" w:rsidRDefault="001A1746" w:rsidP="001A17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- 2024 жылдың қорытындысы бойынша 2024-2025 жылдарға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ыбайлас жемқорлық тәуекелдерін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мейлінше 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азайту жоспарының орындалуы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>есепті қарау туралы;</w:t>
      </w:r>
    </w:p>
    <w:p w:rsidR="001A1746" w:rsidRPr="0087606E" w:rsidRDefault="001A1746" w:rsidP="001A17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орпоративтік стандарт нормаларын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>Самұрық-Қазына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 АҚ тобының комплаенс функциялары бойынша сақтау және енгізу туралы;</w:t>
      </w:r>
    </w:p>
    <w:p w:rsidR="001A1746" w:rsidRPr="0087606E" w:rsidRDefault="00746BB2" w:rsidP="001A17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06E">
        <w:rPr>
          <w:rFonts w:ascii="Times New Roman" w:hAnsi="Times New Roman" w:cs="Times New Roman"/>
          <w:sz w:val="28"/>
          <w:szCs w:val="28"/>
          <w:lang w:val="kk-KZ"/>
        </w:rPr>
        <w:t>- Қоғамның жаңа редакцияда</w:t>
      </w:r>
      <w:r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1A1746"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омплаенс </w:t>
      </w:r>
      <w:r w:rsidR="001A174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A1746" w:rsidRPr="0087606E">
        <w:rPr>
          <w:rFonts w:ascii="Times New Roman" w:hAnsi="Times New Roman" w:cs="Times New Roman"/>
          <w:sz w:val="28"/>
          <w:szCs w:val="28"/>
          <w:lang w:val="kk-KZ"/>
        </w:rPr>
        <w:t>әуекелдерін басқару жөніндегі саясат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1A1746"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 бекіту туралы;</w:t>
      </w:r>
    </w:p>
    <w:p w:rsidR="001A1746" w:rsidRPr="0087606E" w:rsidRDefault="001A1746" w:rsidP="001A17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06E">
        <w:rPr>
          <w:rFonts w:ascii="Times New Roman" w:hAnsi="Times New Roman" w:cs="Times New Roman"/>
          <w:sz w:val="28"/>
          <w:szCs w:val="28"/>
          <w:lang w:val="kk-KZ"/>
        </w:rPr>
        <w:t>- Қоғамның</w:t>
      </w:r>
      <w:r w:rsidR="00746BB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>Комплаенс</w:t>
      </w:r>
      <w:r w:rsidR="00746BB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7606E">
        <w:rPr>
          <w:rFonts w:ascii="Times New Roman" w:hAnsi="Times New Roman" w:cs="Times New Roman"/>
          <w:sz w:val="28"/>
          <w:szCs w:val="28"/>
          <w:lang w:val="kk-KZ"/>
        </w:rPr>
        <w:t xml:space="preserve"> қызметінің комплаенс-офицерінің өкілеттігін тоқтату туралы;</w:t>
      </w:r>
    </w:p>
    <w:p w:rsidR="00746BB2" w:rsidRPr="00746BB2" w:rsidRDefault="00746BB2" w:rsidP="00746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46BB2">
        <w:rPr>
          <w:rFonts w:ascii="Times New Roman" w:hAnsi="Times New Roman" w:cs="Times New Roman"/>
          <w:sz w:val="28"/>
          <w:szCs w:val="28"/>
          <w:lang w:val="kk-KZ"/>
        </w:rPr>
        <w:t>- Қоғамның корпоративтік ҚНК</w:t>
      </w:r>
      <w:r>
        <w:rPr>
          <w:rFonts w:ascii="Times New Roman" w:hAnsi="Times New Roman" w:cs="Times New Roman"/>
          <w:sz w:val="28"/>
          <w:szCs w:val="28"/>
          <w:lang w:val="kk-KZ"/>
        </w:rPr>
        <w:t>-сін</w:t>
      </w:r>
      <w:r w:rsidRPr="00746BB2">
        <w:rPr>
          <w:rFonts w:ascii="Times New Roman" w:hAnsi="Times New Roman" w:cs="Times New Roman"/>
          <w:sz w:val="28"/>
          <w:szCs w:val="28"/>
          <w:lang w:val="kk-KZ"/>
        </w:rPr>
        <w:t xml:space="preserve"> орындау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>не байланысты</w:t>
      </w:r>
      <w:r w:rsidRPr="00746BB2">
        <w:rPr>
          <w:rFonts w:ascii="Times New Roman" w:hAnsi="Times New Roman" w:cs="Times New Roman"/>
          <w:sz w:val="28"/>
          <w:szCs w:val="28"/>
          <w:lang w:val="kk-KZ"/>
        </w:rPr>
        <w:t xml:space="preserve"> 2024 жылғы жұмыс қорытындылары бойынша Ішкі аудит,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46BB2">
        <w:rPr>
          <w:rFonts w:ascii="Times New Roman" w:hAnsi="Times New Roman" w:cs="Times New Roman"/>
          <w:sz w:val="28"/>
          <w:szCs w:val="28"/>
          <w:lang w:val="kk-KZ"/>
        </w:rPr>
        <w:t>Комплаенс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46BB2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қызметтерінің қызметкерлеріне, Қоға</w:t>
      </w:r>
      <w:r>
        <w:rPr>
          <w:rFonts w:ascii="Times New Roman" w:hAnsi="Times New Roman" w:cs="Times New Roman"/>
          <w:sz w:val="28"/>
          <w:szCs w:val="28"/>
          <w:lang w:val="kk-KZ"/>
        </w:rPr>
        <w:t>мның Корпоративтік хатшысы мен О</w:t>
      </w:r>
      <w:r w:rsidRPr="00746BB2">
        <w:rPr>
          <w:rFonts w:ascii="Times New Roman" w:hAnsi="Times New Roman" w:cs="Times New Roman"/>
          <w:sz w:val="28"/>
          <w:szCs w:val="28"/>
          <w:lang w:val="kk-KZ"/>
        </w:rPr>
        <w:t>мбудсменіне сыйақы беру туралы;</w:t>
      </w:r>
    </w:p>
    <w:p w:rsidR="00D46FBD" w:rsidRPr="00606C0C" w:rsidRDefault="00746BB2" w:rsidP="00746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6BB2">
        <w:rPr>
          <w:rFonts w:ascii="Times New Roman" w:hAnsi="Times New Roman" w:cs="Times New Roman"/>
          <w:sz w:val="28"/>
          <w:szCs w:val="28"/>
          <w:lang w:val="kk-KZ"/>
        </w:rPr>
        <w:t>- Қоғамның Директорлар кеңесі комитеттерінің кейбір мәселелері туралы.</w:t>
      </w:r>
    </w:p>
    <w:p w:rsidR="00746BB2" w:rsidRPr="0087606E" w:rsidRDefault="00746BB2" w:rsidP="00D46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7606E" w:rsidRDefault="00746BB2" w:rsidP="0087606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қатысты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7606E" w:rsidRDefault="00746BB2" w:rsidP="0087606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Казутин Н.Ю., Огай А.В., Молдабаев Қ.Т.,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Мақсұтов Қ.Б., </w:t>
      </w:r>
    </w:p>
    <w:p w:rsidR="00746BB2" w:rsidRPr="00C1737A" w:rsidRDefault="00746BB2" w:rsidP="0087606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737A">
        <w:rPr>
          <w:rFonts w:ascii="Times New Roman" w:hAnsi="Times New Roman" w:cs="Times New Roman"/>
          <w:b/>
          <w:sz w:val="28"/>
          <w:szCs w:val="28"/>
          <w:lang w:val="kk-KZ"/>
        </w:rPr>
        <w:t>Қашқынбеков А.К.,  Жұбаев А.С.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Г.Т.Атамқұлова</w:t>
      </w:r>
      <w:r w:rsidR="0087606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46FBD" w:rsidRPr="0087606E" w:rsidRDefault="00D46FBD" w:rsidP="0087606E">
      <w:pPr>
        <w:spacing w:line="252" w:lineRule="auto"/>
        <w:ind w:firstLine="709"/>
        <w:rPr>
          <w:lang w:val="kk-KZ"/>
        </w:rPr>
      </w:pPr>
    </w:p>
    <w:p w:rsidR="002D2032" w:rsidRPr="0087606E" w:rsidRDefault="002D2032">
      <w:pPr>
        <w:rPr>
          <w:lang w:val="kk-KZ"/>
        </w:rPr>
      </w:pPr>
    </w:p>
    <w:sectPr w:rsidR="002D2032" w:rsidRPr="0087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BD"/>
    <w:rsid w:val="001A1746"/>
    <w:rsid w:val="002D2032"/>
    <w:rsid w:val="005173D2"/>
    <w:rsid w:val="00746BB2"/>
    <w:rsid w:val="0087606E"/>
    <w:rsid w:val="00D4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C3B30-9557-4503-A3ED-4F5FBF38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B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2025-03-19T11:45:00Z</dcterms:created>
  <dcterms:modified xsi:type="dcterms:W3CDTF">2025-03-28T11:43:00Z</dcterms:modified>
</cp:coreProperties>
</file>