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74" w:rsidRPr="00525AAA" w:rsidRDefault="00525AAA" w:rsidP="00525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AA">
        <w:rPr>
          <w:rFonts w:ascii="Times New Roman" w:hAnsi="Times New Roman" w:cs="Times New Roman"/>
          <w:b/>
          <w:sz w:val="28"/>
          <w:szCs w:val="28"/>
        </w:rPr>
        <w:t>Вознаграждение, выплаченное аудиторской организации за аудиторские услуги и отдельно за услуги, не связанные с аудитом финансовой отчетности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F5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F6B3B">
        <w:rPr>
          <w:rFonts w:ascii="Times New Roman" w:hAnsi="Times New Roman" w:cs="Times New Roman"/>
          <w:b/>
          <w:sz w:val="28"/>
          <w:szCs w:val="28"/>
        </w:rPr>
        <w:t>2020</w:t>
      </w:r>
      <w:r w:rsidR="00B7637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A0F5C">
        <w:rPr>
          <w:rFonts w:ascii="Times New Roman" w:hAnsi="Times New Roman" w:cs="Times New Roman"/>
          <w:b/>
          <w:sz w:val="28"/>
          <w:szCs w:val="28"/>
        </w:rPr>
        <w:t>у</w:t>
      </w:r>
    </w:p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6830"/>
      </w:tblGrid>
      <w:tr w:rsidR="00B76374" w:rsidRPr="00525AAA" w:rsidTr="00B76374">
        <w:trPr>
          <w:trHeight w:val="667"/>
        </w:trPr>
        <w:tc>
          <w:tcPr>
            <w:tcW w:w="2537" w:type="dxa"/>
            <w:vAlign w:val="center"/>
          </w:tcPr>
          <w:p w:rsidR="00B76374" w:rsidRPr="00525AAA" w:rsidRDefault="00B76374" w:rsidP="00A86A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6927" w:type="dxa"/>
            <w:vAlign w:val="center"/>
          </w:tcPr>
          <w:p w:rsidR="00B76374" w:rsidRPr="008023E1" w:rsidRDefault="005F6B3B" w:rsidP="00802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B76374" w:rsidRPr="00525A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8023E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B76374" w:rsidRPr="00525AAA" w:rsidTr="00B76374">
        <w:trPr>
          <w:trHeight w:val="365"/>
        </w:trPr>
        <w:tc>
          <w:tcPr>
            <w:tcW w:w="2537" w:type="dxa"/>
            <w:vAlign w:val="center"/>
          </w:tcPr>
          <w:p w:rsidR="00B76374" w:rsidRPr="00525AAA" w:rsidRDefault="00B76374" w:rsidP="000F7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AAA"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</w:p>
        </w:tc>
        <w:tc>
          <w:tcPr>
            <w:tcW w:w="6927" w:type="dxa"/>
          </w:tcPr>
          <w:p w:rsidR="00B76374" w:rsidRPr="00D91774" w:rsidRDefault="005F6B3B" w:rsidP="00B273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896 </w:t>
            </w:r>
            <w:r w:rsidRPr="005F6B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429</w:t>
            </w:r>
            <w:r w:rsidR="00C83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63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тенге </w:t>
            </w:r>
          </w:p>
        </w:tc>
      </w:tr>
    </w:tbl>
    <w:p w:rsidR="00525AAA" w:rsidRPr="00525AAA" w:rsidRDefault="00525AAA">
      <w:pPr>
        <w:rPr>
          <w:rFonts w:ascii="Times New Roman" w:hAnsi="Times New Roman" w:cs="Times New Roman"/>
          <w:sz w:val="28"/>
          <w:szCs w:val="28"/>
        </w:rPr>
      </w:pPr>
    </w:p>
    <w:sectPr w:rsidR="00525AAA" w:rsidRPr="00525AAA" w:rsidSect="0090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AAA"/>
    <w:rsid w:val="00032974"/>
    <w:rsid w:val="000F7E77"/>
    <w:rsid w:val="00250824"/>
    <w:rsid w:val="00335421"/>
    <w:rsid w:val="003A2045"/>
    <w:rsid w:val="0049787F"/>
    <w:rsid w:val="00525AAA"/>
    <w:rsid w:val="005F6B3B"/>
    <w:rsid w:val="00791229"/>
    <w:rsid w:val="008023E1"/>
    <w:rsid w:val="0090526E"/>
    <w:rsid w:val="009870E7"/>
    <w:rsid w:val="009A0F5C"/>
    <w:rsid w:val="00A86A65"/>
    <w:rsid w:val="00AF5825"/>
    <w:rsid w:val="00B2733D"/>
    <w:rsid w:val="00B76374"/>
    <w:rsid w:val="00C830C0"/>
    <w:rsid w:val="00D9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A65E9-E769-4A2A-A095-FFA10311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Бекзатова Айгуль</dc:creator>
  <cp:lastModifiedBy>Аманбаев Елдес</cp:lastModifiedBy>
  <cp:revision>4</cp:revision>
  <dcterms:created xsi:type="dcterms:W3CDTF">2021-06-21T06:07:00Z</dcterms:created>
  <dcterms:modified xsi:type="dcterms:W3CDTF">2021-06-21T06:12:00Z</dcterms:modified>
</cp:coreProperties>
</file>