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r w:rsidRPr="00967209">
        <w:rPr>
          <w:rFonts w:ascii="Times New Roman" w:hAnsi="Times New Roman" w:cs="Times New Roman"/>
          <w:b/>
          <w:sz w:val="28"/>
        </w:rPr>
        <w:t xml:space="preserve">ОТЧЕТ </w:t>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r w:rsidRPr="00967209">
        <w:rPr>
          <w:rFonts w:ascii="Times New Roman" w:hAnsi="Times New Roman" w:cs="Times New Roman"/>
          <w:b/>
          <w:sz w:val="28"/>
        </w:rPr>
        <w:t xml:space="preserve">АНАЛИЗ РЫНКА ЭЛЕКТРОЭНЕРГИИ </w:t>
      </w:r>
      <w:r w:rsidR="00273897" w:rsidRPr="00967209">
        <w:rPr>
          <w:rFonts w:ascii="Times New Roman" w:hAnsi="Times New Roman" w:cs="Times New Roman"/>
          <w:b/>
          <w:sz w:val="28"/>
        </w:rPr>
        <w:t xml:space="preserve">И УГЛЯ </w:t>
      </w:r>
      <w:r w:rsidRPr="00967209">
        <w:rPr>
          <w:rFonts w:ascii="Times New Roman" w:hAnsi="Times New Roman" w:cs="Times New Roman"/>
          <w:b/>
          <w:sz w:val="28"/>
        </w:rPr>
        <w:t>КАЗАХСТАНА</w:t>
      </w:r>
    </w:p>
    <w:p w:rsidR="000C3143" w:rsidRPr="00967209" w:rsidRDefault="007943E5" w:rsidP="00512A3A">
      <w:pPr>
        <w:spacing w:after="0" w:line="240" w:lineRule="auto"/>
        <w:jc w:val="center"/>
        <w:rPr>
          <w:rFonts w:ascii="Times New Roman" w:hAnsi="Times New Roman" w:cs="Times New Roman"/>
          <w:b/>
          <w:sz w:val="28"/>
        </w:rPr>
      </w:pPr>
      <w:r w:rsidRPr="00543C7D">
        <w:rPr>
          <w:rFonts w:ascii="Times New Roman" w:hAnsi="Times New Roman" w:cs="Times New Roman"/>
          <w:b/>
          <w:sz w:val="28"/>
        </w:rPr>
        <w:t>ЯНВАРЬ-ФЕВРАЛЬ 2020 ГОДА</w:t>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r w:rsidRPr="00967209">
        <w:rPr>
          <w:rFonts w:ascii="Times New Roman" w:hAnsi="Times New Roman" w:cs="Times New Roman"/>
          <w:b/>
          <w:sz w:val="28"/>
        </w:rPr>
        <w:t>ДЕПАРТАМЕНТ «РАЗВИТИЕ РЫНКА»</w:t>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Default="000C3143" w:rsidP="00512A3A">
      <w:pPr>
        <w:spacing w:after="0" w:line="240" w:lineRule="auto"/>
        <w:jc w:val="center"/>
        <w:rPr>
          <w:rFonts w:ascii="Times New Roman" w:hAnsi="Times New Roman" w:cs="Times New Roman"/>
          <w:b/>
          <w:sz w:val="28"/>
        </w:rPr>
      </w:pPr>
    </w:p>
    <w:p w:rsidR="007943E5" w:rsidRDefault="007943E5" w:rsidP="00512A3A">
      <w:pPr>
        <w:spacing w:after="0" w:line="240" w:lineRule="auto"/>
        <w:jc w:val="center"/>
        <w:rPr>
          <w:rFonts w:ascii="Times New Roman" w:hAnsi="Times New Roman" w:cs="Times New Roman"/>
          <w:b/>
          <w:sz w:val="28"/>
        </w:rPr>
      </w:pPr>
    </w:p>
    <w:p w:rsidR="007943E5" w:rsidRDefault="007943E5" w:rsidP="00512A3A">
      <w:pPr>
        <w:spacing w:after="0" w:line="240" w:lineRule="auto"/>
        <w:jc w:val="center"/>
        <w:rPr>
          <w:rFonts w:ascii="Times New Roman" w:hAnsi="Times New Roman" w:cs="Times New Roman"/>
          <w:b/>
          <w:sz w:val="28"/>
        </w:rPr>
      </w:pPr>
    </w:p>
    <w:p w:rsidR="007943E5" w:rsidRDefault="007943E5" w:rsidP="00512A3A">
      <w:pPr>
        <w:spacing w:after="0" w:line="240" w:lineRule="auto"/>
        <w:jc w:val="center"/>
        <w:rPr>
          <w:rFonts w:ascii="Times New Roman" w:hAnsi="Times New Roman" w:cs="Times New Roman"/>
          <w:b/>
          <w:sz w:val="28"/>
        </w:rPr>
      </w:pPr>
    </w:p>
    <w:p w:rsidR="007943E5" w:rsidRPr="00967209" w:rsidRDefault="007943E5" w:rsidP="00512A3A">
      <w:pPr>
        <w:spacing w:after="0" w:line="240" w:lineRule="auto"/>
        <w:jc w:val="center"/>
        <w:rPr>
          <w:rFonts w:ascii="Times New Roman" w:hAnsi="Times New Roman" w:cs="Times New Roman"/>
          <w:b/>
          <w:sz w:val="28"/>
        </w:rPr>
      </w:pPr>
    </w:p>
    <w:p w:rsidR="00984FBA" w:rsidRPr="00967209" w:rsidRDefault="00984FBA"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512A3A" w:rsidRPr="00967209" w:rsidRDefault="001248FB" w:rsidP="00512A3A">
      <w:pPr>
        <w:spacing w:after="0" w:line="240" w:lineRule="auto"/>
        <w:jc w:val="center"/>
        <w:rPr>
          <w:rFonts w:ascii="Times New Roman" w:hAnsi="Times New Roman" w:cs="Times New Roman"/>
          <w:b/>
          <w:sz w:val="28"/>
        </w:rPr>
      </w:pPr>
      <w:r w:rsidRPr="00967209">
        <w:rPr>
          <w:rFonts w:ascii="Times New Roman" w:hAnsi="Times New Roman" w:cs="Times New Roman"/>
          <w:b/>
          <w:sz w:val="28"/>
        </w:rPr>
        <w:t>Март</w:t>
      </w:r>
      <w:r w:rsidR="00512A3A" w:rsidRPr="00967209">
        <w:rPr>
          <w:rFonts w:ascii="Times New Roman" w:hAnsi="Times New Roman" w:cs="Times New Roman"/>
          <w:b/>
          <w:sz w:val="28"/>
        </w:rPr>
        <w:t>, 2020г.</w:t>
      </w: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967209" w:rsidRDefault="00545712" w:rsidP="0016541F">
          <w:pPr>
            <w:pStyle w:val="afb"/>
            <w:spacing w:before="0" w:line="240" w:lineRule="auto"/>
            <w:rPr>
              <w:rFonts w:ascii="Times New Roman" w:hAnsi="Times New Roman" w:cs="Times New Roman"/>
              <w:color w:val="auto"/>
            </w:rPr>
          </w:pPr>
          <w:r w:rsidRPr="00967209">
            <w:rPr>
              <w:rFonts w:ascii="Times New Roman" w:hAnsi="Times New Roman" w:cs="Times New Roman"/>
              <w:color w:val="auto"/>
            </w:rPr>
            <w:t>Оглавление</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РАЗДЕЛ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Производство электрической энергии в ЕЭС Казахстана</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0" w:history="1">
            <w:r w:rsidR="007E04CE" w:rsidRPr="00967209">
              <w:rPr>
                <w:rStyle w:val="aa"/>
                <w:i/>
              </w:rPr>
              <w:t>Производство электроэнергии по областям РК</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1" w:history="1">
            <w:r w:rsidR="007E04CE" w:rsidRPr="00967209">
              <w:rPr>
                <w:rStyle w:val="aa"/>
                <w:i/>
              </w:rPr>
              <w:t>Производство электроэнергии связанной генерацией</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Потребление электрической энергии в ЕЭС Казахстана</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3" w:history="1">
            <w:r w:rsidR="007E04CE" w:rsidRPr="00967209">
              <w:rPr>
                <w:rStyle w:val="aa"/>
                <w:i/>
              </w:rPr>
              <w:t>Потребление электрической энергии по зонам и областям</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4" w:history="1">
            <w:r w:rsidR="007E04CE" w:rsidRPr="00967209">
              <w:rPr>
                <w:rStyle w:val="aa"/>
                <w:b/>
              </w:rPr>
              <w:t>Итоги работы промышленности за январь</w:t>
            </w:r>
            <w:r w:rsidRPr="007943E5">
              <w:rPr>
                <w:rStyle w:val="aa"/>
                <w:b/>
              </w:rPr>
              <w:t>-февраль</w:t>
            </w:r>
            <w:r w:rsidR="007E04CE" w:rsidRPr="00967209">
              <w:rPr>
                <w:rStyle w:val="aa"/>
                <w:b/>
              </w:rPr>
              <w:t xml:space="preserve"> 2020 год</w:t>
            </w:r>
            <w:r w:rsidR="00985E1F">
              <w:rPr>
                <w:rStyle w:val="aa"/>
                <w:b/>
              </w:rPr>
              <w:t>а</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5" w:history="1">
            <w:r w:rsidR="007E04CE" w:rsidRPr="00967209">
              <w:rPr>
                <w:rStyle w:val="aa"/>
                <w:i/>
              </w:rPr>
              <w:t>Электропотребление крупными потребителями Казахстана</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Уголь</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7" w:history="1">
            <w:r w:rsidR="007E04CE" w:rsidRPr="00967209">
              <w:rPr>
                <w:rStyle w:val="aa"/>
                <w:i/>
              </w:rPr>
              <w:t>Добыча угля АО «Самрук-Энерго»</w:t>
            </w:r>
            <w:r w:rsidR="007E04CE" w:rsidRPr="00967209">
              <w:rPr>
                <w:webHidden/>
              </w:rPr>
              <w:tab/>
            </w:r>
            <w:r w:rsidR="007E04CE" w:rsidRPr="00967209">
              <w:rPr>
                <w:webHidden/>
              </w:rPr>
              <w:fldChar w:fldCharType="begin"/>
            </w:r>
            <w:r w:rsidR="007E04CE" w:rsidRPr="00967209">
              <w:rPr>
                <w:webHidden/>
              </w:rPr>
              <w:instrText xml:space="preserve"> PAGEREF _Toc34079817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8" w:history="1">
            <w:r w:rsidR="007E04CE" w:rsidRPr="00967209">
              <w:rPr>
                <w:rStyle w:val="aa"/>
                <w:i/>
              </w:rPr>
              <w:t>Реализация угля АО «Самрук-Энерго»</w:t>
            </w:r>
            <w:r w:rsidR="007E04CE" w:rsidRPr="00967209">
              <w:rPr>
                <w:webHidden/>
              </w:rPr>
              <w:tab/>
            </w:r>
            <w:r w:rsidR="007E04CE" w:rsidRPr="00967209">
              <w:rPr>
                <w:webHidden/>
              </w:rPr>
              <w:fldChar w:fldCharType="begin"/>
            </w:r>
            <w:r w:rsidR="007E04CE" w:rsidRPr="00967209">
              <w:rPr>
                <w:webHidden/>
              </w:rPr>
              <w:instrText xml:space="preserve"> PAGEREF _Toc34079818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Возобновляемые источники энергии</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Централизованные торги электроэнергией АО «КОРЭМ»</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Экспорт-импорт электрической энергии</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22" w:history="1">
            <w:r w:rsidR="007E04CE" w:rsidRPr="00967209">
              <w:rPr>
                <w:rStyle w:val="aa"/>
                <w:b/>
              </w:rPr>
              <w:t>РАЗДЕЛ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Статус формирования Общего электроэнергетического рынка Евразийского экономического союза</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Статус формирования Электроэнергетического рынка СНГ</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Статус реализации проекта CASA-1000</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7943E5">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Обзор СМИ в странах СНГ</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РАЗДЕЛ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967209"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 w:name="_Toc34079809"/>
      <w:r w:rsidRPr="00967209">
        <w:rPr>
          <w:rFonts w:ascii="Times New Roman" w:hAnsi="Times New Roman" w:cs="Times New Roman"/>
          <w:b/>
          <w:color w:val="auto"/>
        </w:rPr>
        <w:t>Производство электрической энергии в ЕЭС Казахстана</w:t>
      </w:r>
      <w:bookmarkEnd w:id="1"/>
    </w:p>
    <w:p w:rsidR="00F31222" w:rsidRPr="00967209" w:rsidRDefault="00F31222" w:rsidP="00512A3A">
      <w:pPr>
        <w:spacing w:after="0" w:line="240" w:lineRule="auto"/>
        <w:ind w:firstLine="567"/>
        <w:jc w:val="both"/>
        <w:rPr>
          <w:rFonts w:ascii="Times New Roman" w:hAnsi="Times New Roman" w:cs="Times New Roman"/>
          <w:sz w:val="12"/>
        </w:rPr>
      </w:pPr>
    </w:p>
    <w:p w:rsidR="007943E5" w:rsidRPr="00543C7D" w:rsidRDefault="007943E5" w:rsidP="007943E5">
      <w:pPr>
        <w:spacing w:after="0" w:line="240" w:lineRule="auto"/>
        <w:ind w:firstLine="567"/>
        <w:jc w:val="both"/>
        <w:rPr>
          <w:rFonts w:ascii="Times New Roman" w:hAnsi="Times New Roman" w:cs="Times New Roman"/>
          <w:sz w:val="28"/>
        </w:rPr>
      </w:pPr>
      <w:r w:rsidRPr="00543C7D">
        <w:rPr>
          <w:rFonts w:ascii="Times New Roman" w:hAnsi="Times New Roman" w:cs="Times New Roman"/>
          <w:sz w:val="28"/>
        </w:rPr>
        <w:t xml:space="preserve">По данным Системного оператора электростанциями РК в январе-феврале 2020 года было выработано 19 868,4 млн. </w:t>
      </w:r>
      <w:proofErr w:type="spellStart"/>
      <w:r w:rsidRPr="00543C7D">
        <w:rPr>
          <w:rFonts w:ascii="Times New Roman" w:hAnsi="Times New Roman" w:cs="Times New Roman"/>
          <w:sz w:val="28"/>
        </w:rPr>
        <w:t>кВтч</w:t>
      </w:r>
      <w:proofErr w:type="spellEnd"/>
      <w:r w:rsidRPr="00543C7D">
        <w:rPr>
          <w:rFonts w:ascii="Times New Roman" w:hAnsi="Times New Roman" w:cs="Times New Roman"/>
          <w:sz w:val="28"/>
        </w:rPr>
        <w:t xml:space="preserve"> электроэнергии, что на 5,3% больше аналогичного периода 2019 года. Увеличение выработки наблюдалось во всех зонах ЕЭС Казахстана.</w:t>
      </w:r>
    </w:p>
    <w:p w:rsidR="007943E5" w:rsidRPr="00543C7D" w:rsidRDefault="007943E5" w:rsidP="007943E5">
      <w:pPr>
        <w:spacing w:after="0" w:line="240" w:lineRule="auto"/>
        <w:jc w:val="right"/>
        <w:rPr>
          <w:rFonts w:ascii="Times New Roman" w:hAnsi="Times New Roman" w:cs="Times New Roman"/>
          <w:i/>
          <w:sz w:val="24"/>
        </w:rPr>
      </w:pPr>
      <w:r w:rsidRPr="00543C7D">
        <w:rPr>
          <w:rFonts w:ascii="Times New Roman" w:hAnsi="Times New Roman" w:cs="Times New Roman"/>
          <w:i/>
          <w:sz w:val="24"/>
        </w:rPr>
        <w:t xml:space="preserve">млн. </w:t>
      </w:r>
      <w:proofErr w:type="spellStart"/>
      <w:r w:rsidRPr="00543C7D">
        <w:rPr>
          <w:rFonts w:ascii="Times New Roman" w:hAnsi="Times New Roman" w:cs="Times New Roman"/>
          <w:i/>
          <w:sz w:val="24"/>
        </w:rPr>
        <w:t>кВтч</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7943E5" w:rsidRPr="00543C7D" w:rsidTr="007943E5">
        <w:trPr>
          <w:trHeight w:val="272"/>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Зона</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Тип генерации</w:t>
            </w:r>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Январь-февраль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Δ, %</w:t>
            </w:r>
          </w:p>
        </w:tc>
      </w:tr>
      <w:tr w:rsidR="007943E5" w:rsidRPr="00543C7D" w:rsidTr="007943E5">
        <w:trPr>
          <w:trHeight w:val="249"/>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201</w:t>
            </w:r>
            <w:r w:rsidRPr="00543C7D">
              <w:rPr>
                <w:rFonts w:ascii="Times New Roman" w:eastAsia="Times New Roman" w:hAnsi="Times New Roman" w:cs="Times New Roman"/>
                <w:b/>
                <w:bCs/>
                <w:sz w:val="24"/>
                <w:szCs w:val="24"/>
                <w:lang w:val="kk-KZ" w:eastAsia="ru-RU"/>
              </w:rPr>
              <w:t>9</w:t>
            </w:r>
            <w:r w:rsidRPr="00543C7D">
              <w:rPr>
                <w:rFonts w:ascii="Times New Roman" w:eastAsia="Times New Roman" w:hAnsi="Times New Roman" w:cs="Times New Roman"/>
                <w:b/>
                <w:bCs/>
                <w:sz w:val="24"/>
                <w:szCs w:val="24"/>
                <w:lang w:eastAsia="ru-RU"/>
              </w:rPr>
              <w:t>г.</w:t>
            </w:r>
          </w:p>
        </w:tc>
        <w:tc>
          <w:tcPr>
            <w:tcW w:w="1842"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w:t>
            </w:r>
            <w:r w:rsidRPr="00543C7D">
              <w:rPr>
                <w:rFonts w:ascii="Times New Roman" w:eastAsia="Times New Roman" w:hAnsi="Times New Roman" w:cs="Times New Roman"/>
                <w:b/>
                <w:bCs/>
                <w:sz w:val="24"/>
                <w:szCs w:val="24"/>
                <w:lang w:val="kk-KZ" w:eastAsia="ru-RU"/>
              </w:rPr>
              <w:t>20</w:t>
            </w:r>
            <w:r w:rsidRPr="00543C7D">
              <w:rPr>
                <w:rFonts w:ascii="Times New Roman" w:eastAsia="Times New Roman" w:hAnsi="Times New Roman" w:cs="Times New Roman"/>
                <w:b/>
                <w:bCs/>
                <w:sz w:val="24"/>
                <w:szCs w:val="24"/>
                <w:lang w:eastAsia="ru-RU"/>
              </w:rPr>
              <w:t>г.</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r>
      <w:tr w:rsidR="007943E5" w:rsidRPr="00543C7D" w:rsidTr="007943E5">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Казахстан</w:t>
            </w:r>
          </w:p>
        </w:tc>
        <w:tc>
          <w:tcPr>
            <w:tcW w:w="2552" w:type="dxa"/>
            <w:tcBorders>
              <w:top w:val="nil"/>
              <w:left w:val="nil"/>
              <w:bottom w:val="single" w:sz="8" w:space="0" w:color="auto"/>
              <w:right w:val="single" w:sz="8" w:space="0" w:color="auto"/>
            </w:tcBorders>
            <w:shd w:val="clear" w:color="000000" w:fill="17365D"/>
            <w:vAlign w:val="bottom"/>
            <w:hideMark/>
          </w:tcPr>
          <w:p w:rsidR="007943E5" w:rsidRPr="00543C7D" w:rsidRDefault="007943E5" w:rsidP="007943E5">
            <w:pPr>
              <w:spacing w:after="0" w:line="240" w:lineRule="auto"/>
              <w:rPr>
                <w:rFonts w:ascii="Times New Roman" w:eastAsia="Times New Roman" w:hAnsi="Times New Roman" w:cs="Times New Roman"/>
                <w:b/>
                <w:bCs/>
                <w:color w:val="FFFFFF"/>
                <w:sz w:val="24"/>
                <w:szCs w:val="24"/>
                <w:lang w:eastAsia="ru-RU"/>
              </w:rPr>
            </w:pPr>
            <w:r w:rsidRPr="00543C7D">
              <w:rPr>
                <w:rFonts w:ascii="Times New Roman" w:eastAsia="Times New Roman" w:hAnsi="Times New Roman" w:cs="Times New Roman"/>
                <w:b/>
                <w:bCs/>
                <w:color w:val="FFFFFF"/>
                <w:sz w:val="24"/>
                <w:szCs w:val="24"/>
                <w:lang w:eastAsia="ru-RU"/>
              </w:rPr>
              <w:t xml:space="preserve">Всего </w:t>
            </w:r>
          </w:p>
        </w:tc>
        <w:tc>
          <w:tcPr>
            <w:tcW w:w="1843" w:type="dxa"/>
            <w:tcBorders>
              <w:top w:val="nil"/>
              <w:left w:val="nil"/>
              <w:bottom w:val="single" w:sz="8" w:space="0" w:color="auto"/>
              <w:right w:val="single" w:sz="8" w:space="0" w:color="auto"/>
            </w:tcBorders>
            <w:shd w:val="clear" w:color="000000" w:fill="17365D"/>
            <w:hideMark/>
          </w:tcPr>
          <w:p w:rsidR="007943E5" w:rsidRPr="00543C7D" w:rsidRDefault="007943E5" w:rsidP="007943E5">
            <w:pPr>
              <w:spacing w:after="0" w:line="240" w:lineRule="auto"/>
              <w:jc w:val="center"/>
              <w:rPr>
                <w:rFonts w:ascii="Times New Roman" w:eastAsia="Times New Roman" w:hAnsi="Times New Roman" w:cs="Times New Roman"/>
                <w:b/>
                <w:bCs/>
                <w:color w:val="FFFFFF"/>
                <w:sz w:val="24"/>
                <w:szCs w:val="24"/>
                <w:lang w:eastAsia="ru-RU"/>
              </w:rPr>
            </w:pPr>
            <w:r w:rsidRPr="00543C7D">
              <w:rPr>
                <w:rFonts w:ascii="Times New Roman" w:eastAsia="Times New Roman" w:hAnsi="Times New Roman" w:cs="Times New Roman"/>
                <w:b/>
                <w:bCs/>
                <w:color w:val="FFFFFF"/>
                <w:sz w:val="24"/>
                <w:szCs w:val="24"/>
                <w:lang w:eastAsia="ru-RU"/>
              </w:rPr>
              <w:t>18871,1</w:t>
            </w:r>
          </w:p>
        </w:tc>
        <w:tc>
          <w:tcPr>
            <w:tcW w:w="1842" w:type="dxa"/>
            <w:tcBorders>
              <w:top w:val="nil"/>
              <w:left w:val="nil"/>
              <w:bottom w:val="single" w:sz="8" w:space="0" w:color="auto"/>
              <w:right w:val="single" w:sz="8" w:space="0" w:color="auto"/>
            </w:tcBorders>
            <w:shd w:val="clear" w:color="000000" w:fill="17365D"/>
            <w:hideMark/>
          </w:tcPr>
          <w:p w:rsidR="007943E5" w:rsidRPr="00543C7D" w:rsidRDefault="007943E5" w:rsidP="007943E5">
            <w:pPr>
              <w:spacing w:after="0" w:line="240" w:lineRule="auto"/>
              <w:jc w:val="center"/>
              <w:rPr>
                <w:rFonts w:ascii="Times New Roman" w:eastAsia="Times New Roman" w:hAnsi="Times New Roman" w:cs="Times New Roman"/>
                <w:b/>
                <w:bCs/>
                <w:color w:val="FFFFFF"/>
                <w:sz w:val="24"/>
                <w:szCs w:val="24"/>
                <w:lang w:eastAsia="ru-RU"/>
              </w:rPr>
            </w:pPr>
            <w:r w:rsidRPr="00543C7D">
              <w:rPr>
                <w:rFonts w:ascii="Times New Roman" w:eastAsia="Times New Roman" w:hAnsi="Times New Roman" w:cs="Times New Roman"/>
                <w:b/>
                <w:bCs/>
                <w:color w:val="FFFFFF"/>
                <w:sz w:val="24"/>
                <w:szCs w:val="24"/>
                <w:lang w:eastAsia="ru-RU"/>
              </w:rPr>
              <w:t>19868,4</w:t>
            </w:r>
          </w:p>
        </w:tc>
        <w:tc>
          <w:tcPr>
            <w:tcW w:w="1418" w:type="dxa"/>
            <w:tcBorders>
              <w:top w:val="nil"/>
              <w:left w:val="nil"/>
              <w:bottom w:val="single" w:sz="8" w:space="0" w:color="auto"/>
              <w:right w:val="single" w:sz="8" w:space="0" w:color="auto"/>
            </w:tcBorders>
            <w:shd w:val="clear" w:color="000000" w:fill="17365D"/>
            <w:hideMark/>
          </w:tcPr>
          <w:p w:rsidR="007943E5" w:rsidRPr="00543C7D" w:rsidRDefault="007943E5" w:rsidP="007943E5">
            <w:pPr>
              <w:spacing w:after="0" w:line="240" w:lineRule="auto"/>
              <w:jc w:val="center"/>
              <w:rPr>
                <w:rFonts w:ascii="Times New Roman" w:eastAsia="Times New Roman" w:hAnsi="Times New Roman" w:cs="Times New Roman"/>
                <w:b/>
                <w:bCs/>
                <w:color w:val="FFFFFF"/>
                <w:sz w:val="24"/>
                <w:szCs w:val="24"/>
                <w:lang w:eastAsia="ru-RU"/>
              </w:rPr>
            </w:pPr>
            <w:r w:rsidRPr="00543C7D">
              <w:rPr>
                <w:rFonts w:ascii="Times New Roman" w:eastAsia="Times New Roman" w:hAnsi="Times New Roman" w:cs="Times New Roman"/>
                <w:b/>
                <w:bCs/>
                <w:color w:val="FFFFFF"/>
                <w:sz w:val="24"/>
                <w:szCs w:val="24"/>
                <w:lang w:eastAsia="ru-RU"/>
              </w:rPr>
              <w:t>5,3%</w:t>
            </w:r>
          </w:p>
        </w:tc>
      </w:tr>
      <w:tr w:rsidR="007943E5" w:rsidRPr="00543C7D" w:rsidTr="007943E5">
        <w:trPr>
          <w:trHeight w:val="229"/>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15727,4</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16503,0</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4,9%</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1636,9</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1726,4</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5,5%</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1389,5</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1395,5</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0,4%</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93,0</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156,8</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68,6%</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23,7</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86,4</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264,6%</w:t>
            </w:r>
          </w:p>
        </w:tc>
      </w:tr>
      <w:tr w:rsidR="007943E5" w:rsidRPr="00543C7D" w:rsidTr="007943E5">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0,6</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-50,0%</w:t>
            </w:r>
          </w:p>
        </w:tc>
      </w:tr>
      <w:tr w:rsidR="007943E5" w:rsidRPr="00543C7D" w:rsidTr="007943E5">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Северная</w:t>
            </w:r>
          </w:p>
        </w:tc>
        <w:tc>
          <w:tcPr>
            <w:tcW w:w="2552" w:type="dxa"/>
            <w:tcBorders>
              <w:top w:val="nil"/>
              <w:left w:val="nil"/>
              <w:bottom w:val="single" w:sz="8" w:space="0" w:color="auto"/>
              <w:right w:val="single" w:sz="8" w:space="0" w:color="auto"/>
            </w:tcBorders>
            <w:shd w:val="clear" w:color="000000" w:fill="D9D9D9"/>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14268,9</w:t>
            </w:r>
          </w:p>
        </w:tc>
        <w:tc>
          <w:tcPr>
            <w:tcW w:w="1842" w:type="dxa"/>
            <w:tcBorders>
              <w:top w:val="nil"/>
              <w:left w:val="nil"/>
              <w:bottom w:val="single" w:sz="8" w:space="0" w:color="auto"/>
              <w:right w:val="single" w:sz="8" w:space="0" w:color="auto"/>
            </w:tcBorders>
            <w:shd w:val="clear" w:color="000000" w:fill="D9D9D9"/>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15155,6</w:t>
            </w:r>
          </w:p>
        </w:tc>
        <w:tc>
          <w:tcPr>
            <w:tcW w:w="1418" w:type="dxa"/>
            <w:tcBorders>
              <w:top w:val="nil"/>
              <w:left w:val="nil"/>
              <w:bottom w:val="single" w:sz="8" w:space="0" w:color="auto"/>
              <w:right w:val="single" w:sz="8" w:space="0" w:color="auto"/>
            </w:tcBorders>
            <w:shd w:val="clear" w:color="000000" w:fill="D9D9D9"/>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6,2%</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12732,5</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13514,3</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6,1%</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557,3</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591,8</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6,2%</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941,5</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946,2</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0,5%</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31,3</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75,6</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141,5%</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5,7</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27,4</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380,7%</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 xml:space="preserve">БГУ </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0,6</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-50,0%</w:t>
            </w:r>
          </w:p>
        </w:tc>
      </w:tr>
      <w:tr w:rsidR="007943E5" w:rsidRPr="00543C7D" w:rsidTr="007943E5">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Южная</w:t>
            </w:r>
          </w:p>
        </w:tc>
        <w:tc>
          <w:tcPr>
            <w:tcW w:w="2552" w:type="dxa"/>
            <w:tcBorders>
              <w:top w:val="nil"/>
              <w:left w:val="nil"/>
              <w:bottom w:val="single" w:sz="8" w:space="0" w:color="auto"/>
              <w:right w:val="single" w:sz="8" w:space="0" w:color="auto"/>
            </w:tcBorders>
            <w:shd w:val="clear" w:color="000000" w:fill="D9D9D9"/>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2204,6</w:t>
            </w:r>
          </w:p>
        </w:tc>
        <w:tc>
          <w:tcPr>
            <w:tcW w:w="1842" w:type="dxa"/>
            <w:tcBorders>
              <w:top w:val="nil"/>
              <w:left w:val="nil"/>
              <w:bottom w:val="single" w:sz="8" w:space="0" w:color="auto"/>
              <w:right w:val="single" w:sz="8" w:space="0" w:color="auto"/>
            </w:tcBorders>
            <w:shd w:val="clear" w:color="000000" w:fill="D9D9D9"/>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2241,2</w:t>
            </w:r>
          </w:p>
        </w:tc>
        <w:tc>
          <w:tcPr>
            <w:tcW w:w="1418" w:type="dxa"/>
            <w:tcBorders>
              <w:top w:val="nil"/>
              <w:left w:val="nil"/>
              <w:bottom w:val="single" w:sz="8" w:space="0" w:color="auto"/>
              <w:right w:val="single" w:sz="8" w:space="0" w:color="auto"/>
            </w:tcBorders>
            <w:shd w:val="clear" w:color="000000" w:fill="D9D9D9"/>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1,7%</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1664,0</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1661,8</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-0,1%</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38,2</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35,3</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-7,6%</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ГЭС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448,0</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449,3</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36,7</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36,1</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-1,6%</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17,7</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58,7</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231,6%</w:t>
            </w:r>
          </w:p>
        </w:tc>
      </w:tr>
      <w:tr w:rsidR="007943E5" w:rsidRPr="00543C7D" w:rsidTr="007943E5">
        <w:trPr>
          <w:trHeight w:val="208"/>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Западная</w:t>
            </w:r>
          </w:p>
        </w:tc>
        <w:tc>
          <w:tcPr>
            <w:tcW w:w="2552" w:type="dxa"/>
            <w:tcBorders>
              <w:top w:val="nil"/>
              <w:left w:val="nil"/>
              <w:bottom w:val="single" w:sz="8" w:space="0" w:color="auto"/>
              <w:right w:val="single" w:sz="8" w:space="0" w:color="auto"/>
            </w:tcBorders>
            <w:shd w:val="clear" w:color="000000" w:fill="D9D9D9"/>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Всего</w:t>
            </w:r>
          </w:p>
        </w:tc>
        <w:tc>
          <w:tcPr>
            <w:tcW w:w="1843" w:type="dxa"/>
            <w:tcBorders>
              <w:top w:val="nil"/>
              <w:left w:val="nil"/>
              <w:bottom w:val="single" w:sz="8" w:space="0" w:color="auto"/>
              <w:right w:val="single" w:sz="8" w:space="0" w:color="auto"/>
            </w:tcBorders>
            <w:shd w:val="clear" w:color="000000" w:fill="D9D9D9"/>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2397,6</w:t>
            </w:r>
          </w:p>
        </w:tc>
        <w:tc>
          <w:tcPr>
            <w:tcW w:w="1842" w:type="dxa"/>
            <w:tcBorders>
              <w:top w:val="nil"/>
              <w:left w:val="nil"/>
              <w:bottom w:val="single" w:sz="8" w:space="0" w:color="auto"/>
              <w:right w:val="single" w:sz="8" w:space="0" w:color="auto"/>
            </w:tcBorders>
            <w:shd w:val="clear" w:color="000000" w:fill="D9D9D9"/>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2471,6</w:t>
            </w:r>
          </w:p>
        </w:tc>
        <w:tc>
          <w:tcPr>
            <w:tcW w:w="1418" w:type="dxa"/>
            <w:tcBorders>
              <w:top w:val="nil"/>
              <w:left w:val="nil"/>
              <w:bottom w:val="single" w:sz="8" w:space="0" w:color="auto"/>
              <w:right w:val="single" w:sz="8" w:space="0" w:color="auto"/>
            </w:tcBorders>
            <w:shd w:val="clear" w:color="000000" w:fill="D9D9D9"/>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3,1%</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ТЭС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1330,9</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1326,9</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ГТЭС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1041,4</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1099,3</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5,6%</w:t>
            </w:r>
          </w:p>
        </w:tc>
      </w:tr>
      <w:tr w:rsidR="007943E5" w:rsidRPr="00543C7D" w:rsidTr="007943E5">
        <w:trPr>
          <w:trHeight w:val="5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ВЭС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25,0</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45,1</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80,4%</w:t>
            </w:r>
          </w:p>
        </w:tc>
      </w:tr>
      <w:tr w:rsidR="007943E5" w:rsidRPr="00543C7D" w:rsidTr="007943E5">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center"/>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СЭС</w:t>
            </w:r>
          </w:p>
        </w:tc>
        <w:tc>
          <w:tcPr>
            <w:tcW w:w="1843"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c>
          <w:tcPr>
            <w:tcW w:w="1842" w:type="dxa"/>
            <w:tcBorders>
              <w:top w:val="nil"/>
              <w:left w:val="nil"/>
              <w:bottom w:val="single" w:sz="8" w:space="0" w:color="auto"/>
              <w:right w:val="single" w:sz="8" w:space="0" w:color="auto"/>
            </w:tcBorders>
            <w:shd w:val="clear" w:color="000000" w:fill="FFFFFF"/>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0,3</w:t>
            </w:r>
          </w:p>
        </w:tc>
        <w:tc>
          <w:tcPr>
            <w:tcW w:w="1418"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right"/>
              <w:rPr>
                <w:rFonts w:ascii="Times New Roman" w:eastAsia="Times New Roman" w:hAnsi="Times New Roman" w:cs="Times New Roman"/>
                <w:i/>
                <w:iCs/>
                <w:sz w:val="24"/>
                <w:szCs w:val="24"/>
                <w:lang w:eastAsia="ru-RU"/>
              </w:rPr>
            </w:pPr>
            <w:r w:rsidRPr="00543C7D">
              <w:rPr>
                <w:rFonts w:ascii="Times New Roman" w:eastAsia="Times New Roman" w:hAnsi="Times New Roman" w:cs="Times New Roman"/>
                <w:i/>
                <w:iCs/>
                <w:sz w:val="24"/>
                <w:szCs w:val="24"/>
                <w:lang w:eastAsia="ru-RU"/>
              </w:rPr>
              <w:t>0,0%</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967209" w:rsidRDefault="001248FB" w:rsidP="001248FB">
      <w:pPr>
        <w:pStyle w:val="1"/>
        <w:spacing w:before="0" w:line="240" w:lineRule="auto"/>
        <w:jc w:val="center"/>
        <w:rPr>
          <w:rFonts w:ascii="Times New Roman" w:hAnsi="Times New Roman" w:cs="Times New Roman"/>
          <w:i/>
          <w:color w:val="auto"/>
          <w:sz w:val="28"/>
        </w:rPr>
      </w:pPr>
      <w:bookmarkStart w:id="2" w:name="_Toc510196463"/>
      <w:bookmarkStart w:id="3" w:name="_Toc31296308"/>
      <w:bookmarkStart w:id="4" w:name="_Toc34079810"/>
      <w:r w:rsidRPr="00967209">
        <w:rPr>
          <w:rFonts w:ascii="Times New Roman" w:hAnsi="Times New Roman" w:cs="Times New Roman"/>
          <w:i/>
          <w:color w:val="auto"/>
          <w:sz w:val="28"/>
        </w:rPr>
        <w:t>Производство электроэнергии по областям РК</w:t>
      </w:r>
      <w:bookmarkEnd w:id="2"/>
      <w:bookmarkEnd w:id="3"/>
      <w:bookmarkEnd w:id="4"/>
    </w:p>
    <w:p w:rsidR="007943E5" w:rsidRPr="00543C7D" w:rsidRDefault="007943E5" w:rsidP="007943E5">
      <w:pPr>
        <w:spacing w:after="0" w:line="240" w:lineRule="auto"/>
        <w:ind w:firstLine="567"/>
        <w:jc w:val="both"/>
        <w:rPr>
          <w:rFonts w:ascii="Times New Roman" w:hAnsi="Times New Roman" w:cs="Times New Roman"/>
          <w:sz w:val="28"/>
        </w:rPr>
      </w:pPr>
      <w:r w:rsidRPr="00543C7D">
        <w:rPr>
          <w:rFonts w:ascii="Times New Roman" w:hAnsi="Times New Roman" w:cs="Times New Roman"/>
          <w:sz w:val="28"/>
        </w:rPr>
        <w:t xml:space="preserve">В январе-феврале 2020 года по сравнению с аналогичным периодом 2019 года производство электроэнергии значительно увеличилось (рост 20% и выше) в </w:t>
      </w:r>
      <w:proofErr w:type="spellStart"/>
      <w:r w:rsidRPr="00543C7D">
        <w:rPr>
          <w:rFonts w:ascii="Times New Roman" w:hAnsi="Times New Roman" w:cs="Times New Roman"/>
          <w:sz w:val="28"/>
        </w:rPr>
        <w:t>Костанайской</w:t>
      </w:r>
      <w:proofErr w:type="spellEnd"/>
      <w:r w:rsidRPr="00543C7D">
        <w:rPr>
          <w:rFonts w:ascii="Times New Roman" w:hAnsi="Times New Roman" w:cs="Times New Roman"/>
          <w:sz w:val="28"/>
        </w:rPr>
        <w:t xml:space="preserve"> области. В то же время, снижение производства электроэнергии наблюдалось в </w:t>
      </w:r>
      <w:proofErr w:type="spellStart"/>
      <w:r w:rsidRPr="00543C7D">
        <w:rPr>
          <w:rFonts w:ascii="Times New Roman" w:hAnsi="Times New Roman" w:cs="Times New Roman"/>
          <w:sz w:val="28"/>
        </w:rPr>
        <w:t>Жамбылской</w:t>
      </w:r>
      <w:proofErr w:type="spellEnd"/>
      <w:r w:rsidRPr="00543C7D">
        <w:rPr>
          <w:rFonts w:ascii="Times New Roman" w:hAnsi="Times New Roman" w:cs="Times New Roman"/>
          <w:sz w:val="28"/>
        </w:rPr>
        <w:t xml:space="preserve"> и </w:t>
      </w:r>
      <w:proofErr w:type="gramStart"/>
      <w:r w:rsidRPr="00543C7D">
        <w:rPr>
          <w:rFonts w:ascii="Times New Roman" w:hAnsi="Times New Roman" w:cs="Times New Roman"/>
          <w:sz w:val="28"/>
        </w:rPr>
        <w:t>Западно-Казахстанской</w:t>
      </w:r>
      <w:proofErr w:type="gramEnd"/>
      <w:r w:rsidRPr="00543C7D">
        <w:rPr>
          <w:rFonts w:ascii="Times New Roman" w:hAnsi="Times New Roman" w:cs="Times New Roman"/>
          <w:sz w:val="28"/>
        </w:rPr>
        <w:t xml:space="preserve"> областях. </w:t>
      </w:r>
    </w:p>
    <w:p w:rsidR="00D1483A" w:rsidRPr="00967209" w:rsidRDefault="00D1483A" w:rsidP="001248FB">
      <w:pPr>
        <w:spacing w:after="0" w:line="240" w:lineRule="auto"/>
        <w:ind w:firstLine="567"/>
        <w:jc w:val="right"/>
        <w:rPr>
          <w:rFonts w:ascii="Times New Roman" w:hAnsi="Times New Roman" w:cs="Times New Roman"/>
          <w:i/>
          <w:sz w:val="24"/>
        </w:rPr>
      </w:pPr>
    </w:p>
    <w:p w:rsidR="00D1483A" w:rsidRPr="00967209" w:rsidRDefault="00D1483A" w:rsidP="001248FB">
      <w:pPr>
        <w:spacing w:after="0" w:line="240" w:lineRule="auto"/>
        <w:ind w:firstLine="567"/>
        <w:jc w:val="right"/>
        <w:rPr>
          <w:rFonts w:ascii="Times New Roman" w:hAnsi="Times New Roman" w:cs="Times New Roman"/>
          <w:i/>
          <w:sz w:val="24"/>
        </w:rPr>
      </w:pPr>
    </w:p>
    <w:p w:rsidR="001248FB" w:rsidRPr="00967209" w:rsidRDefault="001248FB" w:rsidP="001248FB">
      <w:pPr>
        <w:spacing w:after="0" w:line="240" w:lineRule="auto"/>
        <w:ind w:firstLine="567"/>
        <w:jc w:val="right"/>
        <w:rPr>
          <w:rFonts w:ascii="Times New Roman" w:hAnsi="Times New Roman" w:cs="Times New Roman"/>
          <w:i/>
          <w:sz w:val="24"/>
        </w:rPr>
      </w:pPr>
      <w:r w:rsidRPr="00967209">
        <w:rPr>
          <w:rFonts w:ascii="Times New Roman" w:hAnsi="Times New Roman" w:cs="Times New Roman"/>
          <w:i/>
          <w:sz w:val="24"/>
        </w:rPr>
        <w:t xml:space="preserve">млн. </w:t>
      </w:r>
      <w:proofErr w:type="spellStart"/>
      <w:r w:rsidRPr="00967209">
        <w:rPr>
          <w:rFonts w:ascii="Times New Roman" w:hAnsi="Times New Roman" w:cs="Times New Roman"/>
          <w:i/>
          <w:sz w:val="24"/>
        </w:rPr>
        <w:t>кВтч</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7943E5" w:rsidRPr="00543C7D" w:rsidTr="007943E5">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 xml:space="preserve">№ </w:t>
            </w:r>
            <w:r w:rsidRPr="00543C7D">
              <w:rPr>
                <w:rFonts w:ascii="Times New Roman" w:eastAsia="Times New Roman" w:hAnsi="Times New Roman" w:cs="Times New Roman"/>
                <w:b/>
                <w:bCs/>
                <w:sz w:val="24"/>
                <w:szCs w:val="24"/>
                <w:lang w:eastAsia="ru-RU"/>
              </w:rPr>
              <w:lastRenderedPageBreak/>
              <w:t>п/п</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lastRenderedPageBreak/>
              <w:t>Область</w:t>
            </w:r>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Январь-февраль</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Δ, %</w:t>
            </w:r>
          </w:p>
        </w:tc>
      </w:tr>
      <w:tr w:rsidR="007943E5" w:rsidRPr="00543C7D" w:rsidTr="007943E5">
        <w:trPr>
          <w:trHeight w:val="202"/>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2019г.</w:t>
            </w:r>
          </w:p>
        </w:tc>
        <w:tc>
          <w:tcPr>
            <w:tcW w:w="1985"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2020г.</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lastRenderedPageBreak/>
              <w:t>1</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proofErr w:type="spellStart"/>
            <w:r w:rsidRPr="00543C7D">
              <w:rPr>
                <w:rFonts w:ascii="Times New Roman" w:eastAsia="Times New Roman" w:hAnsi="Times New Roman" w:cs="Times New Roman"/>
                <w:sz w:val="24"/>
                <w:szCs w:val="24"/>
                <w:lang w:eastAsia="ru-RU"/>
              </w:rPr>
              <w:t>Акмолинская</w:t>
            </w:r>
            <w:proofErr w:type="spellEnd"/>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834,2</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915,2</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9,7%</w:t>
            </w:r>
          </w:p>
        </w:tc>
      </w:tr>
      <w:tr w:rsidR="007943E5" w:rsidRPr="00543C7D" w:rsidTr="007943E5">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Актюбинская</w:t>
            </w:r>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716,7</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737,2</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2,9%</w:t>
            </w:r>
          </w:p>
        </w:tc>
      </w:tr>
      <w:tr w:rsidR="007943E5" w:rsidRPr="00543C7D" w:rsidTr="007943E5">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proofErr w:type="spellStart"/>
            <w:r w:rsidRPr="00543C7D">
              <w:rPr>
                <w:rFonts w:ascii="Times New Roman" w:eastAsia="Times New Roman" w:hAnsi="Times New Roman" w:cs="Times New Roman"/>
                <w:sz w:val="24"/>
                <w:szCs w:val="24"/>
                <w:lang w:eastAsia="ru-RU"/>
              </w:rPr>
              <w:t>Алматинская</w:t>
            </w:r>
            <w:proofErr w:type="spellEnd"/>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1 349,5</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1 360,4</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0,8%</w:t>
            </w: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proofErr w:type="spellStart"/>
            <w:r w:rsidRPr="00543C7D">
              <w:rPr>
                <w:rFonts w:ascii="Times New Roman" w:eastAsia="Times New Roman" w:hAnsi="Times New Roman" w:cs="Times New Roman"/>
                <w:sz w:val="24"/>
                <w:szCs w:val="24"/>
                <w:lang w:eastAsia="ru-RU"/>
              </w:rPr>
              <w:t>Атырауская</w:t>
            </w:r>
            <w:proofErr w:type="spellEnd"/>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1 027,5</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1 096,2</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6,7%</w:t>
            </w: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Восточно-Казахстанская</w:t>
            </w:r>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1 508,7</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1 508,6</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0,0%</w:t>
            </w: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proofErr w:type="spellStart"/>
            <w:r w:rsidRPr="00543C7D">
              <w:rPr>
                <w:rFonts w:ascii="Times New Roman" w:eastAsia="Times New Roman" w:hAnsi="Times New Roman" w:cs="Times New Roman"/>
                <w:sz w:val="24"/>
                <w:szCs w:val="24"/>
                <w:lang w:eastAsia="ru-RU"/>
              </w:rPr>
              <w:t>Жамбылская</w:t>
            </w:r>
            <w:proofErr w:type="spellEnd"/>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501,5</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473,3</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-5,6%</w:t>
            </w: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proofErr w:type="gramStart"/>
            <w:r w:rsidRPr="00543C7D">
              <w:rPr>
                <w:rFonts w:ascii="Times New Roman" w:eastAsia="Times New Roman" w:hAnsi="Times New Roman" w:cs="Times New Roman"/>
                <w:sz w:val="24"/>
                <w:szCs w:val="24"/>
                <w:lang w:eastAsia="ru-RU"/>
              </w:rPr>
              <w:t>Западно-Казахстанская</w:t>
            </w:r>
            <w:proofErr w:type="gramEnd"/>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421,5</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419,6</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-0,5%</w:t>
            </w: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Карагандинская</w:t>
            </w:r>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2 774,5</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2 890,6</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4,2%</w:t>
            </w: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proofErr w:type="spellStart"/>
            <w:r w:rsidRPr="00543C7D">
              <w:rPr>
                <w:rFonts w:ascii="Times New Roman" w:eastAsia="Times New Roman" w:hAnsi="Times New Roman" w:cs="Times New Roman"/>
                <w:sz w:val="24"/>
                <w:szCs w:val="24"/>
                <w:lang w:eastAsia="ru-RU"/>
              </w:rPr>
              <w:t>Костанайская</w:t>
            </w:r>
            <w:proofErr w:type="spellEnd"/>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177,1</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219,1</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23,7%</w:t>
            </w:r>
          </w:p>
        </w:tc>
      </w:tr>
      <w:tr w:rsidR="007943E5" w:rsidRPr="00543C7D" w:rsidTr="007943E5">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proofErr w:type="spellStart"/>
            <w:r w:rsidRPr="00543C7D">
              <w:rPr>
                <w:rFonts w:ascii="Times New Roman" w:eastAsia="Times New Roman" w:hAnsi="Times New Roman" w:cs="Times New Roman"/>
                <w:sz w:val="24"/>
                <w:szCs w:val="24"/>
                <w:lang w:eastAsia="ru-RU"/>
              </w:rPr>
              <w:t>Кызылординская</w:t>
            </w:r>
            <w:proofErr w:type="spellEnd"/>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93,7</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101,7</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8,5%</w:t>
            </w:r>
          </w:p>
        </w:tc>
      </w:tr>
      <w:tr w:rsidR="007943E5" w:rsidRPr="00543C7D" w:rsidTr="007943E5">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proofErr w:type="spellStart"/>
            <w:r w:rsidRPr="00543C7D">
              <w:rPr>
                <w:rFonts w:ascii="Times New Roman" w:eastAsia="Times New Roman" w:hAnsi="Times New Roman" w:cs="Times New Roman"/>
                <w:sz w:val="24"/>
                <w:szCs w:val="24"/>
                <w:lang w:eastAsia="ru-RU"/>
              </w:rPr>
              <w:t>Мангистауская</w:t>
            </w:r>
            <w:proofErr w:type="spellEnd"/>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948,6</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955,8</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0,8%</w:t>
            </w: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Павлодарская</w:t>
            </w:r>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7 623,4</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8 231,2</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8,0%</w:t>
            </w: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Северо-Казахстанская</w:t>
            </w:r>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634,3</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653,7</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3,1%</w:t>
            </w:r>
          </w:p>
        </w:tc>
      </w:tr>
      <w:tr w:rsidR="007943E5" w:rsidRPr="00543C7D" w:rsidTr="007943E5">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Туркестанская</w:t>
            </w:r>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259,9</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305,8</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17,7%</w:t>
            </w:r>
          </w:p>
        </w:tc>
      </w:tr>
      <w:tr w:rsidR="007943E5" w:rsidRPr="00543C7D" w:rsidTr="007943E5">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jc w:val="center"/>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w:t>
            </w:r>
          </w:p>
        </w:tc>
        <w:tc>
          <w:tcPr>
            <w:tcW w:w="4070" w:type="dxa"/>
            <w:tcBorders>
              <w:top w:val="nil"/>
              <w:left w:val="nil"/>
              <w:bottom w:val="single" w:sz="8" w:space="0" w:color="auto"/>
              <w:right w:val="single" w:sz="8" w:space="0" w:color="auto"/>
            </w:tcBorders>
            <w:shd w:val="clear" w:color="auto" w:fill="auto"/>
            <w:vAlign w:val="bottom"/>
            <w:hideMark/>
          </w:tcPr>
          <w:p w:rsidR="007943E5" w:rsidRPr="00543C7D" w:rsidRDefault="007943E5" w:rsidP="007943E5">
            <w:pPr>
              <w:spacing w:after="0" w:line="240" w:lineRule="auto"/>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Итого по РК</w:t>
            </w:r>
          </w:p>
        </w:tc>
        <w:tc>
          <w:tcPr>
            <w:tcW w:w="198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18 871,1</w:t>
            </w:r>
          </w:p>
        </w:tc>
        <w:tc>
          <w:tcPr>
            <w:tcW w:w="1985"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19 868,4</w:t>
            </w:r>
          </w:p>
        </w:tc>
        <w:tc>
          <w:tcPr>
            <w:tcW w:w="1134" w:type="dxa"/>
            <w:tcBorders>
              <w:top w:val="nil"/>
              <w:left w:val="nil"/>
              <w:bottom w:val="single" w:sz="8" w:space="0" w:color="auto"/>
              <w:right w:val="single" w:sz="8" w:space="0" w:color="auto"/>
            </w:tcBorders>
            <w:shd w:val="clear" w:color="auto" w:fill="auto"/>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5,3%</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r w:rsidRPr="00967209">
        <w:rPr>
          <w:rFonts w:ascii="Times New Roman" w:hAnsi="Times New Roman" w:cs="Times New Roman"/>
          <w:i/>
          <w:color w:val="auto"/>
          <w:sz w:val="28"/>
        </w:rPr>
        <w:t>Производство электроэнергии связанной генерацией</w:t>
      </w:r>
      <w:bookmarkEnd w:id="5"/>
    </w:p>
    <w:p w:rsidR="007943E5" w:rsidRPr="00543C7D" w:rsidRDefault="007943E5" w:rsidP="007943E5">
      <w:pPr>
        <w:spacing w:after="0" w:line="240" w:lineRule="auto"/>
        <w:ind w:firstLine="709"/>
        <w:jc w:val="both"/>
        <w:rPr>
          <w:rFonts w:ascii="Times New Roman" w:hAnsi="Times New Roman" w:cs="Times New Roman"/>
          <w:i/>
          <w:sz w:val="24"/>
        </w:rPr>
      </w:pPr>
      <w:r w:rsidRPr="00543C7D">
        <w:rPr>
          <w:rFonts w:ascii="Times New Roman" w:hAnsi="Times New Roman" w:cs="Times New Roman"/>
          <w:sz w:val="28"/>
        </w:rPr>
        <w:t xml:space="preserve">За январь-февраль 2020 года производство электроэнергии связанной генерацией составило 9 млрд. </w:t>
      </w:r>
      <w:proofErr w:type="spellStart"/>
      <w:r w:rsidRPr="00543C7D">
        <w:rPr>
          <w:rFonts w:ascii="Times New Roman" w:hAnsi="Times New Roman" w:cs="Times New Roman"/>
          <w:sz w:val="28"/>
        </w:rPr>
        <w:t>кВтч</w:t>
      </w:r>
      <w:proofErr w:type="spellEnd"/>
      <w:r w:rsidRPr="00543C7D">
        <w:rPr>
          <w:rFonts w:ascii="Times New Roman" w:hAnsi="Times New Roman" w:cs="Times New Roman"/>
          <w:sz w:val="28"/>
        </w:rPr>
        <w:t xml:space="preserve">, что сопоставимо с аналогичным периодом 2019 года (9 млрд. </w:t>
      </w:r>
      <w:proofErr w:type="spellStart"/>
      <w:r w:rsidRPr="00543C7D">
        <w:rPr>
          <w:rFonts w:ascii="Times New Roman" w:hAnsi="Times New Roman" w:cs="Times New Roman"/>
          <w:sz w:val="28"/>
        </w:rPr>
        <w:t>кВтч</w:t>
      </w:r>
      <w:proofErr w:type="spellEnd"/>
      <w:r w:rsidRPr="00543C7D">
        <w:rPr>
          <w:rFonts w:ascii="Times New Roman" w:hAnsi="Times New Roman" w:cs="Times New Roman"/>
          <w:sz w:val="28"/>
        </w:rPr>
        <w:t xml:space="preserve">). Вместе с тем, по сравнению с январем-февралем 2019 года доля связанной генерации незначительно увеличилась, и составила 48% от общего объема производства электроэнергии в РК. </w:t>
      </w:r>
    </w:p>
    <w:p w:rsidR="004A4775" w:rsidRPr="00967209" w:rsidRDefault="004A4775" w:rsidP="00512A3A">
      <w:pPr>
        <w:pStyle w:val="a3"/>
        <w:spacing w:after="0" w:line="240" w:lineRule="auto"/>
        <w:ind w:left="0" w:firstLine="709"/>
        <w:jc w:val="right"/>
        <w:rPr>
          <w:rFonts w:ascii="Times New Roman" w:hAnsi="Times New Roman" w:cs="Times New Roman"/>
          <w:i/>
          <w:sz w:val="24"/>
        </w:rPr>
      </w:pPr>
      <w:r w:rsidRPr="00967209">
        <w:rPr>
          <w:rFonts w:ascii="Times New Roman" w:hAnsi="Times New Roman" w:cs="Times New Roman"/>
          <w:i/>
          <w:sz w:val="24"/>
        </w:rPr>
        <w:t xml:space="preserve">млн. </w:t>
      </w:r>
      <w:proofErr w:type="spellStart"/>
      <w:r w:rsidRPr="00967209">
        <w:rPr>
          <w:rFonts w:ascii="Times New Roman" w:hAnsi="Times New Roman" w:cs="Times New Roman"/>
          <w:i/>
          <w:sz w:val="24"/>
        </w:rPr>
        <w:t>кВтч</w:t>
      </w:r>
      <w:proofErr w:type="spellEnd"/>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7943E5" w:rsidRPr="00967209"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Наименование</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2019г.</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2020г.</w:t>
            </w:r>
          </w:p>
        </w:tc>
      </w:tr>
      <w:tr w:rsidR="007943E5" w:rsidRPr="00967209"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943E5" w:rsidRPr="00967209" w:rsidRDefault="007943E5" w:rsidP="007943E5">
            <w:pPr>
              <w:spacing w:after="0" w:line="240" w:lineRule="auto"/>
              <w:rPr>
                <w:rFonts w:ascii="Times New Roman" w:eastAsia="Times New Roman" w:hAnsi="Times New Roman" w:cs="Times New Roman"/>
                <w:b/>
                <w:bCs/>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943E5" w:rsidRPr="00967209" w:rsidRDefault="007943E5" w:rsidP="007943E5">
            <w:pPr>
              <w:spacing w:after="0" w:line="240" w:lineRule="auto"/>
              <w:rPr>
                <w:rFonts w:ascii="Times New Roman" w:eastAsia="Times New Roman" w:hAnsi="Times New Roman" w:cs="Times New Roman"/>
                <w:b/>
                <w:bCs/>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Январь-февраль</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доля в РК, %</w:t>
            </w:r>
          </w:p>
        </w:tc>
        <w:tc>
          <w:tcPr>
            <w:tcW w:w="1559"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Январь-февраль</w:t>
            </w:r>
          </w:p>
        </w:tc>
        <w:tc>
          <w:tcPr>
            <w:tcW w:w="1384"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Январь-февраль</w:t>
            </w:r>
          </w:p>
        </w:tc>
      </w:tr>
      <w:tr w:rsidR="007943E5"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3 465,2</w:t>
            </w:r>
          </w:p>
        </w:tc>
        <w:tc>
          <w:tcPr>
            <w:tcW w:w="1559" w:type="dxa"/>
            <w:tcBorders>
              <w:top w:val="nil"/>
              <w:left w:val="nil"/>
              <w:bottom w:val="single" w:sz="4" w:space="0" w:color="auto"/>
              <w:right w:val="single" w:sz="4" w:space="0" w:color="auto"/>
            </w:tcBorders>
            <w:shd w:val="clear" w:color="000000" w:fill="FFFFFF"/>
            <w:noWrap/>
            <w:vAlign w:val="center"/>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18,4%</w:t>
            </w:r>
          </w:p>
        </w:tc>
        <w:tc>
          <w:tcPr>
            <w:tcW w:w="1559" w:type="dxa"/>
            <w:tcBorders>
              <w:top w:val="nil"/>
              <w:left w:val="nil"/>
              <w:bottom w:val="single" w:sz="4" w:space="0" w:color="auto"/>
              <w:right w:val="single" w:sz="4" w:space="0" w:color="auto"/>
            </w:tcBorders>
            <w:shd w:val="clear" w:color="000000" w:fill="FFFFFF"/>
            <w:noWrap/>
            <w:vAlign w:val="center"/>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3 440,0</w:t>
            </w:r>
          </w:p>
        </w:tc>
        <w:tc>
          <w:tcPr>
            <w:tcW w:w="1384"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17,3%</w:t>
            </w:r>
          </w:p>
        </w:tc>
      </w:tr>
      <w:tr w:rsidR="007943E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7943E5" w:rsidRPr="00967209" w:rsidRDefault="007943E5" w:rsidP="007943E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7943E5" w:rsidRPr="00967209" w:rsidRDefault="007943E5" w:rsidP="007943E5">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ТОО «</w:t>
            </w:r>
            <w:proofErr w:type="spellStart"/>
            <w:r w:rsidRPr="00967209">
              <w:rPr>
                <w:rFonts w:ascii="Times New Roman" w:eastAsia="Times New Roman" w:hAnsi="Times New Roman" w:cs="Times New Roman"/>
                <w:bCs/>
                <w:lang w:eastAsia="ru-RU"/>
              </w:rPr>
              <w:t>Казахмыс</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Энерджи</w:t>
            </w:r>
            <w:proofErr w:type="spellEnd"/>
            <w:r w:rsidRPr="00967209">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1 248,9</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6,6%</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1 279,3</w:t>
            </w:r>
          </w:p>
        </w:tc>
        <w:tc>
          <w:tcPr>
            <w:tcW w:w="1384"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6,4%</w:t>
            </w:r>
          </w:p>
        </w:tc>
      </w:tr>
      <w:tr w:rsidR="007943E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7943E5" w:rsidRPr="00967209" w:rsidRDefault="007943E5" w:rsidP="007943E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7943E5" w:rsidRPr="00967209" w:rsidRDefault="007943E5" w:rsidP="007943E5">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ТОО «</w:t>
            </w:r>
            <w:proofErr w:type="spellStart"/>
            <w:r w:rsidRPr="00967209">
              <w:rPr>
                <w:rFonts w:ascii="Times New Roman" w:eastAsia="Times New Roman" w:hAnsi="Times New Roman" w:cs="Times New Roman"/>
                <w:bCs/>
                <w:lang w:eastAsia="ru-RU"/>
              </w:rPr>
              <w:t>Казцинк</w:t>
            </w:r>
            <w:proofErr w:type="spellEnd"/>
            <w:r w:rsidRPr="00967209">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453,8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453,9</w:t>
            </w:r>
          </w:p>
        </w:tc>
        <w:tc>
          <w:tcPr>
            <w:tcW w:w="1384"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2,3%</w:t>
            </w:r>
          </w:p>
        </w:tc>
      </w:tr>
      <w:tr w:rsidR="007943E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7943E5" w:rsidRPr="00967209" w:rsidRDefault="007943E5" w:rsidP="007943E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7943E5" w:rsidRPr="00967209" w:rsidRDefault="007943E5" w:rsidP="007943E5">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АО «</w:t>
            </w:r>
            <w:proofErr w:type="spellStart"/>
            <w:r w:rsidRPr="00967209">
              <w:rPr>
                <w:rFonts w:ascii="Times New Roman" w:eastAsia="Times New Roman" w:hAnsi="Times New Roman" w:cs="Times New Roman"/>
                <w:bCs/>
                <w:lang w:eastAsia="ru-RU"/>
              </w:rPr>
              <w:t>Арселлор</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Миттал</w:t>
            </w:r>
            <w:proofErr w:type="spellEnd"/>
            <w:r w:rsidRPr="00967209">
              <w:rPr>
                <w:rFonts w:ascii="Times New Roman" w:eastAsia="Times New Roman" w:hAnsi="Times New Roman" w:cs="Times New Roman"/>
                <w:bCs/>
                <w:lang w:eastAsia="ru-RU"/>
              </w:rPr>
              <w:t>»</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372,7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2,0%</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466,8</w:t>
            </w:r>
          </w:p>
        </w:tc>
        <w:tc>
          <w:tcPr>
            <w:tcW w:w="1384"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2,3%</w:t>
            </w:r>
          </w:p>
        </w:tc>
      </w:tr>
      <w:tr w:rsidR="007943E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 xml:space="preserve">ТОО «ККС» </w:t>
            </w:r>
          </w:p>
        </w:tc>
        <w:tc>
          <w:tcPr>
            <w:tcW w:w="1701" w:type="dxa"/>
            <w:tcBorders>
              <w:top w:val="nil"/>
              <w:left w:val="nil"/>
              <w:bottom w:val="single" w:sz="4" w:space="0" w:color="auto"/>
              <w:right w:val="single" w:sz="4" w:space="0" w:color="auto"/>
            </w:tcBorders>
            <w:shd w:val="clear" w:color="000000" w:fill="FFFFFF"/>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1 256,7</w:t>
            </w:r>
          </w:p>
        </w:tc>
        <w:tc>
          <w:tcPr>
            <w:tcW w:w="1559" w:type="dxa"/>
            <w:tcBorders>
              <w:top w:val="nil"/>
              <w:left w:val="nil"/>
              <w:bottom w:val="single" w:sz="4" w:space="0" w:color="auto"/>
              <w:right w:val="single" w:sz="4" w:space="0" w:color="auto"/>
            </w:tcBorders>
            <w:shd w:val="clear" w:color="000000" w:fill="FFFFFF"/>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6,7%</w:t>
            </w:r>
          </w:p>
        </w:tc>
        <w:tc>
          <w:tcPr>
            <w:tcW w:w="1559" w:type="dxa"/>
            <w:tcBorders>
              <w:top w:val="nil"/>
              <w:left w:val="nil"/>
              <w:bottom w:val="single" w:sz="4" w:space="0" w:color="auto"/>
              <w:right w:val="single" w:sz="4" w:space="0" w:color="auto"/>
            </w:tcBorders>
            <w:shd w:val="clear" w:color="000000" w:fill="FFFFFF"/>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1 234,8</w:t>
            </w:r>
          </w:p>
        </w:tc>
        <w:tc>
          <w:tcPr>
            <w:tcW w:w="1384"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6,2%</w:t>
            </w:r>
          </w:p>
        </w:tc>
      </w:tr>
      <w:tr w:rsidR="007943E5"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ЦАЭК</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1 305,9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1 402,6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7,1%</w:t>
            </w:r>
          </w:p>
        </w:tc>
      </w:tr>
      <w:tr w:rsidR="007943E5"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АО «</w:t>
            </w:r>
            <w:proofErr w:type="spellStart"/>
            <w:r w:rsidRPr="00967209">
              <w:rPr>
                <w:rFonts w:ascii="Times New Roman" w:eastAsia="Times New Roman" w:hAnsi="Times New Roman" w:cs="Times New Roman"/>
                <w:bCs/>
                <w:lang w:eastAsia="ru-RU"/>
              </w:rPr>
              <w:t>Жамбылская</w:t>
            </w:r>
            <w:proofErr w:type="spellEnd"/>
            <w:r w:rsidRPr="00967209">
              <w:rPr>
                <w:rFonts w:ascii="Times New Roman" w:eastAsia="Times New Roman" w:hAnsi="Times New Roman" w:cs="Times New Roman"/>
                <w:bCs/>
                <w:lang w:eastAsia="ru-RU"/>
              </w:rPr>
              <w:t xml:space="preserve"> ГРЭС»</w:t>
            </w:r>
          </w:p>
        </w:tc>
        <w:tc>
          <w:tcPr>
            <w:tcW w:w="1701" w:type="dxa"/>
            <w:tcBorders>
              <w:top w:val="nil"/>
              <w:left w:val="nil"/>
              <w:bottom w:val="single" w:sz="4" w:space="0" w:color="auto"/>
              <w:right w:val="single" w:sz="4" w:space="0" w:color="auto"/>
            </w:tcBorders>
            <w:shd w:val="clear" w:color="auto" w:fill="auto"/>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414,5</w:t>
            </w:r>
          </w:p>
        </w:tc>
        <w:tc>
          <w:tcPr>
            <w:tcW w:w="1559" w:type="dxa"/>
            <w:tcBorders>
              <w:top w:val="nil"/>
              <w:left w:val="nil"/>
              <w:bottom w:val="single" w:sz="4" w:space="0" w:color="auto"/>
              <w:right w:val="single" w:sz="4" w:space="0" w:color="auto"/>
            </w:tcBorders>
            <w:shd w:val="clear" w:color="auto" w:fill="auto"/>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2,2%</w:t>
            </w:r>
          </w:p>
        </w:tc>
        <w:tc>
          <w:tcPr>
            <w:tcW w:w="1559" w:type="dxa"/>
            <w:tcBorders>
              <w:top w:val="nil"/>
              <w:left w:val="nil"/>
              <w:bottom w:val="single" w:sz="4" w:space="0" w:color="auto"/>
              <w:right w:val="single" w:sz="4" w:space="0" w:color="auto"/>
            </w:tcBorders>
            <w:shd w:val="clear" w:color="000000" w:fill="FFFFFF"/>
            <w:noWrap/>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373,8</w:t>
            </w:r>
          </w:p>
        </w:tc>
        <w:tc>
          <w:tcPr>
            <w:tcW w:w="1384"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1,9%</w:t>
            </w:r>
          </w:p>
        </w:tc>
      </w:tr>
      <w:tr w:rsidR="007943E5" w:rsidRPr="00967209" w:rsidTr="007943E5">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7943E5" w:rsidRPr="00967209" w:rsidRDefault="007943E5" w:rsidP="007943E5">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7943E5" w:rsidRPr="00967209" w:rsidRDefault="007943E5" w:rsidP="007943E5">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Нефтегазовые предприятия</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916,0</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4,9%</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882,4</w:t>
            </w:r>
          </w:p>
        </w:tc>
        <w:tc>
          <w:tcPr>
            <w:tcW w:w="1384" w:type="dxa"/>
            <w:tcBorders>
              <w:top w:val="single" w:sz="4" w:space="0" w:color="auto"/>
              <w:left w:val="nil"/>
              <w:bottom w:val="single" w:sz="4" w:space="0" w:color="auto"/>
              <w:right w:val="single" w:sz="4" w:space="0" w:color="auto"/>
            </w:tcBorders>
            <w:shd w:val="clear" w:color="000000" w:fill="auto"/>
            <w:vAlign w:val="center"/>
            <w:hideMark/>
          </w:tcPr>
          <w:p w:rsidR="007943E5" w:rsidRPr="00543C7D" w:rsidRDefault="007943E5" w:rsidP="007943E5">
            <w:pPr>
              <w:spacing w:after="0" w:line="240" w:lineRule="auto"/>
              <w:jc w:val="center"/>
              <w:rPr>
                <w:rFonts w:ascii="Times New Roman" w:hAnsi="Times New Roman" w:cs="Times New Roman"/>
                <w:b/>
                <w:bCs/>
                <w:color w:val="000000" w:themeColor="text1"/>
              </w:rPr>
            </w:pPr>
            <w:r w:rsidRPr="00543C7D">
              <w:rPr>
                <w:rFonts w:ascii="Times New Roman" w:hAnsi="Times New Roman" w:cs="Times New Roman"/>
                <w:b/>
                <w:bCs/>
                <w:color w:val="000000" w:themeColor="text1"/>
              </w:rPr>
              <w:t>4,4%</w:t>
            </w:r>
          </w:p>
        </w:tc>
      </w:tr>
      <w:tr w:rsidR="007943E5" w:rsidRPr="00967209" w:rsidTr="007943E5">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jc w:val="center"/>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 </w:t>
            </w:r>
          </w:p>
        </w:tc>
        <w:tc>
          <w:tcPr>
            <w:tcW w:w="3261" w:type="dxa"/>
            <w:tcBorders>
              <w:top w:val="nil"/>
              <w:left w:val="nil"/>
              <w:bottom w:val="single" w:sz="4" w:space="0" w:color="auto"/>
              <w:right w:val="single" w:sz="4" w:space="0" w:color="auto"/>
            </w:tcBorders>
            <w:shd w:val="clear" w:color="auto" w:fill="auto"/>
            <w:vAlign w:val="center"/>
            <w:hideMark/>
          </w:tcPr>
          <w:p w:rsidR="007943E5" w:rsidRPr="00967209" w:rsidRDefault="007943E5" w:rsidP="007943E5">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ИТОГО</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7943E5" w:rsidRPr="007943E5" w:rsidRDefault="007943E5" w:rsidP="007943E5">
            <w:pPr>
              <w:spacing w:after="0" w:line="240" w:lineRule="auto"/>
              <w:jc w:val="center"/>
              <w:rPr>
                <w:rFonts w:ascii="Times New Roman" w:hAnsi="Times New Roman" w:cs="Times New Roman"/>
                <w:b/>
                <w:bCs/>
              </w:rPr>
            </w:pPr>
            <w:r w:rsidRPr="007943E5">
              <w:rPr>
                <w:rFonts w:ascii="Times New Roman" w:hAnsi="Times New Roman" w:cs="Times New Roman"/>
                <w:b/>
                <w:bCs/>
              </w:rPr>
              <w:t>9 433,7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7943E5" w:rsidRPr="007943E5" w:rsidRDefault="007943E5" w:rsidP="007943E5">
            <w:pPr>
              <w:spacing w:after="0" w:line="240" w:lineRule="auto"/>
              <w:jc w:val="center"/>
              <w:rPr>
                <w:rFonts w:ascii="Times New Roman" w:hAnsi="Times New Roman" w:cs="Times New Roman"/>
                <w:b/>
                <w:bCs/>
              </w:rPr>
            </w:pPr>
            <w:r w:rsidRPr="007943E5">
              <w:rPr>
                <w:rFonts w:ascii="Times New Roman" w:hAnsi="Times New Roman" w:cs="Times New Roman"/>
                <w:b/>
                <w:bCs/>
              </w:rPr>
              <w:t>50,0%</w:t>
            </w:r>
          </w:p>
        </w:tc>
        <w:tc>
          <w:tcPr>
            <w:tcW w:w="1559" w:type="dxa"/>
            <w:tcBorders>
              <w:top w:val="nil"/>
              <w:left w:val="nil"/>
              <w:bottom w:val="single" w:sz="4" w:space="0" w:color="auto"/>
              <w:right w:val="single" w:sz="4" w:space="0" w:color="auto"/>
            </w:tcBorders>
            <w:shd w:val="clear" w:color="000000" w:fill="FFFFFF"/>
            <w:noWrap/>
            <w:vAlign w:val="center"/>
            <w:hideMark/>
          </w:tcPr>
          <w:p w:rsidR="007943E5" w:rsidRPr="007943E5" w:rsidRDefault="007943E5" w:rsidP="007943E5">
            <w:pPr>
              <w:spacing w:after="0" w:line="240" w:lineRule="auto"/>
              <w:jc w:val="center"/>
              <w:rPr>
                <w:rFonts w:ascii="Times New Roman" w:hAnsi="Times New Roman" w:cs="Times New Roman"/>
                <w:b/>
                <w:bCs/>
              </w:rPr>
            </w:pPr>
            <w:r w:rsidRPr="007943E5">
              <w:rPr>
                <w:rFonts w:ascii="Times New Roman" w:hAnsi="Times New Roman" w:cs="Times New Roman"/>
                <w:b/>
                <w:bCs/>
              </w:rPr>
              <w:t>9 533,6</w:t>
            </w:r>
          </w:p>
        </w:tc>
        <w:tc>
          <w:tcPr>
            <w:tcW w:w="1384" w:type="dxa"/>
            <w:tcBorders>
              <w:top w:val="nil"/>
              <w:left w:val="nil"/>
              <w:bottom w:val="single" w:sz="4" w:space="0" w:color="auto"/>
              <w:right w:val="single" w:sz="4" w:space="0" w:color="auto"/>
            </w:tcBorders>
            <w:shd w:val="clear" w:color="auto" w:fill="auto"/>
            <w:vAlign w:val="center"/>
            <w:hideMark/>
          </w:tcPr>
          <w:p w:rsidR="007943E5" w:rsidRPr="007943E5" w:rsidRDefault="007943E5" w:rsidP="007943E5">
            <w:pPr>
              <w:spacing w:after="0" w:line="240" w:lineRule="auto"/>
              <w:jc w:val="center"/>
              <w:rPr>
                <w:rFonts w:ascii="Times New Roman" w:hAnsi="Times New Roman" w:cs="Times New Roman"/>
                <w:b/>
                <w:bCs/>
              </w:rPr>
            </w:pPr>
            <w:r w:rsidRPr="007943E5">
              <w:rPr>
                <w:rFonts w:ascii="Times New Roman" w:hAnsi="Times New Roman" w:cs="Times New Roman"/>
                <w:b/>
                <w:bCs/>
              </w:rPr>
              <w:t>48,0%</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967209" w:rsidRDefault="00CD400E" w:rsidP="00512A3A">
      <w:pPr>
        <w:spacing w:after="0" w:line="240" w:lineRule="auto"/>
        <w:ind w:firstLine="709"/>
        <w:jc w:val="both"/>
        <w:rPr>
          <w:rFonts w:ascii="Times New Roman" w:hAnsi="Times New Roman" w:cs="Times New Roman"/>
          <w:sz w:val="28"/>
        </w:rPr>
      </w:pPr>
      <w:r w:rsidRPr="00967209">
        <w:rPr>
          <w:rFonts w:ascii="Times New Roman" w:hAnsi="Times New Roman" w:cs="Times New Roman"/>
          <w:sz w:val="28"/>
        </w:rPr>
        <w:t xml:space="preserve">Объем производства электроэнергии </w:t>
      </w:r>
      <w:proofErr w:type="spellStart"/>
      <w:r w:rsidRPr="00967209">
        <w:rPr>
          <w:rFonts w:ascii="Times New Roman" w:hAnsi="Times New Roman" w:cs="Times New Roman"/>
          <w:sz w:val="28"/>
        </w:rPr>
        <w:t>энергопроизводящими</w:t>
      </w:r>
      <w:proofErr w:type="spellEnd"/>
      <w:r w:rsidRPr="00967209">
        <w:rPr>
          <w:rFonts w:ascii="Times New Roman" w:hAnsi="Times New Roman" w:cs="Times New Roman"/>
          <w:sz w:val="28"/>
        </w:rPr>
        <w:t xml:space="preserve"> организациями АО «</w:t>
      </w:r>
      <w:proofErr w:type="spellStart"/>
      <w:r w:rsidRPr="00967209">
        <w:rPr>
          <w:rFonts w:ascii="Times New Roman" w:hAnsi="Times New Roman" w:cs="Times New Roman"/>
          <w:sz w:val="28"/>
        </w:rPr>
        <w:t>Самрук-Энерго</w:t>
      </w:r>
      <w:proofErr w:type="spellEnd"/>
      <w:r w:rsidRPr="00967209">
        <w:rPr>
          <w:rFonts w:ascii="Times New Roman" w:hAnsi="Times New Roman" w:cs="Times New Roman"/>
          <w:sz w:val="28"/>
        </w:rPr>
        <w:t xml:space="preserve">» </w:t>
      </w:r>
      <w:r w:rsidR="001D69AA" w:rsidRPr="00967209">
        <w:rPr>
          <w:rFonts w:ascii="Times New Roman" w:hAnsi="Times New Roman" w:cs="Times New Roman"/>
          <w:sz w:val="28"/>
        </w:rPr>
        <w:t xml:space="preserve">за </w:t>
      </w:r>
      <w:r w:rsidR="001248FB" w:rsidRPr="00967209">
        <w:rPr>
          <w:rFonts w:ascii="Times New Roman" w:hAnsi="Times New Roman" w:cs="Times New Roman"/>
          <w:sz w:val="28"/>
        </w:rPr>
        <w:t>январь</w:t>
      </w:r>
      <w:r w:rsidR="003A40B7">
        <w:rPr>
          <w:rFonts w:ascii="Times New Roman" w:hAnsi="Times New Roman" w:cs="Times New Roman"/>
          <w:sz w:val="28"/>
          <w:lang w:val="kk-KZ"/>
        </w:rPr>
        <w:t>-февраль</w:t>
      </w:r>
      <w:r w:rsidR="001248FB" w:rsidRPr="00967209">
        <w:rPr>
          <w:rFonts w:ascii="Times New Roman" w:hAnsi="Times New Roman" w:cs="Times New Roman"/>
          <w:sz w:val="28"/>
        </w:rPr>
        <w:t xml:space="preserve"> 2020</w:t>
      </w:r>
      <w:r w:rsidR="00512A3A" w:rsidRPr="00967209">
        <w:rPr>
          <w:rFonts w:ascii="Times New Roman" w:hAnsi="Times New Roman" w:cs="Times New Roman"/>
          <w:sz w:val="28"/>
        </w:rPr>
        <w:t xml:space="preserve"> год</w:t>
      </w:r>
      <w:r w:rsidR="001248FB" w:rsidRPr="00967209">
        <w:rPr>
          <w:rFonts w:ascii="Times New Roman" w:hAnsi="Times New Roman" w:cs="Times New Roman"/>
          <w:sz w:val="28"/>
        </w:rPr>
        <w:t>а</w:t>
      </w:r>
      <w:r w:rsidR="001D69AA" w:rsidRPr="00967209">
        <w:rPr>
          <w:rFonts w:ascii="Times New Roman" w:hAnsi="Times New Roman" w:cs="Times New Roman"/>
          <w:sz w:val="28"/>
        </w:rPr>
        <w:t xml:space="preserve"> </w:t>
      </w:r>
      <w:r w:rsidR="001D69AA" w:rsidRPr="00967209">
        <w:rPr>
          <w:rFonts w:ascii="Times New Roman" w:hAnsi="Times New Roman" w:cs="Times New Roman"/>
          <w:sz w:val="28"/>
          <w:szCs w:val="28"/>
        </w:rPr>
        <w:t xml:space="preserve">составил </w:t>
      </w:r>
      <w:r w:rsidR="003A40B7">
        <w:rPr>
          <w:rFonts w:ascii="Times New Roman" w:hAnsi="Times New Roman" w:cs="Times New Roman"/>
          <w:b/>
          <w:bCs/>
          <w:sz w:val="28"/>
          <w:szCs w:val="28"/>
          <w:lang w:val="kk-KZ"/>
        </w:rPr>
        <w:t>6 030,6</w:t>
      </w:r>
      <w:r w:rsidR="00462247" w:rsidRPr="00967209">
        <w:rPr>
          <w:rFonts w:ascii="Times New Roman" w:hAnsi="Times New Roman" w:cs="Times New Roman"/>
          <w:b/>
          <w:bCs/>
          <w:sz w:val="28"/>
          <w:szCs w:val="28"/>
        </w:rPr>
        <w:t xml:space="preserve"> </w:t>
      </w:r>
      <w:r w:rsidR="00D36832" w:rsidRPr="00967209">
        <w:rPr>
          <w:rFonts w:ascii="Times New Roman" w:hAnsi="Times New Roman" w:cs="Times New Roman"/>
          <w:sz w:val="28"/>
        </w:rPr>
        <w:t>мл</w:t>
      </w:r>
      <w:r w:rsidR="00AD24B7" w:rsidRPr="00967209">
        <w:rPr>
          <w:rFonts w:ascii="Times New Roman" w:hAnsi="Times New Roman" w:cs="Times New Roman"/>
          <w:sz w:val="28"/>
        </w:rPr>
        <w:t>н</w:t>
      </w:r>
      <w:r w:rsidR="00D36832" w:rsidRPr="00967209">
        <w:rPr>
          <w:rFonts w:ascii="Times New Roman" w:hAnsi="Times New Roman" w:cs="Times New Roman"/>
          <w:sz w:val="28"/>
        </w:rPr>
        <w:t>.</w:t>
      </w:r>
      <w:r w:rsidR="001D69AA" w:rsidRPr="00967209">
        <w:rPr>
          <w:rFonts w:ascii="Times New Roman" w:hAnsi="Times New Roman" w:cs="Times New Roman"/>
          <w:sz w:val="28"/>
        </w:rPr>
        <w:t xml:space="preserve"> </w:t>
      </w:r>
      <w:proofErr w:type="spellStart"/>
      <w:r w:rsidR="001D69AA" w:rsidRPr="00967209">
        <w:rPr>
          <w:rFonts w:ascii="Times New Roman" w:hAnsi="Times New Roman" w:cs="Times New Roman"/>
          <w:sz w:val="28"/>
        </w:rPr>
        <w:t>кВтч</w:t>
      </w:r>
      <w:proofErr w:type="spellEnd"/>
      <w:r w:rsidR="001D69AA" w:rsidRPr="00967209">
        <w:rPr>
          <w:rFonts w:ascii="Times New Roman" w:hAnsi="Times New Roman" w:cs="Times New Roman"/>
          <w:sz w:val="28"/>
        </w:rPr>
        <w:t xml:space="preserve"> или </w:t>
      </w:r>
      <w:r w:rsidR="001248FB" w:rsidRPr="00967209">
        <w:rPr>
          <w:rFonts w:ascii="Times New Roman" w:hAnsi="Times New Roman" w:cs="Times New Roman"/>
          <w:sz w:val="28"/>
        </w:rPr>
        <w:t xml:space="preserve">увеличение </w:t>
      </w:r>
      <w:r w:rsidR="001D69AA" w:rsidRPr="00967209">
        <w:rPr>
          <w:rFonts w:ascii="Times New Roman" w:hAnsi="Times New Roman" w:cs="Times New Roman"/>
          <w:sz w:val="28"/>
        </w:rPr>
        <w:t xml:space="preserve">на </w:t>
      </w:r>
      <w:r w:rsidR="003A40B7">
        <w:rPr>
          <w:rFonts w:ascii="Times New Roman" w:hAnsi="Times New Roman" w:cs="Times New Roman"/>
          <w:sz w:val="28"/>
        </w:rPr>
        <w:t>11,5</w:t>
      </w:r>
      <w:r w:rsidR="00BD648D" w:rsidRPr="00967209">
        <w:rPr>
          <w:rFonts w:ascii="Times New Roman" w:hAnsi="Times New Roman" w:cs="Times New Roman"/>
          <w:sz w:val="28"/>
        </w:rPr>
        <w:t>%</w:t>
      </w:r>
      <w:r w:rsidRPr="00967209">
        <w:rPr>
          <w:rFonts w:ascii="Times New Roman" w:hAnsi="Times New Roman" w:cs="Times New Roman"/>
          <w:sz w:val="28"/>
        </w:rPr>
        <w:t xml:space="preserve"> в сравнении с показа</w:t>
      </w:r>
      <w:r w:rsidR="0099385A" w:rsidRPr="00967209">
        <w:rPr>
          <w:rFonts w:ascii="Times New Roman" w:hAnsi="Times New Roman" w:cs="Times New Roman"/>
          <w:sz w:val="28"/>
        </w:rPr>
        <w:t>телями аналогичного периода 201</w:t>
      </w:r>
      <w:r w:rsidR="001248FB" w:rsidRPr="00967209">
        <w:rPr>
          <w:rFonts w:ascii="Times New Roman" w:hAnsi="Times New Roman" w:cs="Times New Roman"/>
          <w:sz w:val="28"/>
        </w:rPr>
        <w:t>9</w:t>
      </w:r>
      <w:r w:rsidR="00FA75F4" w:rsidRPr="00967209">
        <w:rPr>
          <w:rFonts w:ascii="Times New Roman" w:hAnsi="Times New Roman" w:cs="Times New Roman"/>
          <w:sz w:val="28"/>
        </w:rPr>
        <w:t xml:space="preserve"> года.</w:t>
      </w:r>
    </w:p>
    <w:p w:rsidR="001D69AA" w:rsidRPr="00967209" w:rsidRDefault="001D69AA" w:rsidP="00512A3A">
      <w:pPr>
        <w:pStyle w:val="a3"/>
        <w:spacing w:after="0" w:line="240" w:lineRule="auto"/>
        <w:jc w:val="right"/>
        <w:rPr>
          <w:rFonts w:ascii="Times New Roman" w:hAnsi="Times New Roman" w:cs="Times New Roman"/>
          <w:i/>
          <w:sz w:val="24"/>
        </w:rPr>
      </w:pPr>
    </w:p>
    <w:p w:rsidR="004A4775" w:rsidRPr="00967209" w:rsidRDefault="004A4775" w:rsidP="00512A3A">
      <w:pPr>
        <w:pStyle w:val="a3"/>
        <w:spacing w:after="0" w:line="240" w:lineRule="auto"/>
        <w:jc w:val="right"/>
        <w:rPr>
          <w:rFonts w:ascii="Times New Roman" w:hAnsi="Times New Roman" w:cs="Times New Roman"/>
          <w:i/>
          <w:sz w:val="24"/>
        </w:rPr>
      </w:pPr>
      <w:r w:rsidRPr="00967209">
        <w:rPr>
          <w:rFonts w:ascii="Times New Roman" w:hAnsi="Times New Roman" w:cs="Times New Roman"/>
          <w:i/>
          <w:sz w:val="24"/>
        </w:rPr>
        <w:t xml:space="preserve">млн. </w:t>
      </w:r>
      <w:proofErr w:type="spellStart"/>
      <w:r w:rsidRPr="00967209">
        <w:rPr>
          <w:rFonts w:ascii="Times New Roman" w:hAnsi="Times New Roman" w:cs="Times New Roman"/>
          <w:i/>
          <w:sz w:val="24"/>
        </w:rPr>
        <w:t>кВтч</w:t>
      </w:r>
      <w:proofErr w:type="spellEnd"/>
    </w:p>
    <w:tbl>
      <w:tblPr>
        <w:tblW w:w="10080" w:type="dxa"/>
        <w:tblInd w:w="93" w:type="dxa"/>
        <w:tblLook w:val="04A0" w:firstRow="1" w:lastRow="0" w:firstColumn="1" w:lastColumn="0" w:noHBand="0" w:noVBand="1"/>
      </w:tblPr>
      <w:tblGrid>
        <w:gridCol w:w="440"/>
        <w:gridCol w:w="3158"/>
        <w:gridCol w:w="1057"/>
        <w:gridCol w:w="1136"/>
        <w:gridCol w:w="1057"/>
        <w:gridCol w:w="1136"/>
        <w:gridCol w:w="1134"/>
        <w:gridCol w:w="962"/>
      </w:tblGrid>
      <w:tr w:rsidR="007943E5" w:rsidRPr="00543C7D" w:rsidTr="007943E5">
        <w:trPr>
          <w:trHeight w:val="315"/>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color w:val="000000"/>
                <w:lang w:eastAsia="ru-RU"/>
              </w:rPr>
            </w:pPr>
            <w:r w:rsidRPr="00543C7D">
              <w:rPr>
                <w:rFonts w:ascii="Times New Roman" w:eastAsia="Times New Roman" w:hAnsi="Times New Roman" w:cs="Times New Roman"/>
                <w:b/>
                <w:bCs/>
                <w:color w:val="000000"/>
                <w:lang w:eastAsia="ru-RU"/>
              </w:rPr>
              <w:t>№</w:t>
            </w:r>
          </w:p>
        </w:tc>
        <w:tc>
          <w:tcPr>
            <w:tcW w:w="3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Наименование</w:t>
            </w:r>
          </w:p>
        </w:tc>
        <w:tc>
          <w:tcPr>
            <w:tcW w:w="2193" w:type="dxa"/>
            <w:gridSpan w:val="2"/>
            <w:tcBorders>
              <w:top w:val="single" w:sz="4" w:space="0" w:color="auto"/>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2019г.</w:t>
            </w:r>
          </w:p>
        </w:tc>
        <w:tc>
          <w:tcPr>
            <w:tcW w:w="2193" w:type="dxa"/>
            <w:gridSpan w:val="2"/>
            <w:tcBorders>
              <w:top w:val="single" w:sz="4" w:space="0" w:color="auto"/>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2020г.</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Δ 20</w:t>
            </w:r>
            <w:r w:rsidRPr="00543C7D">
              <w:rPr>
                <w:rFonts w:ascii="Times New Roman" w:eastAsia="Times New Roman" w:hAnsi="Times New Roman" w:cs="Times New Roman"/>
                <w:b/>
                <w:bCs/>
                <w:lang w:val="kk-KZ" w:eastAsia="ru-RU"/>
              </w:rPr>
              <w:t>20</w:t>
            </w:r>
            <w:r w:rsidRPr="00543C7D">
              <w:rPr>
                <w:rFonts w:ascii="Times New Roman" w:eastAsia="Times New Roman" w:hAnsi="Times New Roman" w:cs="Times New Roman"/>
                <w:b/>
                <w:bCs/>
                <w:lang w:eastAsia="ru-RU"/>
              </w:rPr>
              <w:t>/20</w:t>
            </w:r>
            <w:r w:rsidRPr="00543C7D">
              <w:rPr>
                <w:rFonts w:ascii="Times New Roman" w:eastAsia="Times New Roman" w:hAnsi="Times New Roman" w:cs="Times New Roman"/>
                <w:b/>
                <w:bCs/>
                <w:lang w:val="kk-KZ" w:eastAsia="ru-RU"/>
              </w:rPr>
              <w:t>19</w:t>
            </w:r>
            <w:r w:rsidRPr="00543C7D">
              <w:rPr>
                <w:rFonts w:ascii="Times New Roman" w:eastAsia="Times New Roman" w:hAnsi="Times New Roman" w:cs="Times New Roman"/>
                <w:b/>
                <w:bCs/>
                <w:lang w:eastAsia="ru-RU"/>
              </w:rPr>
              <w:t>гг.</w:t>
            </w:r>
          </w:p>
        </w:tc>
      </w:tr>
      <w:tr w:rsidR="007943E5" w:rsidRPr="00543C7D" w:rsidTr="007943E5">
        <w:trPr>
          <w:trHeight w:val="315"/>
        </w:trPr>
        <w:tc>
          <w:tcPr>
            <w:tcW w:w="440" w:type="dxa"/>
            <w:vMerge/>
            <w:tcBorders>
              <w:top w:val="single" w:sz="4" w:space="0" w:color="auto"/>
              <w:left w:val="single" w:sz="4" w:space="0" w:color="auto"/>
              <w:bottom w:val="single" w:sz="4" w:space="0" w:color="auto"/>
              <w:right w:val="single" w:sz="4"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color w:val="000000"/>
                <w:lang w:eastAsia="ru-RU"/>
              </w:rPr>
            </w:pPr>
          </w:p>
        </w:tc>
        <w:tc>
          <w:tcPr>
            <w:tcW w:w="3158" w:type="dxa"/>
            <w:vMerge/>
            <w:tcBorders>
              <w:top w:val="single" w:sz="4" w:space="0" w:color="auto"/>
              <w:left w:val="single" w:sz="4" w:space="0" w:color="auto"/>
              <w:bottom w:val="single" w:sz="4" w:space="0" w:color="auto"/>
              <w:right w:val="single" w:sz="4" w:space="0" w:color="auto"/>
            </w:tcBorders>
            <w:vAlign w:val="center"/>
            <w:hideMark/>
          </w:tcPr>
          <w:p w:rsidR="007943E5" w:rsidRPr="00543C7D" w:rsidRDefault="007943E5" w:rsidP="007943E5">
            <w:pPr>
              <w:spacing w:after="0" w:line="240" w:lineRule="auto"/>
              <w:rPr>
                <w:rFonts w:ascii="Times New Roman" w:eastAsia="Times New Roman" w:hAnsi="Times New Roman" w:cs="Times New Roman"/>
                <w:b/>
                <w:bCs/>
                <w:lang w:eastAsia="ru-RU"/>
              </w:rPr>
            </w:pPr>
          </w:p>
        </w:tc>
        <w:tc>
          <w:tcPr>
            <w:tcW w:w="1057"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Январь-февраль</w:t>
            </w:r>
          </w:p>
        </w:tc>
        <w:tc>
          <w:tcPr>
            <w:tcW w:w="1136"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доля в РК, %</w:t>
            </w:r>
          </w:p>
        </w:tc>
        <w:tc>
          <w:tcPr>
            <w:tcW w:w="1057"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val="kk-KZ" w:eastAsia="ru-RU"/>
              </w:rPr>
            </w:pPr>
            <w:r w:rsidRPr="00543C7D">
              <w:rPr>
                <w:rFonts w:ascii="Times New Roman" w:eastAsia="Times New Roman" w:hAnsi="Times New Roman" w:cs="Times New Roman"/>
                <w:b/>
                <w:bCs/>
                <w:lang w:eastAsia="ru-RU"/>
              </w:rPr>
              <w:t>Январь-февраль</w:t>
            </w:r>
          </w:p>
        </w:tc>
        <w:tc>
          <w:tcPr>
            <w:tcW w:w="1136"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доля в РК, %</w:t>
            </w:r>
          </w:p>
        </w:tc>
        <w:tc>
          <w:tcPr>
            <w:tcW w:w="1134"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 xml:space="preserve"> млн. </w:t>
            </w:r>
            <w:proofErr w:type="spellStart"/>
            <w:r w:rsidRPr="00543C7D">
              <w:rPr>
                <w:rFonts w:ascii="Times New Roman" w:eastAsia="Times New Roman" w:hAnsi="Times New Roman" w:cs="Times New Roman"/>
                <w:b/>
                <w:bCs/>
                <w:lang w:eastAsia="ru-RU"/>
              </w:rPr>
              <w:t>кВтч</w:t>
            </w:r>
            <w:proofErr w:type="spellEnd"/>
          </w:p>
        </w:tc>
        <w:tc>
          <w:tcPr>
            <w:tcW w:w="962"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w:t>
            </w:r>
          </w:p>
        </w:tc>
      </w:tr>
      <w:tr w:rsidR="007943E5" w:rsidRPr="00543C7D" w:rsidTr="007943E5">
        <w:trPr>
          <w:trHeight w:val="315"/>
        </w:trPr>
        <w:tc>
          <w:tcPr>
            <w:tcW w:w="440" w:type="dxa"/>
            <w:tcBorders>
              <w:top w:val="nil"/>
              <w:left w:val="single" w:sz="4" w:space="0" w:color="auto"/>
              <w:bottom w:val="single" w:sz="4" w:space="0" w:color="auto"/>
              <w:right w:val="single" w:sz="4" w:space="0" w:color="auto"/>
            </w:tcBorders>
            <w:shd w:val="clear" w:color="000000" w:fill="C5D9F1"/>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 </w:t>
            </w:r>
          </w:p>
        </w:tc>
        <w:tc>
          <w:tcPr>
            <w:tcW w:w="3158" w:type="dxa"/>
            <w:tcBorders>
              <w:top w:val="nil"/>
              <w:left w:val="nil"/>
              <w:bottom w:val="single" w:sz="4" w:space="0" w:color="auto"/>
              <w:right w:val="single" w:sz="4" w:space="0" w:color="auto"/>
            </w:tcBorders>
            <w:shd w:val="clear" w:color="000000" w:fill="C5D9F1"/>
            <w:vAlign w:val="center"/>
            <w:hideMark/>
          </w:tcPr>
          <w:p w:rsidR="007943E5" w:rsidRPr="00543C7D" w:rsidRDefault="007943E5" w:rsidP="007943E5">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АО «</w:t>
            </w:r>
            <w:proofErr w:type="spellStart"/>
            <w:r w:rsidRPr="00543C7D">
              <w:rPr>
                <w:rFonts w:ascii="Times New Roman" w:eastAsia="Times New Roman" w:hAnsi="Times New Roman" w:cs="Times New Roman"/>
                <w:b/>
                <w:bCs/>
                <w:lang w:eastAsia="ru-RU"/>
              </w:rPr>
              <w:t>Самрук-Энерго</w:t>
            </w:r>
            <w:proofErr w:type="spellEnd"/>
            <w:r w:rsidRPr="00543C7D">
              <w:rPr>
                <w:rFonts w:ascii="Times New Roman" w:eastAsia="Times New Roman" w:hAnsi="Times New Roman" w:cs="Times New Roman"/>
                <w:b/>
                <w:bCs/>
                <w:lang w:eastAsia="ru-RU"/>
              </w:rPr>
              <w:t>»</w:t>
            </w:r>
          </w:p>
        </w:tc>
        <w:tc>
          <w:tcPr>
            <w:tcW w:w="1057" w:type="dxa"/>
            <w:tcBorders>
              <w:top w:val="nil"/>
              <w:left w:val="nil"/>
              <w:bottom w:val="single" w:sz="4" w:space="0" w:color="auto"/>
              <w:right w:val="single" w:sz="4" w:space="0" w:color="auto"/>
            </w:tcBorders>
            <w:shd w:val="clear" w:color="000000" w:fill="C5D9F1"/>
            <w:vAlign w:val="center"/>
          </w:tcPr>
          <w:p w:rsidR="007943E5" w:rsidRPr="00543C7D" w:rsidRDefault="007943E5" w:rsidP="007943E5">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5 407,7</w:t>
            </w:r>
          </w:p>
        </w:tc>
        <w:tc>
          <w:tcPr>
            <w:tcW w:w="1136" w:type="dxa"/>
            <w:tcBorders>
              <w:top w:val="nil"/>
              <w:left w:val="nil"/>
              <w:bottom w:val="single" w:sz="4" w:space="0" w:color="auto"/>
              <w:right w:val="single" w:sz="4" w:space="0" w:color="auto"/>
            </w:tcBorders>
            <w:shd w:val="clear" w:color="000000" w:fill="C5D9F1"/>
            <w:vAlign w:val="center"/>
          </w:tcPr>
          <w:p w:rsidR="007943E5" w:rsidRPr="00543C7D" w:rsidRDefault="007943E5" w:rsidP="007943E5">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28,7%</w:t>
            </w:r>
          </w:p>
        </w:tc>
        <w:tc>
          <w:tcPr>
            <w:tcW w:w="1057" w:type="dxa"/>
            <w:tcBorders>
              <w:top w:val="nil"/>
              <w:left w:val="nil"/>
              <w:bottom w:val="single" w:sz="4" w:space="0" w:color="auto"/>
              <w:right w:val="single" w:sz="4" w:space="0" w:color="auto"/>
            </w:tcBorders>
            <w:shd w:val="clear" w:color="000000" w:fill="C5D9F1"/>
            <w:vAlign w:val="center"/>
          </w:tcPr>
          <w:p w:rsidR="007943E5" w:rsidRPr="00543C7D" w:rsidRDefault="007943E5" w:rsidP="007943E5">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6 030,6</w:t>
            </w:r>
          </w:p>
        </w:tc>
        <w:tc>
          <w:tcPr>
            <w:tcW w:w="1136" w:type="dxa"/>
            <w:tcBorders>
              <w:top w:val="nil"/>
              <w:left w:val="nil"/>
              <w:bottom w:val="single" w:sz="4" w:space="0" w:color="auto"/>
              <w:right w:val="single" w:sz="4" w:space="0" w:color="auto"/>
            </w:tcBorders>
            <w:shd w:val="clear" w:color="000000" w:fill="C5D9F1"/>
            <w:vAlign w:val="center"/>
          </w:tcPr>
          <w:p w:rsidR="007943E5" w:rsidRPr="00543C7D" w:rsidRDefault="007943E5" w:rsidP="007943E5">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30,4%</w:t>
            </w:r>
          </w:p>
        </w:tc>
        <w:tc>
          <w:tcPr>
            <w:tcW w:w="1134" w:type="dxa"/>
            <w:tcBorders>
              <w:top w:val="nil"/>
              <w:left w:val="nil"/>
              <w:bottom w:val="single" w:sz="4" w:space="0" w:color="auto"/>
              <w:right w:val="single" w:sz="4" w:space="0" w:color="auto"/>
            </w:tcBorders>
            <w:shd w:val="clear" w:color="000000" w:fill="C5D9F1"/>
            <w:vAlign w:val="center"/>
          </w:tcPr>
          <w:p w:rsidR="007943E5" w:rsidRPr="00543C7D" w:rsidRDefault="007943E5" w:rsidP="007943E5">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622,8</w:t>
            </w:r>
          </w:p>
        </w:tc>
        <w:tc>
          <w:tcPr>
            <w:tcW w:w="962" w:type="dxa"/>
            <w:tcBorders>
              <w:top w:val="nil"/>
              <w:left w:val="nil"/>
              <w:bottom w:val="single" w:sz="4" w:space="0" w:color="auto"/>
              <w:right w:val="single" w:sz="4" w:space="0" w:color="auto"/>
            </w:tcBorders>
            <w:shd w:val="clear" w:color="000000" w:fill="C5D9F1"/>
            <w:vAlign w:val="center"/>
          </w:tcPr>
          <w:p w:rsidR="007943E5" w:rsidRPr="00543C7D" w:rsidRDefault="007943E5" w:rsidP="007943E5">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11,5%</w:t>
            </w:r>
          </w:p>
        </w:tc>
      </w:tr>
      <w:tr w:rsidR="007943E5" w:rsidRPr="00543C7D" w:rsidTr="007943E5">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1</w:t>
            </w:r>
          </w:p>
        </w:tc>
        <w:tc>
          <w:tcPr>
            <w:tcW w:w="3158"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 xml:space="preserve"> АО «</w:t>
            </w:r>
            <w:proofErr w:type="spellStart"/>
            <w:r w:rsidRPr="00543C7D">
              <w:rPr>
                <w:rFonts w:ascii="Times New Roman" w:eastAsia="Times New Roman" w:hAnsi="Times New Roman" w:cs="Times New Roman"/>
                <w:i/>
                <w:iCs/>
                <w:color w:val="000000"/>
                <w:lang w:eastAsia="ru-RU"/>
              </w:rPr>
              <w:t>АлЭС</w:t>
            </w:r>
            <w:proofErr w:type="spellEnd"/>
            <w:r w:rsidRPr="00543C7D">
              <w:rPr>
                <w:rFonts w:ascii="Times New Roman" w:eastAsia="Times New Roman" w:hAnsi="Times New Roman" w:cs="Times New Roman"/>
                <w:i/>
                <w:iCs/>
                <w:color w:val="000000"/>
                <w:lang w:eastAsia="ru-RU"/>
              </w:rPr>
              <w:t>»</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1 130,3</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6,0%</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1 155,3</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5,8%</w:t>
            </w:r>
          </w:p>
        </w:tc>
        <w:tc>
          <w:tcPr>
            <w:tcW w:w="1134"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25,1</w:t>
            </w:r>
          </w:p>
        </w:tc>
        <w:tc>
          <w:tcPr>
            <w:tcW w:w="962"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2,2%</w:t>
            </w:r>
          </w:p>
        </w:tc>
      </w:tr>
      <w:tr w:rsidR="007943E5" w:rsidRPr="00543C7D" w:rsidTr="007943E5">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lastRenderedPageBreak/>
              <w:t>2</w:t>
            </w:r>
          </w:p>
        </w:tc>
        <w:tc>
          <w:tcPr>
            <w:tcW w:w="3158"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ТОО «</w:t>
            </w:r>
            <w:proofErr w:type="spellStart"/>
            <w:r w:rsidRPr="00543C7D">
              <w:rPr>
                <w:rFonts w:ascii="Times New Roman" w:eastAsia="Times New Roman" w:hAnsi="Times New Roman" w:cs="Times New Roman"/>
                <w:i/>
                <w:iCs/>
                <w:color w:val="000000"/>
                <w:lang w:eastAsia="ru-RU"/>
              </w:rPr>
              <w:t>Экибастузская</w:t>
            </w:r>
            <w:proofErr w:type="spellEnd"/>
            <w:r w:rsidRPr="00543C7D">
              <w:rPr>
                <w:rFonts w:ascii="Times New Roman" w:eastAsia="Times New Roman" w:hAnsi="Times New Roman" w:cs="Times New Roman"/>
                <w:i/>
                <w:iCs/>
                <w:color w:val="000000"/>
                <w:lang w:eastAsia="ru-RU"/>
              </w:rPr>
              <w:t xml:space="preserve"> ГРЭС-1»</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2 815,4</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14,9%</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3 975,6</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20,0%</w:t>
            </w:r>
          </w:p>
        </w:tc>
        <w:tc>
          <w:tcPr>
            <w:tcW w:w="1134"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1 160,2</w:t>
            </w:r>
          </w:p>
        </w:tc>
        <w:tc>
          <w:tcPr>
            <w:tcW w:w="962"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41,2%</w:t>
            </w:r>
          </w:p>
        </w:tc>
      </w:tr>
      <w:tr w:rsidR="007943E5" w:rsidRPr="00543C7D" w:rsidTr="007943E5">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3</w:t>
            </w:r>
          </w:p>
        </w:tc>
        <w:tc>
          <w:tcPr>
            <w:tcW w:w="3158"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 xml:space="preserve"> АО «</w:t>
            </w:r>
            <w:proofErr w:type="spellStart"/>
            <w:r w:rsidRPr="00543C7D">
              <w:rPr>
                <w:rFonts w:ascii="Times New Roman" w:eastAsia="Times New Roman" w:hAnsi="Times New Roman" w:cs="Times New Roman"/>
                <w:i/>
                <w:iCs/>
                <w:color w:val="000000"/>
                <w:lang w:eastAsia="ru-RU"/>
              </w:rPr>
              <w:t>Экибастузская</w:t>
            </w:r>
            <w:proofErr w:type="spellEnd"/>
            <w:r w:rsidRPr="00543C7D">
              <w:rPr>
                <w:rFonts w:ascii="Times New Roman" w:eastAsia="Times New Roman" w:hAnsi="Times New Roman" w:cs="Times New Roman"/>
                <w:i/>
                <w:iCs/>
                <w:color w:val="000000"/>
                <w:lang w:eastAsia="ru-RU"/>
              </w:rPr>
              <w:t xml:space="preserve"> ГРЭС-2»</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1 177,3</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6,2%</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637,6</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3,2%</w:t>
            </w:r>
          </w:p>
        </w:tc>
        <w:tc>
          <w:tcPr>
            <w:tcW w:w="1134"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-539,7</w:t>
            </w:r>
          </w:p>
        </w:tc>
        <w:tc>
          <w:tcPr>
            <w:tcW w:w="962"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-45,8%</w:t>
            </w:r>
          </w:p>
        </w:tc>
      </w:tr>
      <w:tr w:rsidR="007943E5" w:rsidRPr="00543C7D" w:rsidTr="007943E5">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4</w:t>
            </w:r>
          </w:p>
        </w:tc>
        <w:tc>
          <w:tcPr>
            <w:tcW w:w="3158"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 xml:space="preserve"> АО «</w:t>
            </w:r>
            <w:proofErr w:type="spellStart"/>
            <w:r w:rsidRPr="00543C7D">
              <w:rPr>
                <w:rFonts w:ascii="Times New Roman" w:eastAsia="Times New Roman" w:hAnsi="Times New Roman" w:cs="Times New Roman"/>
                <w:i/>
                <w:iCs/>
                <w:color w:val="000000"/>
                <w:lang w:eastAsia="ru-RU"/>
              </w:rPr>
              <w:t>Шардаринская</w:t>
            </w:r>
            <w:proofErr w:type="spellEnd"/>
            <w:r w:rsidRPr="00543C7D">
              <w:rPr>
                <w:rFonts w:ascii="Times New Roman" w:eastAsia="Times New Roman" w:hAnsi="Times New Roman" w:cs="Times New Roman"/>
                <w:i/>
                <w:iCs/>
                <w:color w:val="000000"/>
                <w:lang w:eastAsia="ru-RU"/>
              </w:rPr>
              <w:t xml:space="preserve"> ГЭС»</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94,0</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0,5%</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109,3</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0,6%</w:t>
            </w:r>
          </w:p>
        </w:tc>
        <w:tc>
          <w:tcPr>
            <w:tcW w:w="1134"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15,3</w:t>
            </w:r>
          </w:p>
        </w:tc>
        <w:tc>
          <w:tcPr>
            <w:tcW w:w="962"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16,2%</w:t>
            </w:r>
          </w:p>
        </w:tc>
      </w:tr>
      <w:tr w:rsidR="007943E5" w:rsidRPr="00543C7D" w:rsidTr="007943E5">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5</w:t>
            </w:r>
          </w:p>
        </w:tc>
        <w:tc>
          <w:tcPr>
            <w:tcW w:w="3158"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АО «</w:t>
            </w:r>
            <w:proofErr w:type="spellStart"/>
            <w:r w:rsidRPr="00543C7D">
              <w:rPr>
                <w:rFonts w:ascii="Times New Roman" w:eastAsia="Times New Roman" w:hAnsi="Times New Roman" w:cs="Times New Roman"/>
                <w:i/>
                <w:iCs/>
                <w:color w:val="000000"/>
                <w:lang w:eastAsia="ru-RU"/>
              </w:rPr>
              <w:t>Мойнакская</w:t>
            </w:r>
            <w:proofErr w:type="spellEnd"/>
            <w:r w:rsidRPr="00543C7D">
              <w:rPr>
                <w:rFonts w:ascii="Times New Roman" w:eastAsia="Times New Roman" w:hAnsi="Times New Roman" w:cs="Times New Roman"/>
                <w:i/>
                <w:iCs/>
                <w:color w:val="000000"/>
                <w:lang w:eastAsia="ru-RU"/>
              </w:rPr>
              <w:t xml:space="preserve"> ГЭС»</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159,7</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0,8%</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118,2</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0,6%</w:t>
            </w:r>
          </w:p>
        </w:tc>
        <w:tc>
          <w:tcPr>
            <w:tcW w:w="1134"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-41,5</w:t>
            </w:r>
          </w:p>
        </w:tc>
        <w:tc>
          <w:tcPr>
            <w:tcW w:w="962"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-26,0%</w:t>
            </w:r>
          </w:p>
        </w:tc>
      </w:tr>
      <w:tr w:rsidR="007943E5" w:rsidRPr="00543C7D" w:rsidTr="007943E5">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6</w:t>
            </w:r>
          </w:p>
        </w:tc>
        <w:tc>
          <w:tcPr>
            <w:tcW w:w="3158"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ТОО «</w:t>
            </w:r>
            <w:proofErr w:type="spellStart"/>
            <w:r w:rsidRPr="00543C7D">
              <w:rPr>
                <w:rFonts w:ascii="Times New Roman" w:eastAsia="Times New Roman" w:hAnsi="Times New Roman" w:cs="Times New Roman"/>
                <w:i/>
                <w:iCs/>
                <w:color w:val="000000"/>
                <w:lang w:eastAsia="ru-RU"/>
              </w:rPr>
              <w:t>Samruk-Green</w:t>
            </w:r>
            <w:proofErr w:type="spellEnd"/>
            <w:r w:rsidRPr="00543C7D">
              <w:rPr>
                <w:rFonts w:ascii="Times New Roman" w:eastAsia="Times New Roman" w:hAnsi="Times New Roman" w:cs="Times New Roman"/>
                <w:i/>
                <w:iCs/>
                <w:color w:val="000000"/>
                <w:lang w:eastAsia="ru-RU"/>
              </w:rPr>
              <w:t xml:space="preserve"> </w:t>
            </w:r>
            <w:proofErr w:type="spellStart"/>
            <w:r w:rsidRPr="00543C7D">
              <w:rPr>
                <w:rFonts w:ascii="Times New Roman" w:eastAsia="Times New Roman" w:hAnsi="Times New Roman" w:cs="Times New Roman"/>
                <w:i/>
                <w:iCs/>
                <w:color w:val="000000"/>
                <w:lang w:eastAsia="ru-RU"/>
              </w:rPr>
              <w:t>Energy</w:t>
            </w:r>
            <w:proofErr w:type="spellEnd"/>
            <w:r w:rsidRPr="00543C7D">
              <w:rPr>
                <w:rFonts w:ascii="Times New Roman" w:eastAsia="Times New Roman" w:hAnsi="Times New Roman" w:cs="Times New Roman"/>
                <w:i/>
                <w:iCs/>
                <w:color w:val="000000"/>
                <w:lang w:eastAsia="ru-RU"/>
              </w:rPr>
              <w:t>»</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0,4</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0,002%</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0,4</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0,002%</w:t>
            </w:r>
          </w:p>
        </w:tc>
        <w:tc>
          <w:tcPr>
            <w:tcW w:w="1134"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0,04</w:t>
            </w:r>
          </w:p>
        </w:tc>
        <w:tc>
          <w:tcPr>
            <w:tcW w:w="962"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11,2%</w:t>
            </w:r>
          </w:p>
        </w:tc>
      </w:tr>
      <w:tr w:rsidR="007943E5" w:rsidRPr="00543C7D" w:rsidTr="007943E5">
        <w:trPr>
          <w:trHeight w:val="348"/>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7</w:t>
            </w:r>
          </w:p>
        </w:tc>
        <w:tc>
          <w:tcPr>
            <w:tcW w:w="3158" w:type="dxa"/>
            <w:tcBorders>
              <w:top w:val="nil"/>
              <w:left w:val="nil"/>
              <w:bottom w:val="single" w:sz="4" w:space="0" w:color="auto"/>
              <w:right w:val="single" w:sz="4" w:space="0" w:color="auto"/>
            </w:tcBorders>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i/>
                <w:iCs/>
                <w:color w:val="000000"/>
                <w:lang w:eastAsia="ru-RU"/>
              </w:rPr>
            </w:pPr>
            <w:r w:rsidRPr="00543C7D">
              <w:rPr>
                <w:rFonts w:ascii="Times New Roman" w:eastAsia="Times New Roman" w:hAnsi="Times New Roman" w:cs="Times New Roman"/>
                <w:i/>
                <w:iCs/>
                <w:color w:val="000000"/>
                <w:lang w:eastAsia="ru-RU"/>
              </w:rPr>
              <w:t>ТОО «Первая ветровая электрическая станция»</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30,6</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0,2%</w:t>
            </w:r>
          </w:p>
        </w:tc>
        <w:tc>
          <w:tcPr>
            <w:tcW w:w="1057"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34,1</w:t>
            </w:r>
          </w:p>
        </w:tc>
        <w:tc>
          <w:tcPr>
            <w:tcW w:w="1136"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0,2%</w:t>
            </w:r>
          </w:p>
        </w:tc>
        <w:tc>
          <w:tcPr>
            <w:tcW w:w="1134" w:type="dxa"/>
            <w:tcBorders>
              <w:top w:val="nil"/>
              <w:left w:val="nil"/>
              <w:bottom w:val="single" w:sz="4" w:space="0" w:color="auto"/>
              <w:right w:val="single" w:sz="4" w:space="0" w:color="auto"/>
            </w:tcBorders>
            <w:shd w:val="clear" w:color="auto" w:fill="auto"/>
            <w:noWrap/>
            <w:vAlign w:val="center"/>
          </w:tcPr>
          <w:p w:rsidR="007943E5" w:rsidRPr="00543C7D" w:rsidRDefault="007943E5" w:rsidP="007943E5">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3,5</w:t>
            </w:r>
          </w:p>
        </w:tc>
        <w:tc>
          <w:tcPr>
            <w:tcW w:w="962" w:type="dxa"/>
            <w:tcBorders>
              <w:top w:val="nil"/>
              <w:left w:val="nil"/>
              <w:bottom w:val="single" w:sz="4" w:space="0" w:color="auto"/>
              <w:right w:val="single" w:sz="4" w:space="0" w:color="auto"/>
            </w:tcBorders>
            <w:shd w:val="clear" w:color="auto" w:fill="auto"/>
            <w:vAlign w:val="center"/>
          </w:tcPr>
          <w:p w:rsidR="007943E5" w:rsidRPr="00543C7D" w:rsidRDefault="007943E5" w:rsidP="007943E5">
            <w:pPr>
              <w:spacing w:after="0" w:line="240" w:lineRule="auto"/>
              <w:jc w:val="center"/>
              <w:rPr>
                <w:rFonts w:ascii="Times New Roman" w:hAnsi="Times New Roman" w:cs="Times New Roman"/>
                <w:bCs/>
                <w:i/>
                <w:color w:val="000000" w:themeColor="text1"/>
              </w:rPr>
            </w:pPr>
            <w:r w:rsidRPr="00543C7D">
              <w:rPr>
                <w:rFonts w:ascii="Times New Roman" w:hAnsi="Times New Roman" w:cs="Times New Roman"/>
                <w:bCs/>
                <w:i/>
                <w:color w:val="000000" w:themeColor="text1"/>
              </w:rPr>
              <w:t>11,4%</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967209"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6" w:name="_Toc516129783"/>
      <w:bookmarkStart w:id="7" w:name="_Toc34079812"/>
      <w:r w:rsidRPr="00967209">
        <w:rPr>
          <w:rFonts w:ascii="Times New Roman" w:hAnsi="Times New Roman" w:cs="Times New Roman"/>
          <w:b/>
          <w:color w:val="auto"/>
        </w:rPr>
        <w:t>Потребление электрической энергии в ЕЭС Казахстана</w:t>
      </w:r>
      <w:bookmarkStart w:id="8" w:name="_Toc516129784"/>
      <w:bookmarkEnd w:id="6"/>
      <w:bookmarkEnd w:id="7"/>
    </w:p>
    <w:p w:rsidR="004A4775" w:rsidRPr="00967209" w:rsidRDefault="004A4775" w:rsidP="00512A3A">
      <w:pPr>
        <w:pStyle w:val="1"/>
        <w:spacing w:before="0" w:line="240" w:lineRule="auto"/>
        <w:jc w:val="center"/>
        <w:rPr>
          <w:rFonts w:ascii="Times New Roman" w:hAnsi="Times New Roman" w:cs="Times New Roman"/>
          <w:i/>
          <w:color w:val="auto"/>
          <w:sz w:val="28"/>
        </w:rPr>
      </w:pPr>
      <w:bookmarkStart w:id="9" w:name="_Toc34079813"/>
      <w:r w:rsidRPr="00967209">
        <w:rPr>
          <w:rFonts w:ascii="Times New Roman" w:hAnsi="Times New Roman" w:cs="Times New Roman"/>
          <w:i/>
          <w:color w:val="auto"/>
          <w:sz w:val="28"/>
        </w:rPr>
        <w:t>Потребление электрической энергии по зонам и областям</w:t>
      </w:r>
      <w:bookmarkEnd w:id="8"/>
      <w:bookmarkEnd w:id="9"/>
    </w:p>
    <w:p w:rsidR="007943E5" w:rsidRPr="00543C7D" w:rsidRDefault="007943E5" w:rsidP="007943E5">
      <w:pPr>
        <w:pStyle w:val="a3"/>
        <w:spacing w:after="0" w:line="240" w:lineRule="auto"/>
        <w:ind w:left="0" w:firstLine="709"/>
        <w:jc w:val="both"/>
        <w:rPr>
          <w:rFonts w:ascii="Times New Roman" w:hAnsi="Times New Roman" w:cs="Times New Roman"/>
          <w:sz w:val="28"/>
        </w:rPr>
      </w:pPr>
      <w:bookmarkStart w:id="10" w:name="_Toc510196468"/>
      <w:bookmarkStart w:id="11" w:name="_Toc34079814"/>
      <w:r w:rsidRPr="00543C7D">
        <w:rPr>
          <w:rFonts w:ascii="Times New Roman" w:hAnsi="Times New Roman" w:cs="Times New Roman"/>
          <w:sz w:val="28"/>
        </w:rPr>
        <w:t>По данным Системного оператора, в январе-феврале 2020 года наблюдался рост в динамике потребления электрической энергии республики в сравнении с показателями января-февраля 2019 года. Так, в северной, западной и в южной зонах республики потребление увеличилось на 3%.</w:t>
      </w:r>
    </w:p>
    <w:p w:rsidR="007943E5" w:rsidRPr="00543C7D" w:rsidRDefault="007943E5" w:rsidP="007943E5">
      <w:pPr>
        <w:pStyle w:val="a3"/>
        <w:spacing w:after="0" w:line="240" w:lineRule="auto"/>
        <w:jc w:val="right"/>
        <w:rPr>
          <w:rFonts w:ascii="Times New Roman" w:hAnsi="Times New Roman" w:cs="Times New Roman"/>
          <w:i/>
          <w:sz w:val="24"/>
        </w:rPr>
      </w:pPr>
      <w:r w:rsidRPr="00543C7D">
        <w:rPr>
          <w:rFonts w:ascii="Times New Roman" w:hAnsi="Times New Roman" w:cs="Times New Roman"/>
          <w:i/>
          <w:sz w:val="24"/>
        </w:rPr>
        <w:t xml:space="preserve">млн. </w:t>
      </w:r>
      <w:proofErr w:type="spellStart"/>
      <w:r w:rsidRPr="00543C7D">
        <w:rPr>
          <w:rFonts w:ascii="Times New Roman" w:hAnsi="Times New Roman" w:cs="Times New Roman"/>
          <w:i/>
          <w:sz w:val="24"/>
        </w:rPr>
        <w:t>кВтч</w:t>
      </w:r>
      <w:proofErr w:type="spellEnd"/>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701"/>
        <w:gridCol w:w="1701"/>
        <w:gridCol w:w="1701"/>
        <w:gridCol w:w="1135"/>
      </w:tblGrid>
      <w:tr w:rsidR="007943E5" w:rsidRPr="00543C7D" w:rsidTr="007943E5">
        <w:trPr>
          <w:trHeight w:val="70"/>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Наименование</w:t>
            </w:r>
          </w:p>
        </w:tc>
        <w:tc>
          <w:tcPr>
            <w:tcW w:w="1701"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lang w:eastAsia="ru-RU"/>
              </w:rPr>
              <w:t>Январь-февраль</w:t>
            </w:r>
            <w:r w:rsidRPr="00543C7D">
              <w:rPr>
                <w:rFonts w:ascii="Times New Roman" w:hAnsi="Times New Roman" w:cs="Times New Roman"/>
                <w:b/>
                <w:bCs/>
              </w:rPr>
              <w:t xml:space="preserve"> </w:t>
            </w:r>
            <w:r w:rsidRPr="00543C7D">
              <w:rPr>
                <w:rFonts w:ascii="Times New Roman" w:eastAsia="Times New Roman" w:hAnsi="Times New Roman" w:cs="Times New Roman"/>
                <w:b/>
                <w:bCs/>
                <w:sz w:val="24"/>
                <w:szCs w:val="24"/>
                <w:lang w:eastAsia="ru-RU"/>
              </w:rPr>
              <w:t>201</w:t>
            </w:r>
            <w:r w:rsidRPr="00543C7D">
              <w:rPr>
                <w:rFonts w:ascii="Times New Roman" w:eastAsia="Times New Roman" w:hAnsi="Times New Roman" w:cs="Times New Roman"/>
                <w:b/>
                <w:bCs/>
                <w:sz w:val="24"/>
                <w:szCs w:val="24"/>
                <w:lang w:val="kk-KZ" w:eastAsia="ru-RU"/>
              </w:rPr>
              <w:t>9</w:t>
            </w:r>
            <w:r w:rsidRPr="00543C7D">
              <w:rPr>
                <w:rFonts w:ascii="Times New Roman" w:eastAsia="Times New Roman" w:hAnsi="Times New Roman" w:cs="Times New Roman"/>
                <w:b/>
                <w:bCs/>
                <w:sz w:val="24"/>
                <w:szCs w:val="24"/>
                <w:lang w:eastAsia="ru-RU"/>
              </w:rPr>
              <w:t>г.</w:t>
            </w:r>
          </w:p>
        </w:tc>
        <w:tc>
          <w:tcPr>
            <w:tcW w:w="1701"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lang w:eastAsia="ru-RU"/>
              </w:rPr>
              <w:t>Январь-февраль</w:t>
            </w:r>
            <w:r w:rsidRPr="00543C7D">
              <w:rPr>
                <w:rFonts w:ascii="Times New Roman" w:hAnsi="Times New Roman" w:cs="Times New Roman"/>
                <w:b/>
                <w:bCs/>
              </w:rPr>
              <w:t xml:space="preserve"> </w:t>
            </w:r>
            <w:r w:rsidRPr="00543C7D">
              <w:rPr>
                <w:rFonts w:ascii="Times New Roman" w:eastAsia="Times New Roman" w:hAnsi="Times New Roman" w:cs="Times New Roman"/>
                <w:b/>
                <w:bCs/>
                <w:sz w:val="24"/>
                <w:szCs w:val="24"/>
                <w:lang w:eastAsia="ru-RU"/>
              </w:rPr>
              <w:t>20</w:t>
            </w:r>
            <w:r w:rsidRPr="00543C7D">
              <w:rPr>
                <w:rFonts w:ascii="Times New Roman" w:eastAsia="Times New Roman" w:hAnsi="Times New Roman" w:cs="Times New Roman"/>
                <w:b/>
                <w:bCs/>
                <w:sz w:val="24"/>
                <w:szCs w:val="24"/>
                <w:lang w:val="kk-KZ" w:eastAsia="ru-RU"/>
              </w:rPr>
              <w:t>20</w:t>
            </w:r>
            <w:r w:rsidRPr="00543C7D">
              <w:rPr>
                <w:rFonts w:ascii="Times New Roman" w:eastAsia="Times New Roman" w:hAnsi="Times New Roman" w:cs="Times New Roman"/>
                <w:b/>
                <w:bCs/>
                <w:sz w:val="24"/>
                <w:szCs w:val="24"/>
                <w:lang w:eastAsia="ru-RU"/>
              </w:rPr>
              <w:t xml:space="preserve">г. </w:t>
            </w:r>
          </w:p>
        </w:tc>
        <w:tc>
          <w:tcPr>
            <w:tcW w:w="1701" w:type="dxa"/>
            <w:shd w:val="clear" w:color="auto" w:fill="auto"/>
            <w:vAlign w:val="center"/>
            <w:hideMark/>
          </w:tcPr>
          <w:p w:rsidR="007943E5" w:rsidRPr="00543C7D" w:rsidRDefault="007943E5" w:rsidP="007943E5">
            <w:pPr>
              <w:spacing w:after="0" w:line="240" w:lineRule="auto"/>
              <w:jc w:val="center"/>
              <w:rPr>
                <w:rFonts w:ascii="Times New Roman" w:hAnsi="Times New Roman" w:cs="Times New Roman"/>
                <w:b/>
                <w:sz w:val="24"/>
                <w:szCs w:val="24"/>
              </w:rPr>
            </w:pPr>
            <w:r w:rsidRPr="00543C7D">
              <w:rPr>
                <w:rFonts w:ascii="Times New Roman" w:hAnsi="Times New Roman" w:cs="Times New Roman"/>
                <w:b/>
                <w:sz w:val="24"/>
                <w:szCs w:val="24"/>
              </w:rPr>
              <w:t>Δ,</w:t>
            </w:r>
          </w:p>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 xml:space="preserve">млн. </w:t>
            </w:r>
            <w:proofErr w:type="spellStart"/>
            <w:r w:rsidRPr="00543C7D">
              <w:rPr>
                <w:rFonts w:ascii="Times New Roman" w:eastAsia="Times New Roman" w:hAnsi="Times New Roman" w:cs="Times New Roman"/>
                <w:b/>
                <w:bCs/>
                <w:sz w:val="24"/>
                <w:szCs w:val="24"/>
                <w:lang w:eastAsia="ru-RU"/>
              </w:rPr>
              <w:t>кВтч</w:t>
            </w:r>
            <w:proofErr w:type="spellEnd"/>
          </w:p>
        </w:tc>
        <w:tc>
          <w:tcPr>
            <w:tcW w:w="1135"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hAnsi="Times New Roman" w:cs="Times New Roman"/>
                <w:b/>
                <w:sz w:val="24"/>
                <w:szCs w:val="24"/>
              </w:rPr>
              <w:t xml:space="preserve">Δ, </w:t>
            </w:r>
            <w:r w:rsidRPr="00543C7D">
              <w:rPr>
                <w:rFonts w:ascii="Times New Roman" w:eastAsia="Times New Roman" w:hAnsi="Times New Roman" w:cs="Times New Roman"/>
                <w:b/>
                <w:bCs/>
                <w:sz w:val="24"/>
                <w:szCs w:val="24"/>
                <w:lang w:eastAsia="ru-RU"/>
              </w:rPr>
              <w:t>%</w:t>
            </w:r>
          </w:p>
        </w:tc>
      </w:tr>
      <w:tr w:rsidR="007943E5" w:rsidRPr="00543C7D" w:rsidTr="007943E5">
        <w:trPr>
          <w:trHeight w:val="315"/>
        </w:trPr>
        <w:tc>
          <w:tcPr>
            <w:tcW w:w="507" w:type="dxa"/>
            <w:shd w:val="clear" w:color="auto" w:fill="17365D" w:themeFill="text2" w:themeFillShade="BF"/>
            <w:vAlign w:val="center"/>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Казахстан</w:t>
            </w:r>
          </w:p>
        </w:tc>
        <w:tc>
          <w:tcPr>
            <w:tcW w:w="1701" w:type="dxa"/>
            <w:shd w:val="clear" w:color="auto" w:fill="17365D" w:themeFill="text2" w:themeFillShade="BF"/>
            <w:vAlign w:val="bottom"/>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18 909</w:t>
            </w:r>
          </w:p>
        </w:tc>
        <w:tc>
          <w:tcPr>
            <w:tcW w:w="1701" w:type="dxa"/>
            <w:shd w:val="clear" w:color="auto" w:fill="17365D" w:themeFill="text2" w:themeFillShade="BF"/>
            <w:vAlign w:val="center"/>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19</w:t>
            </w:r>
            <w:r w:rsidRPr="00543C7D">
              <w:rPr>
                <w:rFonts w:ascii="Times New Roman" w:eastAsia="Times New Roman" w:hAnsi="Times New Roman" w:cs="Times New Roman"/>
                <w:b/>
                <w:bCs/>
                <w:sz w:val="24"/>
                <w:szCs w:val="24"/>
                <w:lang w:val="en-US" w:eastAsia="ru-RU"/>
              </w:rPr>
              <w:t xml:space="preserve"> </w:t>
            </w:r>
            <w:r w:rsidRPr="00543C7D">
              <w:rPr>
                <w:rFonts w:ascii="Times New Roman" w:eastAsia="Times New Roman" w:hAnsi="Times New Roman" w:cs="Times New Roman"/>
                <w:b/>
                <w:bCs/>
                <w:sz w:val="24"/>
                <w:szCs w:val="24"/>
                <w:lang w:eastAsia="ru-RU"/>
              </w:rPr>
              <w:t>554,2</w:t>
            </w:r>
          </w:p>
        </w:tc>
        <w:tc>
          <w:tcPr>
            <w:tcW w:w="1701" w:type="dxa"/>
            <w:shd w:val="clear" w:color="auto" w:fill="17365D" w:themeFill="text2" w:themeFillShade="BF"/>
            <w:vAlign w:val="center"/>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645,2</w:t>
            </w:r>
          </w:p>
        </w:tc>
        <w:tc>
          <w:tcPr>
            <w:tcW w:w="1135" w:type="dxa"/>
            <w:shd w:val="clear" w:color="auto" w:fill="17365D" w:themeFill="text2" w:themeFillShade="BF"/>
            <w:vAlign w:val="center"/>
          </w:tcPr>
          <w:p w:rsidR="007943E5" w:rsidRPr="00543C7D" w:rsidRDefault="007943E5" w:rsidP="007943E5">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3%</w:t>
            </w:r>
          </w:p>
        </w:tc>
      </w:tr>
      <w:tr w:rsidR="007943E5" w:rsidRPr="00543C7D" w:rsidTr="007943E5">
        <w:trPr>
          <w:trHeight w:val="303"/>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Северная зона</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
                <w:bCs/>
                <w:iCs/>
                <w:sz w:val="24"/>
                <w:szCs w:val="24"/>
                <w:lang w:eastAsia="ru-RU"/>
              </w:rPr>
            </w:pPr>
            <w:r w:rsidRPr="00543C7D">
              <w:rPr>
                <w:rFonts w:ascii="Times New Roman" w:eastAsia="Times New Roman" w:hAnsi="Times New Roman" w:cs="Times New Roman"/>
                <w:bCs/>
                <w:iCs/>
                <w:color w:val="000000"/>
                <w:sz w:val="24"/>
                <w:szCs w:val="24"/>
                <w:lang w:eastAsia="ru-RU"/>
              </w:rPr>
              <w:t>12 373,8</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
                <w:bCs/>
                <w:iCs/>
                <w:sz w:val="24"/>
                <w:szCs w:val="24"/>
                <w:lang w:eastAsia="ru-RU"/>
              </w:rPr>
            </w:pPr>
            <w:r w:rsidRPr="00543C7D">
              <w:rPr>
                <w:rFonts w:ascii="Times New Roman" w:eastAsia="Times New Roman" w:hAnsi="Times New Roman" w:cs="Times New Roman"/>
                <w:bCs/>
                <w:sz w:val="24"/>
                <w:szCs w:val="24"/>
                <w:lang w:eastAsia="ru-RU"/>
              </w:rPr>
              <w:t>12</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806,2</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
                <w:bCs/>
                <w:iCs/>
                <w:sz w:val="24"/>
                <w:szCs w:val="24"/>
                <w:lang w:eastAsia="ru-RU"/>
              </w:rPr>
            </w:pPr>
            <w:r w:rsidRPr="00543C7D">
              <w:rPr>
                <w:rFonts w:ascii="Times New Roman" w:eastAsia="Times New Roman" w:hAnsi="Times New Roman" w:cs="Times New Roman"/>
                <w:bCs/>
                <w:sz w:val="24"/>
                <w:szCs w:val="24"/>
                <w:lang w:eastAsia="ru-RU"/>
              </w:rPr>
              <w:t>432,4</w:t>
            </w:r>
          </w:p>
        </w:tc>
        <w:tc>
          <w:tcPr>
            <w:tcW w:w="1135" w:type="dxa"/>
            <w:shd w:val="clear" w:color="auto" w:fill="auto"/>
            <w:vAlign w:val="center"/>
          </w:tcPr>
          <w:p w:rsidR="007943E5" w:rsidRPr="00543C7D" w:rsidRDefault="007943E5" w:rsidP="007943E5">
            <w:pPr>
              <w:spacing w:after="0" w:line="240" w:lineRule="auto"/>
              <w:jc w:val="center"/>
              <w:rPr>
                <w:rFonts w:ascii="Times New Roman" w:eastAsia="Times New Roman" w:hAnsi="Times New Roman" w:cs="Times New Roman"/>
                <w:b/>
                <w:bCs/>
                <w:iCs/>
                <w:sz w:val="24"/>
                <w:szCs w:val="24"/>
                <w:lang w:eastAsia="ru-RU"/>
              </w:rPr>
            </w:pPr>
            <w:r w:rsidRPr="00543C7D">
              <w:rPr>
                <w:rFonts w:ascii="Times New Roman" w:eastAsia="Times New Roman" w:hAnsi="Times New Roman" w:cs="Times New Roman"/>
                <w:bCs/>
                <w:sz w:val="24"/>
                <w:szCs w:val="24"/>
                <w:lang w:eastAsia="ru-RU"/>
              </w:rPr>
              <w:t>3%</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 xml:space="preserve">Западная зона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2 413,3</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484,2</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70,9</w:t>
            </w:r>
          </w:p>
        </w:tc>
        <w:tc>
          <w:tcPr>
            <w:tcW w:w="1135" w:type="dxa"/>
            <w:shd w:val="clear" w:color="auto" w:fill="auto"/>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p>
        </w:tc>
      </w:tr>
      <w:tr w:rsidR="007943E5" w:rsidRPr="00543C7D" w:rsidTr="007943E5">
        <w:trPr>
          <w:trHeight w:val="241"/>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Южная зона</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4 122</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4</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263,7</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141,7</w:t>
            </w:r>
          </w:p>
        </w:tc>
        <w:tc>
          <w:tcPr>
            <w:tcW w:w="1135" w:type="dxa"/>
            <w:shd w:val="clear" w:color="auto" w:fill="auto"/>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p>
        </w:tc>
      </w:tr>
      <w:tr w:rsidR="007943E5" w:rsidRPr="00543C7D" w:rsidTr="007943E5">
        <w:trPr>
          <w:trHeight w:val="70"/>
        </w:trPr>
        <w:tc>
          <w:tcPr>
            <w:tcW w:w="507" w:type="dxa"/>
            <w:shd w:val="clear" w:color="auto" w:fill="C6D9F1" w:themeFill="text2" w:themeFillTint="33"/>
            <w:vAlign w:val="center"/>
            <w:hideMark/>
          </w:tcPr>
          <w:p w:rsidR="007943E5" w:rsidRPr="00543C7D" w:rsidRDefault="007943E5" w:rsidP="007943E5">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7943E5" w:rsidRPr="00543C7D" w:rsidRDefault="007943E5" w:rsidP="007943E5">
            <w:pPr>
              <w:spacing w:after="0" w:line="240" w:lineRule="auto"/>
              <w:rPr>
                <w:rFonts w:ascii="Times New Roman" w:eastAsia="Times New Roman" w:hAnsi="Times New Roman" w:cs="Times New Roman"/>
                <w:b/>
                <w:bCs/>
                <w:i/>
                <w:sz w:val="24"/>
                <w:szCs w:val="24"/>
                <w:lang w:eastAsia="ru-RU"/>
              </w:rPr>
            </w:pPr>
            <w:r w:rsidRPr="00543C7D">
              <w:rPr>
                <w:rFonts w:ascii="Times New Roman" w:eastAsia="Times New Roman" w:hAnsi="Times New Roman" w:cs="Times New Roman"/>
                <w:b/>
                <w:bCs/>
                <w:i/>
                <w:sz w:val="24"/>
                <w:szCs w:val="24"/>
                <w:lang w:eastAsia="ru-RU"/>
              </w:rPr>
              <w:t xml:space="preserve">в </w:t>
            </w:r>
            <w:proofErr w:type="spellStart"/>
            <w:r w:rsidRPr="00543C7D">
              <w:rPr>
                <w:rFonts w:ascii="Times New Roman" w:eastAsia="Times New Roman" w:hAnsi="Times New Roman" w:cs="Times New Roman"/>
                <w:b/>
                <w:bCs/>
                <w:i/>
                <w:sz w:val="24"/>
                <w:szCs w:val="24"/>
                <w:lang w:eastAsia="ru-RU"/>
              </w:rPr>
              <w:t>т.ч</w:t>
            </w:r>
            <w:proofErr w:type="spellEnd"/>
            <w:r w:rsidRPr="00543C7D">
              <w:rPr>
                <w:rFonts w:ascii="Times New Roman" w:eastAsia="Times New Roman" w:hAnsi="Times New Roman" w:cs="Times New Roman"/>
                <w:b/>
                <w:bCs/>
                <w:i/>
                <w:sz w:val="24"/>
                <w:szCs w:val="24"/>
                <w:lang w:eastAsia="ru-RU"/>
              </w:rPr>
              <w:t>. по областям</w:t>
            </w:r>
          </w:p>
        </w:tc>
        <w:tc>
          <w:tcPr>
            <w:tcW w:w="1701" w:type="dxa"/>
            <w:shd w:val="clear" w:color="auto" w:fill="C6D9F1" w:themeFill="text2" w:themeFillTint="33"/>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p>
        </w:tc>
        <w:tc>
          <w:tcPr>
            <w:tcW w:w="1701" w:type="dxa"/>
            <w:shd w:val="clear" w:color="auto" w:fill="C6D9F1" w:themeFill="text2" w:themeFillTint="33"/>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p>
        </w:tc>
        <w:tc>
          <w:tcPr>
            <w:tcW w:w="1701" w:type="dxa"/>
            <w:shd w:val="clear" w:color="auto" w:fill="C6D9F1" w:themeFill="text2" w:themeFillTint="33"/>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 xml:space="preserve">Восточно-Казахстанская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1 686,4</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720,5</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34,1</w:t>
            </w:r>
          </w:p>
        </w:tc>
        <w:tc>
          <w:tcPr>
            <w:tcW w:w="1135" w:type="dxa"/>
            <w:shd w:val="clear" w:color="auto" w:fill="auto"/>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 xml:space="preserve">Карагандинская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3 125,5</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327,8</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202,3</w:t>
            </w:r>
          </w:p>
        </w:tc>
        <w:tc>
          <w:tcPr>
            <w:tcW w:w="1135" w:type="dxa"/>
            <w:shd w:val="clear" w:color="auto" w:fill="FFFFFF" w:themeFill="background1"/>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6%</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proofErr w:type="spellStart"/>
            <w:r w:rsidRPr="00543C7D">
              <w:rPr>
                <w:rFonts w:ascii="Times New Roman" w:eastAsia="Times New Roman" w:hAnsi="Times New Roman" w:cs="Times New Roman"/>
                <w:bCs/>
                <w:iCs/>
                <w:sz w:val="24"/>
                <w:szCs w:val="24"/>
                <w:lang w:eastAsia="ru-RU"/>
              </w:rPr>
              <w:t>Акмолинская</w:t>
            </w:r>
            <w:proofErr w:type="spellEnd"/>
            <w:r w:rsidRPr="00543C7D">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1 814,6</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836,1</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21,5</w:t>
            </w:r>
          </w:p>
        </w:tc>
        <w:tc>
          <w:tcPr>
            <w:tcW w:w="1135" w:type="dxa"/>
            <w:shd w:val="clear" w:color="auto" w:fill="auto"/>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Северо-Казахстанская</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344,1</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317,9</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-26,2</w:t>
            </w:r>
          </w:p>
        </w:tc>
        <w:tc>
          <w:tcPr>
            <w:tcW w:w="1135" w:type="dxa"/>
            <w:shd w:val="clear" w:color="auto" w:fill="auto"/>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-8%</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proofErr w:type="spellStart"/>
            <w:r w:rsidRPr="00543C7D">
              <w:rPr>
                <w:rFonts w:ascii="Times New Roman" w:eastAsia="Times New Roman" w:hAnsi="Times New Roman" w:cs="Times New Roman"/>
                <w:bCs/>
                <w:iCs/>
                <w:sz w:val="24"/>
                <w:szCs w:val="24"/>
                <w:lang w:eastAsia="ru-RU"/>
              </w:rPr>
              <w:t>Костанайская</w:t>
            </w:r>
            <w:proofErr w:type="spellEnd"/>
            <w:r w:rsidRPr="00543C7D">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888,6</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874,2</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-14,4</w:t>
            </w:r>
          </w:p>
        </w:tc>
        <w:tc>
          <w:tcPr>
            <w:tcW w:w="1135" w:type="dxa"/>
            <w:shd w:val="clear" w:color="auto" w:fill="auto"/>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 xml:space="preserve">Павлодарская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3 393,3</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582,9</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189,6</w:t>
            </w:r>
          </w:p>
        </w:tc>
        <w:tc>
          <w:tcPr>
            <w:tcW w:w="1135" w:type="dxa"/>
            <w:shd w:val="clear" w:color="auto" w:fill="FFFFFF" w:themeFill="background1"/>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6%</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proofErr w:type="spellStart"/>
            <w:r w:rsidRPr="00543C7D">
              <w:rPr>
                <w:rFonts w:ascii="Times New Roman" w:eastAsia="Times New Roman" w:hAnsi="Times New Roman" w:cs="Times New Roman"/>
                <w:bCs/>
                <w:iCs/>
                <w:sz w:val="24"/>
                <w:szCs w:val="24"/>
                <w:lang w:eastAsia="ru-RU"/>
              </w:rPr>
              <w:t>Атырауская</w:t>
            </w:r>
            <w:proofErr w:type="spellEnd"/>
            <w:r w:rsidRPr="00543C7D">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1 128,3</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163,1</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34,8</w:t>
            </w:r>
          </w:p>
        </w:tc>
        <w:tc>
          <w:tcPr>
            <w:tcW w:w="1135" w:type="dxa"/>
            <w:shd w:val="clear" w:color="auto" w:fill="FFFFFF" w:themeFill="background1"/>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proofErr w:type="spellStart"/>
            <w:r w:rsidRPr="00543C7D">
              <w:rPr>
                <w:rFonts w:ascii="Times New Roman" w:eastAsia="Times New Roman" w:hAnsi="Times New Roman" w:cs="Times New Roman"/>
                <w:bCs/>
                <w:iCs/>
                <w:sz w:val="24"/>
                <w:szCs w:val="24"/>
                <w:lang w:eastAsia="ru-RU"/>
              </w:rPr>
              <w:t>Мангистауская</w:t>
            </w:r>
            <w:proofErr w:type="spellEnd"/>
            <w:r w:rsidRPr="00543C7D">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908,3</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925,3</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17</w:t>
            </w:r>
          </w:p>
        </w:tc>
        <w:tc>
          <w:tcPr>
            <w:tcW w:w="1135" w:type="dxa"/>
            <w:shd w:val="clear" w:color="auto" w:fill="FFFFFF" w:themeFill="background1"/>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 xml:space="preserve">Актюбинская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1 121,3</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146,9</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25,6</w:t>
            </w:r>
          </w:p>
        </w:tc>
        <w:tc>
          <w:tcPr>
            <w:tcW w:w="1135" w:type="dxa"/>
            <w:shd w:val="clear" w:color="auto" w:fill="FFFFFF" w:themeFill="background1"/>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proofErr w:type="gramStart"/>
            <w:r w:rsidRPr="00543C7D">
              <w:rPr>
                <w:rFonts w:ascii="Times New Roman" w:eastAsia="Times New Roman" w:hAnsi="Times New Roman" w:cs="Times New Roman"/>
                <w:bCs/>
                <w:iCs/>
                <w:sz w:val="24"/>
                <w:szCs w:val="24"/>
                <w:lang w:eastAsia="ru-RU"/>
              </w:rPr>
              <w:t>Западно-Казахстанская</w:t>
            </w:r>
            <w:proofErr w:type="gramEnd"/>
            <w:r w:rsidRPr="00543C7D">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376,7</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395,9</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19,2</w:t>
            </w:r>
          </w:p>
        </w:tc>
        <w:tc>
          <w:tcPr>
            <w:tcW w:w="1135" w:type="dxa"/>
            <w:shd w:val="clear" w:color="auto" w:fill="FFFFFF" w:themeFill="background1"/>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5%</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proofErr w:type="spellStart"/>
            <w:r w:rsidRPr="00543C7D">
              <w:rPr>
                <w:rFonts w:ascii="Times New Roman" w:eastAsia="Times New Roman" w:hAnsi="Times New Roman" w:cs="Times New Roman"/>
                <w:bCs/>
                <w:iCs/>
                <w:sz w:val="24"/>
                <w:szCs w:val="24"/>
                <w:lang w:eastAsia="ru-RU"/>
              </w:rPr>
              <w:t>Алматинская</w:t>
            </w:r>
            <w:proofErr w:type="spellEnd"/>
            <w:r w:rsidRPr="00543C7D">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2 100,2</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r w:rsidRPr="00543C7D">
              <w:rPr>
                <w:rFonts w:ascii="Times New Roman" w:eastAsia="Times New Roman" w:hAnsi="Times New Roman" w:cs="Times New Roman"/>
                <w:bCs/>
                <w:sz w:val="24"/>
                <w:szCs w:val="24"/>
                <w:lang w:val="en-US" w:eastAsia="ru-RU"/>
              </w:rPr>
              <w:t xml:space="preserve"> </w:t>
            </w:r>
            <w:r w:rsidRPr="00543C7D">
              <w:rPr>
                <w:rFonts w:ascii="Times New Roman" w:eastAsia="Times New Roman" w:hAnsi="Times New Roman" w:cs="Times New Roman"/>
                <w:bCs/>
                <w:sz w:val="24"/>
                <w:szCs w:val="24"/>
                <w:lang w:eastAsia="ru-RU"/>
              </w:rPr>
              <w:t>210</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109,8</w:t>
            </w:r>
          </w:p>
        </w:tc>
        <w:tc>
          <w:tcPr>
            <w:tcW w:w="1135" w:type="dxa"/>
            <w:shd w:val="clear" w:color="auto" w:fill="FFFFFF" w:themeFill="background1"/>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5%</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sz w:val="24"/>
                <w:szCs w:val="24"/>
                <w:lang w:eastAsia="ru-RU"/>
              </w:rPr>
              <w:t>Туркестанская</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878,4</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912,2</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33,8</w:t>
            </w:r>
          </w:p>
        </w:tc>
        <w:tc>
          <w:tcPr>
            <w:tcW w:w="1135" w:type="dxa"/>
            <w:shd w:val="clear" w:color="auto" w:fill="FFFFFF" w:themeFill="background1"/>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4%</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proofErr w:type="spellStart"/>
            <w:r w:rsidRPr="00543C7D">
              <w:rPr>
                <w:rFonts w:ascii="Times New Roman" w:eastAsia="Times New Roman" w:hAnsi="Times New Roman" w:cs="Times New Roman"/>
                <w:bCs/>
                <w:iCs/>
                <w:sz w:val="24"/>
                <w:szCs w:val="24"/>
                <w:lang w:eastAsia="ru-RU"/>
              </w:rPr>
              <w:t>Жамбылская</w:t>
            </w:r>
            <w:proofErr w:type="spellEnd"/>
            <w:r w:rsidRPr="00543C7D">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812,4</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796,6</w:t>
            </w:r>
          </w:p>
        </w:tc>
        <w:tc>
          <w:tcPr>
            <w:tcW w:w="1701" w:type="dxa"/>
            <w:shd w:val="clear" w:color="auto" w:fill="FFFFFF" w:themeFill="background1"/>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-15,8</w:t>
            </w:r>
          </w:p>
        </w:tc>
        <w:tc>
          <w:tcPr>
            <w:tcW w:w="1135" w:type="dxa"/>
            <w:shd w:val="clear" w:color="auto" w:fill="FFFFFF" w:themeFill="background1"/>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-2%</w:t>
            </w:r>
          </w:p>
        </w:tc>
      </w:tr>
      <w:tr w:rsidR="007943E5" w:rsidRPr="00543C7D" w:rsidTr="007943E5">
        <w:trPr>
          <w:trHeight w:val="315"/>
        </w:trPr>
        <w:tc>
          <w:tcPr>
            <w:tcW w:w="507" w:type="dxa"/>
            <w:shd w:val="clear" w:color="auto" w:fill="auto"/>
            <w:vAlign w:val="center"/>
            <w:hideMark/>
          </w:tcPr>
          <w:p w:rsidR="007943E5" w:rsidRPr="00543C7D" w:rsidRDefault="007943E5" w:rsidP="007943E5">
            <w:pPr>
              <w:spacing w:after="0" w:line="240" w:lineRule="auto"/>
              <w:jc w:val="center"/>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7943E5" w:rsidRPr="00543C7D" w:rsidRDefault="007943E5" w:rsidP="007943E5">
            <w:pPr>
              <w:spacing w:after="0" w:line="240" w:lineRule="auto"/>
              <w:rPr>
                <w:rFonts w:ascii="Times New Roman" w:eastAsia="Times New Roman" w:hAnsi="Times New Roman" w:cs="Times New Roman"/>
                <w:bCs/>
                <w:iCs/>
                <w:sz w:val="24"/>
                <w:szCs w:val="24"/>
                <w:lang w:eastAsia="ru-RU"/>
              </w:rPr>
            </w:pPr>
            <w:proofErr w:type="spellStart"/>
            <w:r w:rsidRPr="00543C7D">
              <w:rPr>
                <w:rFonts w:ascii="Times New Roman" w:eastAsia="Times New Roman" w:hAnsi="Times New Roman" w:cs="Times New Roman"/>
                <w:bCs/>
                <w:iCs/>
                <w:sz w:val="24"/>
                <w:szCs w:val="24"/>
                <w:lang w:eastAsia="ru-RU"/>
              </w:rPr>
              <w:t>Кызылординская</w:t>
            </w:r>
            <w:proofErr w:type="spellEnd"/>
            <w:r w:rsidRPr="00543C7D">
              <w:rPr>
                <w:rFonts w:ascii="Times New Roman" w:eastAsia="Times New Roman" w:hAnsi="Times New Roman" w:cs="Times New Roman"/>
                <w:bCs/>
                <w:iCs/>
                <w:sz w:val="24"/>
                <w:szCs w:val="24"/>
                <w:lang w:eastAsia="ru-RU"/>
              </w:rPr>
              <w:t xml:space="preserve"> </w:t>
            </w:r>
          </w:p>
        </w:tc>
        <w:tc>
          <w:tcPr>
            <w:tcW w:w="1701" w:type="dxa"/>
            <w:shd w:val="clear" w:color="000000" w:fill="FFFFFF"/>
            <w:noWrap/>
            <w:vAlign w:val="bottom"/>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iCs/>
                <w:color w:val="000000"/>
                <w:sz w:val="24"/>
                <w:szCs w:val="24"/>
                <w:lang w:eastAsia="ru-RU"/>
              </w:rPr>
              <w:t>331</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345</w:t>
            </w:r>
          </w:p>
        </w:tc>
        <w:tc>
          <w:tcPr>
            <w:tcW w:w="1701" w:type="dxa"/>
            <w:shd w:val="clear" w:color="000000" w:fill="FFFFFF"/>
            <w:noWrap/>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14</w:t>
            </w:r>
          </w:p>
        </w:tc>
        <w:tc>
          <w:tcPr>
            <w:tcW w:w="1135" w:type="dxa"/>
            <w:shd w:val="clear" w:color="auto" w:fill="auto"/>
            <w:vAlign w:val="center"/>
          </w:tcPr>
          <w:p w:rsidR="007943E5" w:rsidRPr="00543C7D" w:rsidRDefault="007943E5" w:rsidP="007943E5">
            <w:pPr>
              <w:spacing w:after="0" w:line="240" w:lineRule="auto"/>
              <w:jc w:val="center"/>
              <w:rPr>
                <w:rFonts w:ascii="Times New Roman" w:eastAsia="Times New Roman" w:hAnsi="Times New Roman" w:cs="Times New Roman"/>
                <w:bCs/>
                <w:iCs/>
                <w:sz w:val="24"/>
                <w:szCs w:val="24"/>
                <w:lang w:eastAsia="ru-RU"/>
              </w:rPr>
            </w:pPr>
            <w:r w:rsidRPr="00543C7D">
              <w:rPr>
                <w:rFonts w:ascii="Times New Roman" w:eastAsia="Times New Roman" w:hAnsi="Times New Roman" w:cs="Times New Roman"/>
                <w:bCs/>
                <w:sz w:val="24"/>
                <w:szCs w:val="24"/>
                <w:lang w:eastAsia="ru-RU"/>
              </w:rPr>
              <w:t>4%</w:t>
            </w:r>
          </w:p>
        </w:tc>
      </w:tr>
    </w:tbl>
    <w:p w:rsidR="007943E5" w:rsidRPr="00543C7D" w:rsidRDefault="007943E5" w:rsidP="007943E5">
      <w:pPr>
        <w:spacing w:after="0" w:line="240" w:lineRule="auto"/>
        <w:ind w:firstLine="567"/>
        <w:jc w:val="both"/>
        <w:rPr>
          <w:rFonts w:ascii="Times New Roman" w:hAnsi="Times New Roman" w:cs="Times New Roman"/>
          <w:sz w:val="28"/>
        </w:rPr>
      </w:pPr>
    </w:p>
    <w:p w:rsidR="007943E5" w:rsidRPr="00543C7D" w:rsidRDefault="007943E5" w:rsidP="007943E5">
      <w:pPr>
        <w:pStyle w:val="1"/>
        <w:spacing w:before="0" w:line="240" w:lineRule="auto"/>
        <w:jc w:val="center"/>
        <w:rPr>
          <w:rFonts w:ascii="Times New Roman" w:hAnsi="Times New Roman" w:cs="Times New Roman"/>
          <w:b/>
          <w:color w:val="auto"/>
          <w:sz w:val="28"/>
        </w:rPr>
      </w:pPr>
      <w:bookmarkStart w:id="12" w:name="_Toc34125251"/>
      <w:bookmarkEnd w:id="10"/>
      <w:bookmarkEnd w:id="11"/>
    </w:p>
    <w:p w:rsidR="007943E5" w:rsidRPr="00543C7D" w:rsidRDefault="007943E5" w:rsidP="007943E5">
      <w:pPr>
        <w:pStyle w:val="1"/>
        <w:spacing w:before="0" w:line="240" w:lineRule="auto"/>
        <w:jc w:val="center"/>
        <w:rPr>
          <w:rFonts w:ascii="Times New Roman" w:hAnsi="Times New Roman" w:cs="Times New Roman"/>
          <w:b/>
          <w:color w:val="auto"/>
          <w:sz w:val="28"/>
        </w:rPr>
      </w:pPr>
      <w:r w:rsidRPr="00543C7D">
        <w:rPr>
          <w:rFonts w:ascii="Times New Roman" w:hAnsi="Times New Roman" w:cs="Times New Roman"/>
          <w:b/>
          <w:color w:val="auto"/>
          <w:sz w:val="28"/>
        </w:rPr>
        <w:t>Итоги работы промышленности за январь-февраль 2020 года</w:t>
      </w:r>
      <w:bookmarkEnd w:id="12"/>
      <w:r w:rsidRPr="00543C7D">
        <w:rPr>
          <w:rFonts w:ascii="Times New Roman" w:hAnsi="Times New Roman" w:cs="Times New Roman"/>
          <w:b/>
          <w:color w:val="auto"/>
          <w:sz w:val="28"/>
        </w:rPr>
        <w:t xml:space="preserve"> </w:t>
      </w:r>
    </w:p>
    <w:p w:rsidR="007943E5" w:rsidRPr="00543C7D" w:rsidRDefault="007943E5" w:rsidP="007943E5">
      <w:pPr>
        <w:pStyle w:val="ab"/>
        <w:spacing w:before="0" w:beforeAutospacing="0" w:after="0" w:afterAutospacing="0"/>
        <w:jc w:val="center"/>
        <w:rPr>
          <w:i/>
          <w:szCs w:val="22"/>
        </w:rPr>
      </w:pPr>
      <w:r w:rsidRPr="00543C7D">
        <w:rPr>
          <w:i/>
          <w:szCs w:val="22"/>
        </w:rPr>
        <w:t>(экспресс-информация Комитета по статистике МНЭ РК)</w:t>
      </w:r>
    </w:p>
    <w:p w:rsidR="007943E5" w:rsidRPr="00543C7D" w:rsidRDefault="007943E5" w:rsidP="007943E5">
      <w:pPr>
        <w:pStyle w:val="OsnTxt"/>
        <w:spacing w:line="240" w:lineRule="auto"/>
        <w:ind w:right="-284"/>
        <w:rPr>
          <w:rFonts w:ascii="Times New Roman" w:eastAsiaTheme="minorHAnsi" w:hAnsi="Times New Roman"/>
          <w:sz w:val="28"/>
          <w:szCs w:val="22"/>
          <w:lang w:val="kk-KZ" w:eastAsia="en-US"/>
        </w:rPr>
      </w:pPr>
      <w:r w:rsidRPr="00543C7D">
        <w:rPr>
          <w:rFonts w:ascii="Times New Roman" w:eastAsiaTheme="minorHAnsi" w:hAnsi="Times New Roman"/>
          <w:sz w:val="28"/>
          <w:szCs w:val="22"/>
          <w:lang w:eastAsia="en-US"/>
        </w:rPr>
        <w:t xml:space="preserve">В январе-феврале 2020г. по сравнению с январем-февралем 2019 года индекс промышленного производства составил 105,8%. Увеличение объемов производства зафиксировано в 15 регионах республики, снижение наблюдалось в </w:t>
      </w:r>
      <w:proofErr w:type="spellStart"/>
      <w:r w:rsidRPr="00543C7D">
        <w:rPr>
          <w:rFonts w:ascii="Times New Roman" w:eastAsiaTheme="minorHAnsi" w:hAnsi="Times New Roman"/>
          <w:sz w:val="28"/>
          <w:szCs w:val="22"/>
          <w:lang w:eastAsia="en-US"/>
        </w:rPr>
        <w:t>Кызылординской</w:t>
      </w:r>
      <w:proofErr w:type="spellEnd"/>
      <w:r w:rsidRPr="00543C7D">
        <w:rPr>
          <w:rFonts w:ascii="Times New Roman" w:eastAsiaTheme="minorHAnsi" w:hAnsi="Times New Roman"/>
          <w:sz w:val="28"/>
          <w:szCs w:val="22"/>
          <w:lang w:eastAsia="en-US"/>
        </w:rPr>
        <w:t xml:space="preserve"> и </w:t>
      </w:r>
      <w:proofErr w:type="spellStart"/>
      <w:r w:rsidRPr="00543C7D">
        <w:rPr>
          <w:rFonts w:ascii="Times New Roman" w:eastAsiaTheme="minorHAnsi" w:hAnsi="Times New Roman"/>
          <w:sz w:val="28"/>
          <w:szCs w:val="22"/>
          <w:lang w:eastAsia="en-US"/>
        </w:rPr>
        <w:t>Жамбылской</w:t>
      </w:r>
      <w:proofErr w:type="spellEnd"/>
      <w:r w:rsidRPr="00543C7D">
        <w:rPr>
          <w:rFonts w:ascii="Times New Roman" w:eastAsiaTheme="minorHAnsi" w:hAnsi="Times New Roman"/>
          <w:sz w:val="28"/>
          <w:szCs w:val="22"/>
          <w:lang w:eastAsia="en-US"/>
        </w:rPr>
        <w:t xml:space="preserve"> областях.</w:t>
      </w:r>
    </w:p>
    <w:p w:rsidR="007943E5" w:rsidRPr="00543C7D" w:rsidRDefault="007943E5" w:rsidP="007943E5">
      <w:pPr>
        <w:pStyle w:val="OsnTxt"/>
        <w:spacing w:line="240" w:lineRule="auto"/>
        <w:ind w:right="-284"/>
        <w:jc w:val="center"/>
        <w:rPr>
          <w:rFonts w:ascii="Times New Roman" w:hAnsi="Times New Roman"/>
          <w:b/>
          <w:sz w:val="28"/>
          <w:szCs w:val="28"/>
          <w:lang w:val="kk-KZ"/>
        </w:rPr>
      </w:pPr>
    </w:p>
    <w:p w:rsidR="007943E5" w:rsidRPr="00543C7D" w:rsidRDefault="007943E5" w:rsidP="007943E5">
      <w:pPr>
        <w:pStyle w:val="OsnTxt"/>
        <w:spacing w:line="240" w:lineRule="auto"/>
        <w:ind w:right="-284"/>
        <w:jc w:val="center"/>
        <w:rPr>
          <w:rFonts w:ascii="Times New Roman" w:hAnsi="Times New Roman"/>
          <w:b/>
          <w:sz w:val="28"/>
          <w:szCs w:val="28"/>
        </w:rPr>
      </w:pPr>
      <w:r w:rsidRPr="00543C7D">
        <w:rPr>
          <w:rFonts w:ascii="Times New Roman" w:hAnsi="Times New Roman"/>
          <w:b/>
          <w:sz w:val="28"/>
          <w:szCs w:val="28"/>
        </w:rPr>
        <w:t>Изменение объемов промышленной продукции по регионам</w:t>
      </w:r>
    </w:p>
    <w:p w:rsidR="007943E5" w:rsidRPr="00543C7D" w:rsidRDefault="007943E5" w:rsidP="007943E5">
      <w:pPr>
        <w:pStyle w:val="OsnTxt"/>
        <w:spacing w:line="240" w:lineRule="auto"/>
        <w:ind w:right="-284"/>
        <w:jc w:val="right"/>
        <w:rPr>
          <w:rFonts w:ascii="Times New Roman" w:hAnsi="Times New Roman"/>
          <w:i/>
          <w:sz w:val="28"/>
          <w:szCs w:val="28"/>
        </w:rPr>
      </w:pPr>
      <w:r w:rsidRPr="00543C7D">
        <w:rPr>
          <w:rFonts w:ascii="Times New Roman" w:hAnsi="Times New Roman"/>
          <w:i/>
          <w:sz w:val="28"/>
          <w:szCs w:val="28"/>
        </w:rPr>
        <w:lastRenderedPageBreak/>
        <w:t>в % к соответствующему периоду предыдущего года</w:t>
      </w:r>
    </w:p>
    <w:p w:rsidR="007943E5" w:rsidRPr="00543C7D" w:rsidRDefault="007943E5" w:rsidP="007943E5">
      <w:pPr>
        <w:pStyle w:val="OsnTxt"/>
        <w:spacing w:line="240" w:lineRule="auto"/>
        <w:ind w:right="-284"/>
        <w:jc w:val="center"/>
        <w:rPr>
          <w:rFonts w:ascii="Times New Roman" w:hAnsi="Times New Roman"/>
        </w:rPr>
      </w:pPr>
      <w:r w:rsidRPr="00543C7D">
        <w:rPr>
          <w:rFonts w:ascii="Calibri" w:hAnsi="Calibri" w:cs="Arial"/>
          <w:noProof/>
        </w:rPr>
        <w:drawing>
          <wp:inline distT="0" distB="0" distL="0" distR="0" wp14:anchorId="67D54BE9" wp14:editId="7CCE123E">
            <wp:extent cx="5285740" cy="26377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740" cy="2637790"/>
                    </a:xfrm>
                    <a:prstGeom prst="rect">
                      <a:avLst/>
                    </a:prstGeom>
                    <a:noFill/>
                  </pic:spPr>
                </pic:pic>
              </a:graphicData>
            </a:graphic>
          </wp:inline>
        </w:drawing>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 xml:space="preserve">В </w:t>
      </w:r>
      <w:proofErr w:type="spellStart"/>
      <w:r w:rsidRPr="00543C7D">
        <w:rPr>
          <w:rFonts w:ascii="Times New Roman" w:eastAsiaTheme="minorHAnsi" w:hAnsi="Times New Roman"/>
          <w:sz w:val="28"/>
          <w:szCs w:val="22"/>
          <w:lang w:eastAsia="en-US"/>
        </w:rPr>
        <w:t>Костанайской</w:t>
      </w:r>
      <w:proofErr w:type="spellEnd"/>
      <w:r w:rsidRPr="00543C7D">
        <w:rPr>
          <w:rFonts w:ascii="Times New Roman" w:eastAsiaTheme="minorHAnsi" w:hAnsi="Times New Roman"/>
          <w:sz w:val="28"/>
          <w:szCs w:val="22"/>
          <w:lang w:eastAsia="en-US"/>
        </w:rPr>
        <w:t xml:space="preserve"> области увеличилась добыча железорудных концентратов и окатышей, возросло производство прутков и стержней из стали, золота в сплаве Доре, легковых и грузовых автомобилей (119,8%).</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 xml:space="preserve">В </w:t>
      </w:r>
      <w:proofErr w:type="spellStart"/>
      <w:r w:rsidRPr="00543C7D">
        <w:rPr>
          <w:rFonts w:ascii="Times New Roman" w:eastAsiaTheme="minorHAnsi" w:hAnsi="Times New Roman"/>
          <w:sz w:val="28"/>
          <w:szCs w:val="22"/>
          <w:lang w:eastAsia="en-US"/>
        </w:rPr>
        <w:t>г.Шымкент</w:t>
      </w:r>
      <w:proofErr w:type="spellEnd"/>
      <w:r w:rsidRPr="00543C7D">
        <w:rPr>
          <w:rFonts w:ascii="Times New Roman" w:eastAsiaTheme="minorHAnsi" w:hAnsi="Times New Roman"/>
          <w:sz w:val="28"/>
          <w:szCs w:val="22"/>
          <w:lang w:eastAsia="en-US"/>
        </w:rPr>
        <w:t xml:space="preserve"> возросло производство подсолнечного и хлопкового масла, бензина, дизельного топлива, сжиженного пропана и бутана, лекарств (108,3%).</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 xml:space="preserve">В </w:t>
      </w:r>
      <w:proofErr w:type="spellStart"/>
      <w:r w:rsidRPr="00543C7D">
        <w:rPr>
          <w:rFonts w:ascii="Times New Roman" w:eastAsiaTheme="minorHAnsi" w:hAnsi="Times New Roman"/>
          <w:sz w:val="28"/>
          <w:szCs w:val="22"/>
          <w:lang w:eastAsia="en-US"/>
        </w:rPr>
        <w:t>Атырауской</w:t>
      </w:r>
      <w:proofErr w:type="spellEnd"/>
      <w:r w:rsidRPr="00543C7D">
        <w:rPr>
          <w:rFonts w:ascii="Times New Roman" w:eastAsiaTheme="minorHAnsi" w:hAnsi="Times New Roman"/>
          <w:sz w:val="28"/>
          <w:szCs w:val="22"/>
          <w:lang w:eastAsia="en-US"/>
        </w:rPr>
        <w:t xml:space="preserve"> области за счет увеличения объемов добычи сырой нефти индекс промышленного производства составил 108,2%.</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 xml:space="preserve">В </w:t>
      </w:r>
      <w:proofErr w:type="spellStart"/>
      <w:r w:rsidRPr="00543C7D">
        <w:rPr>
          <w:rFonts w:ascii="Times New Roman" w:eastAsiaTheme="minorHAnsi" w:hAnsi="Times New Roman"/>
          <w:sz w:val="28"/>
          <w:szCs w:val="22"/>
          <w:lang w:eastAsia="en-US"/>
        </w:rPr>
        <w:t>Акмолинской</w:t>
      </w:r>
      <w:proofErr w:type="spellEnd"/>
      <w:r w:rsidRPr="00543C7D">
        <w:rPr>
          <w:rFonts w:ascii="Times New Roman" w:eastAsiaTheme="minorHAnsi" w:hAnsi="Times New Roman"/>
          <w:sz w:val="28"/>
          <w:szCs w:val="22"/>
          <w:lang w:eastAsia="en-US"/>
        </w:rPr>
        <w:t xml:space="preserve"> области возросла добыча золотосодержащих руд и концентратов, увеличилось производство золота в сплаве Доре, шариковых и роликовых подшипников (107,9%).</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 xml:space="preserve">В Карагандинской области увеличилась добыча медных руд, золотосодержащих и цинковых концентратов, возросло производство </w:t>
      </w:r>
      <w:proofErr w:type="spellStart"/>
      <w:r w:rsidRPr="00543C7D">
        <w:rPr>
          <w:rFonts w:ascii="Times New Roman" w:eastAsiaTheme="minorHAnsi" w:hAnsi="Times New Roman"/>
          <w:sz w:val="28"/>
          <w:szCs w:val="22"/>
          <w:lang w:eastAsia="en-US"/>
        </w:rPr>
        <w:t>передельного</w:t>
      </w:r>
      <w:proofErr w:type="spellEnd"/>
      <w:r w:rsidRPr="00543C7D">
        <w:rPr>
          <w:rFonts w:ascii="Times New Roman" w:eastAsiaTheme="minorHAnsi" w:hAnsi="Times New Roman"/>
          <w:sz w:val="28"/>
          <w:szCs w:val="22"/>
          <w:lang w:eastAsia="en-US"/>
        </w:rPr>
        <w:t xml:space="preserve"> чугуна, нелегированной стали, плоского проката, черновой и рафинированной меди (107,4%).</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В Северо-Казахстанской области возросла добыча урановых руд, увеличилось производство нерафинированного подсолнечного и рапсового масла, обработанного молока, сливочного масла и насосов центробежных (106,1%).</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В</w:t>
      </w:r>
      <w:r w:rsidRPr="00543C7D">
        <w:rPr>
          <w:rFonts w:ascii="Times New Roman" w:eastAsiaTheme="minorHAnsi" w:hAnsi="Times New Roman"/>
          <w:sz w:val="28"/>
          <w:szCs w:val="22"/>
          <w:lang w:eastAsia="en-US"/>
        </w:rPr>
        <w:tab/>
        <w:t>Восточно-Казахстанской области отмечен рост добычи медных руд и золотосодержащих концентратов, увеличилось производство легковых и грузовых автомобилей (106%).</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В</w:t>
      </w:r>
      <w:r w:rsidRPr="00543C7D">
        <w:rPr>
          <w:rFonts w:ascii="Times New Roman" w:eastAsiaTheme="minorHAnsi" w:hAnsi="Times New Roman"/>
          <w:sz w:val="28"/>
          <w:szCs w:val="22"/>
          <w:lang w:eastAsia="en-US"/>
        </w:rPr>
        <w:tab/>
      </w:r>
      <w:proofErr w:type="spellStart"/>
      <w:r w:rsidRPr="00543C7D">
        <w:rPr>
          <w:rFonts w:ascii="Times New Roman" w:eastAsiaTheme="minorHAnsi" w:hAnsi="Times New Roman"/>
          <w:sz w:val="28"/>
          <w:szCs w:val="22"/>
          <w:lang w:eastAsia="en-US"/>
        </w:rPr>
        <w:t>Алматинской</w:t>
      </w:r>
      <w:proofErr w:type="spellEnd"/>
      <w:r w:rsidRPr="00543C7D">
        <w:rPr>
          <w:rFonts w:ascii="Times New Roman" w:eastAsiaTheme="minorHAnsi" w:hAnsi="Times New Roman"/>
          <w:sz w:val="28"/>
          <w:szCs w:val="22"/>
          <w:lang w:eastAsia="en-US"/>
        </w:rPr>
        <w:t xml:space="preserve"> области увеличилось производство кондитерских изделий и шоколада, безалкогольных напитков, сигарет и электрических аккумуляторов (105,9%).</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В</w:t>
      </w:r>
      <w:r w:rsidRPr="00543C7D">
        <w:rPr>
          <w:rFonts w:ascii="Times New Roman" w:eastAsiaTheme="minorHAnsi" w:hAnsi="Times New Roman"/>
          <w:sz w:val="28"/>
          <w:szCs w:val="22"/>
          <w:lang w:eastAsia="en-US"/>
        </w:rPr>
        <w:tab/>
      </w:r>
      <w:proofErr w:type="gramStart"/>
      <w:r w:rsidRPr="00543C7D">
        <w:rPr>
          <w:rFonts w:ascii="Times New Roman" w:eastAsiaTheme="minorHAnsi" w:hAnsi="Times New Roman"/>
          <w:sz w:val="28"/>
          <w:szCs w:val="22"/>
          <w:lang w:eastAsia="en-US"/>
        </w:rPr>
        <w:t>Западно-Казахстанской</w:t>
      </w:r>
      <w:proofErr w:type="gramEnd"/>
      <w:r w:rsidRPr="00543C7D">
        <w:rPr>
          <w:rFonts w:ascii="Times New Roman" w:eastAsiaTheme="minorHAnsi" w:hAnsi="Times New Roman"/>
          <w:sz w:val="28"/>
          <w:szCs w:val="22"/>
          <w:lang w:eastAsia="en-US"/>
        </w:rPr>
        <w:t xml:space="preserve"> области из-за увеличения добычи газового конденсата индекс промышленного производства составил 105,7%.</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В</w:t>
      </w:r>
      <w:r w:rsidRPr="00543C7D">
        <w:rPr>
          <w:rFonts w:ascii="Times New Roman" w:eastAsiaTheme="minorHAnsi" w:hAnsi="Times New Roman"/>
          <w:sz w:val="28"/>
          <w:szCs w:val="22"/>
          <w:lang w:eastAsia="en-US"/>
        </w:rPr>
        <w:tab/>
        <w:t>Актюбинской области увеличилась добыча медно-цинковых руд, возросло производство феррохрома и услуг промышленного характера (105,7%).</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 xml:space="preserve">В </w:t>
      </w:r>
      <w:proofErr w:type="spellStart"/>
      <w:r w:rsidRPr="00543C7D">
        <w:rPr>
          <w:rFonts w:ascii="Times New Roman" w:eastAsiaTheme="minorHAnsi" w:hAnsi="Times New Roman"/>
          <w:sz w:val="28"/>
          <w:szCs w:val="22"/>
          <w:lang w:eastAsia="en-US"/>
        </w:rPr>
        <w:t>г.Нур</w:t>
      </w:r>
      <w:proofErr w:type="spellEnd"/>
      <w:r w:rsidRPr="00543C7D">
        <w:rPr>
          <w:rFonts w:ascii="Times New Roman" w:eastAsiaTheme="minorHAnsi" w:hAnsi="Times New Roman"/>
          <w:sz w:val="28"/>
          <w:szCs w:val="22"/>
          <w:lang w:eastAsia="en-US"/>
        </w:rPr>
        <w:t>-Султан возросло производство муки, безалкогольных напитков, товарного бетона и аффинированного золота (105,2%).</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В</w:t>
      </w:r>
      <w:r w:rsidRPr="00543C7D">
        <w:rPr>
          <w:rFonts w:ascii="Times New Roman" w:eastAsiaTheme="minorHAnsi" w:hAnsi="Times New Roman"/>
          <w:sz w:val="28"/>
          <w:szCs w:val="22"/>
          <w:lang w:eastAsia="en-US"/>
        </w:rPr>
        <w:tab/>
        <w:t>Павлодарской области увеличилась добыча медных концентратов, возросло производство бензина и части железнодорожных локомотивов, трамвайных моторных вагонов и подвижного состава (103,5%).</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lastRenderedPageBreak/>
        <w:t>В</w:t>
      </w:r>
      <w:r w:rsidRPr="00543C7D">
        <w:rPr>
          <w:rFonts w:ascii="Times New Roman" w:eastAsiaTheme="minorHAnsi" w:hAnsi="Times New Roman"/>
          <w:sz w:val="28"/>
          <w:szCs w:val="22"/>
          <w:lang w:eastAsia="en-US"/>
        </w:rPr>
        <w:tab/>
        <w:t xml:space="preserve">Туркестанской области увеличилось производство обработанного хлопка, </w:t>
      </w:r>
      <w:proofErr w:type="spellStart"/>
      <w:r w:rsidRPr="00543C7D">
        <w:rPr>
          <w:rFonts w:ascii="Times New Roman" w:eastAsiaTheme="minorHAnsi" w:hAnsi="Times New Roman"/>
          <w:sz w:val="28"/>
          <w:szCs w:val="22"/>
          <w:lang w:eastAsia="en-US"/>
        </w:rPr>
        <w:t>нефтянного</w:t>
      </w:r>
      <w:proofErr w:type="spellEnd"/>
      <w:r w:rsidRPr="00543C7D">
        <w:rPr>
          <w:rFonts w:ascii="Times New Roman" w:eastAsiaTheme="minorHAnsi" w:hAnsi="Times New Roman"/>
          <w:sz w:val="28"/>
          <w:szCs w:val="22"/>
          <w:lang w:eastAsia="en-US"/>
        </w:rPr>
        <w:t xml:space="preserve"> битума, и распределительных силовых щитов и коробок (101,9%).</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В</w:t>
      </w:r>
      <w:r w:rsidRPr="00543C7D">
        <w:rPr>
          <w:rFonts w:ascii="Times New Roman" w:eastAsiaTheme="minorHAnsi" w:hAnsi="Times New Roman"/>
          <w:sz w:val="28"/>
          <w:szCs w:val="22"/>
          <w:lang w:eastAsia="en-US"/>
        </w:rPr>
        <w:tab/>
      </w:r>
      <w:proofErr w:type="spellStart"/>
      <w:r w:rsidRPr="00543C7D">
        <w:rPr>
          <w:rFonts w:ascii="Times New Roman" w:eastAsiaTheme="minorHAnsi" w:hAnsi="Times New Roman"/>
          <w:sz w:val="28"/>
          <w:szCs w:val="22"/>
          <w:lang w:eastAsia="en-US"/>
        </w:rPr>
        <w:t>Мангистауской</w:t>
      </w:r>
      <w:proofErr w:type="spellEnd"/>
      <w:r w:rsidRPr="00543C7D">
        <w:rPr>
          <w:rFonts w:ascii="Times New Roman" w:eastAsiaTheme="minorHAnsi" w:hAnsi="Times New Roman"/>
          <w:sz w:val="28"/>
          <w:szCs w:val="22"/>
          <w:lang w:eastAsia="en-US"/>
        </w:rPr>
        <w:t xml:space="preserve"> области за счет увеличения объемов добычи сырой нефти и услуг промышленного характера индекс промышленного производства составил 100,8%.</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 xml:space="preserve">В </w:t>
      </w:r>
      <w:proofErr w:type="spellStart"/>
      <w:r w:rsidRPr="00543C7D">
        <w:rPr>
          <w:rFonts w:ascii="Times New Roman" w:eastAsiaTheme="minorHAnsi" w:hAnsi="Times New Roman"/>
          <w:sz w:val="28"/>
          <w:szCs w:val="22"/>
          <w:lang w:eastAsia="en-US"/>
        </w:rPr>
        <w:t>г.Алматы</w:t>
      </w:r>
      <w:proofErr w:type="spellEnd"/>
      <w:r w:rsidRPr="00543C7D">
        <w:rPr>
          <w:rFonts w:ascii="Times New Roman" w:eastAsiaTheme="minorHAnsi" w:hAnsi="Times New Roman"/>
          <w:sz w:val="28"/>
          <w:szCs w:val="22"/>
          <w:lang w:eastAsia="en-US"/>
        </w:rPr>
        <w:t xml:space="preserve"> увеличилось производство пива, лекарств, сборных строительных конструкций из бетона, нелегированной стали, прутков, стержней и профилей из алюминия и прочих алюминиевых металлических изделий (100,5%).</w:t>
      </w:r>
    </w:p>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 xml:space="preserve">В </w:t>
      </w:r>
      <w:proofErr w:type="spellStart"/>
      <w:r w:rsidRPr="00543C7D">
        <w:rPr>
          <w:rFonts w:ascii="Times New Roman" w:eastAsiaTheme="minorHAnsi" w:hAnsi="Times New Roman"/>
          <w:sz w:val="28"/>
          <w:szCs w:val="22"/>
          <w:lang w:eastAsia="en-US"/>
        </w:rPr>
        <w:t>Жамбылской</w:t>
      </w:r>
      <w:proofErr w:type="spellEnd"/>
      <w:r w:rsidRPr="00543C7D">
        <w:rPr>
          <w:rFonts w:ascii="Times New Roman" w:eastAsiaTheme="minorHAnsi" w:hAnsi="Times New Roman"/>
          <w:sz w:val="28"/>
          <w:szCs w:val="22"/>
          <w:lang w:eastAsia="en-US"/>
        </w:rPr>
        <w:t xml:space="preserve"> области за счет сокращения производства сахара и фосфора индекс промышленного производства составил 94,4%.</w:t>
      </w:r>
    </w:p>
    <w:p w:rsidR="007943E5" w:rsidRPr="00543C7D" w:rsidRDefault="007943E5" w:rsidP="007943E5">
      <w:pPr>
        <w:pStyle w:val="OsnTxt"/>
        <w:spacing w:line="240" w:lineRule="auto"/>
        <w:ind w:right="-284"/>
        <w:rPr>
          <w:rFonts w:ascii="Times New Roman" w:eastAsiaTheme="minorHAnsi" w:hAnsi="Times New Roman"/>
          <w:i/>
          <w:sz w:val="28"/>
          <w:szCs w:val="22"/>
          <w:lang w:val="kk-KZ" w:eastAsia="en-US"/>
        </w:rPr>
      </w:pPr>
      <w:r w:rsidRPr="00543C7D">
        <w:rPr>
          <w:rFonts w:ascii="Times New Roman" w:eastAsiaTheme="minorHAnsi" w:hAnsi="Times New Roman"/>
          <w:sz w:val="28"/>
          <w:szCs w:val="22"/>
          <w:lang w:eastAsia="en-US"/>
        </w:rPr>
        <w:t>В</w:t>
      </w:r>
      <w:r w:rsidRPr="00543C7D">
        <w:rPr>
          <w:rFonts w:ascii="Times New Roman" w:eastAsiaTheme="minorHAnsi" w:hAnsi="Times New Roman"/>
          <w:sz w:val="28"/>
          <w:szCs w:val="22"/>
          <w:lang w:eastAsia="en-US"/>
        </w:rPr>
        <w:tab/>
      </w:r>
      <w:proofErr w:type="spellStart"/>
      <w:r w:rsidRPr="00543C7D">
        <w:rPr>
          <w:rFonts w:ascii="Times New Roman" w:eastAsiaTheme="minorHAnsi" w:hAnsi="Times New Roman"/>
          <w:sz w:val="28"/>
          <w:szCs w:val="22"/>
          <w:lang w:eastAsia="en-US"/>
        </w:rPr>
        <w:t>Кызылординской</w:t>
      </w:r>
      <w:proofErr w:type="spellEnd"/>
      <w:r w:rsidRPr="00543C7D">
        <w:rPr>
          <w:rFonts w:ascii="Times New Roman" w:eastAsiaTheme="minorHAnsi" w:hAnsi="Times New Roman"/>
          <w:sz w:val="28"/>
          <w:szCs w:val="22"/>
          <w:lang w:eastAsia="en-US"/>
        </w:rPr>
        <w:t xml:space="preserve"> области за счет снижения добычи сырой нефти индекс промышленного производства составил 88,8%.</w:t>
      </w:r>
    </w:p>
    <w:p w:rsidR="00070D22" w:rsidRPr="00967209" w:rsidRDefault="00AD24B7" w:rsidP="00512A3A">
      <w:pPr>
        <w:pStyle w:val="OsnTxt"/>
        <w:spacing w:line="240" w:lineRule="auto"/>
        <w:ind w:right="-284"/>
        <w:rPr>
          <w:rFonts w:ascii="Times New Roman" w:eastAsiaTheme="minorHAnsi" w:hAnsi="Times New Roman"/>
          <w:i/>
          <w:sz w:val="22"/>
          <w:szCs w:val="22"/>
          <w:lang w:eastAsia="en-US"/>
        </w:rPr>
      </w:pPr>
      <w:r w:rsidRPr="00967209">
        <w:rPr>
          <w:rFonts w:ascii="Times New Roman" w:eastAsiaTheme="minorHAnsi" w:hAnsi="Times New Roman"/>
          <w:i/>
          <w:sz w:val="22"/>
          <w:szCs w:val="22"/>
          <w:lang w:eastAsia="en-US"/>
        </w:rPr>
        <w:t xml:space="preserve"> </w:t>
      </w:r>
      <w:r w:rsidR="00070D22" w:rsidRPr="00967209">
        <w:rPr>
          <w:rFonts w:ascii="Times New Roman" w:eastAsiaTheme="minorHAnsi" w:hAnsi="Times New Roman"/>
          <w:i/>
          <w:sz w:val="22"/>
          <w:szCs w:val="22"/>
          <w:lang w:eastAsia="en-US"/>
        </w:rPr>
        <w:t xml:space="preserve">(Источник: </w:t>
      </w:r>
      <w:hyperlink r:id="rId10" w:history="1">
        <w:r w:rsidR="00070D22" w:rsidRPr="00967209">
          <w:rPr>
            <w:rFonts w:ascii="Times New Roman" w:eastAsiaTheme="minorHAnsi" w:hAnsi="Times New Roman"/>
            <w:i/>
            <w:sz w:val="22"/>
            <w:szCs w:val="22"/>
            <w:lang w:eastAsia="en-US"/>
          </w:rPr>
          <w:t>www.stat.gov.kz</w:t>
        </w:r>
      </w:hyperlink>
      <w:r w:rsidR="00070D22" w:rsidRPr="00967209">
        <w:rPr>
          <w:rFonts w:ascii="Times New Roman" w:eastAsiaTheme="minorHAnsi" w:hAnsi="Times New Roman"/>
          <w:i/>
          <w:sz w:val="22"/>
          <w:szCs w:val="22"/>
          <w:lang w:eastAsia="en-US"/>
        </w:rPr>
        <w:t>)</w:t>
      </w:r>
    </w:p>
    <w:p w:rsidR="00BC7CB8" w:rsidRPr="00967209" w:rsidRDefault="00BC7CB8" w:rsidP="00512A3A">
      <w:pPr>
        <w:pStyle w:val="OsnTxt"/>
        <w:spacing w:line="240" w:lineRule="auto"/>
        <w:ind w:right="-284" w:firstLine="0"/>
        <w:rPr>
          <w:rFonts w:ascii="Times New Roman" w:eastAsiaTheme="minorHAnsi" w:hAnsi="Times New Roman"/>
          <w:i/>
          <w:sz w:val="22"/>
          <w:szCs w:val="22"/>
          <w:lang w:eastAsia="en-US"/>
        </w:rPr>
      </w:pPr>
    </w:p>
    <w:p w:rsidR="00070D22" w:rsidRPr="00967209" w:rsidRDefault="00070D22" w:rsidP="00512A3A">
      <w:pPr>
        <w:pStyle w:val="1"/>
        <w:spacing w:before="0" w:line="240" w:lineRule="auto"/>
        <w:jc w:val="center"/>
        <w:rPr>
          <w:rFonts w:ascii="Times New Roman" w:hAnsi="Times New Roman" w:cs="Times New Roman"/>
          <w:i/>
          <w:color w:val="auto"/>
          <w:sz w:val="28"/>
        </w:rPr>
      </w:pPr>
      <w:bookmarkStart w:id="13" w:name="_Toc510196469"/>
      <w:bookmarkStart w:id="14" w:name="_Toc34079815"/>
      <w:bookmarkStart w:id="15" w:name="_Toc2249075"/>
      <w:r w:rsidRPr="00967209">
        <w:rPr>
          <w:rFonts w:ascii="Times New Roman" w:hAnsi="Times New Roman" w:cs="Times New Roman"/>
          <w:i/>
          <w:color w:val="auto"/>
          <w:sz w:val="28"/>
        </w:rPr>
        <w:t>Электропотребление крупными потребителями Казахстана</w:t>
      </w:r>
      <w:bookmarkEnd w:id="13"/>
      <w:bookmarkEnd w:id="14"/>
    </w:p>
    <w:bookmarkEnd w:id="15"/>
    <w:p w:rsidR="007943E5" w:rsidRPr="00543C7D" w:rsidRDefault="007943E5" w:rsidP="007943E5">
      <w:pPr>
        <w:pStyle w:val="OsnTxt"/>
        <w:spacing w:line="240" w:lineRule="auto"/>
        <w:ind w:right="-284"/>
        <w:rPr>
          <w:rFonts w:ascii="Times New Roman" w:eastAsiaTheme="minorHAnsi" w:hAnsi="Times New Roman"/>
          <w:sz w:val="28"/>
          <w:szCs w:val="22"/>
          <w:lang w:eastAsia="en-US"/>
        </w:rPr>
      </w:pPr>
      <w:r w:rsidRPr="00543C7D">
        <w:rPr>
          <w:rFonts w:ascii="Times New Roman" w:eastAsiaTheme="minorHAnsi" w:hAnsi="Times New Roman"/>
          <w:sz w:val="28"/>
          <w:szCs w:val="22"/>
          <w:lang w:eastAsia="en-US"/>
        </w:rPr>
        <w:t>За январь-февраль 2020 года по отношению к аналогичному периоду 2019 года потребление электроэнергии по крупным потребителям незначительно увеличилось. Однако, наблюдается снижение электропотребления (более 20%) у ТОО «</w:t>
      </w:r>
      <w:proofErr w:type="spellStart"/>
      <w:r w:rsidRPr="00543C7D">
        <w:rPr>
          <w:rFonts w:ascii="Times New Roman" w:eastAsiaTheme="minorHAnsi" w:hAnsi="Times New Roman"/>
          <w:sz w:val="28"/>
          <w:szCs w:val="22"/>
          <w:lang w:eastAsia="en-US"/>
        </w:rPr>
        <w:t>Казфосфат</w:t>
      </w:r>
      <w:proofErr w:type="spellEnd"/>
      <w:r w:rsidRPr="00543C7D">
        <w:rPr>
          <w:rFonts w:ascii="Times New Roman" w:eastAsiaTheme="minorHAnsi" w:hAnsi="Times New Roman"/>
          <w:sz w:val="28"/>
          <w:szCs w:val="22"/>
          <w:lang w:eastAsia="en-US"/>
        </w:rPr>
        <w:t xml:space="preserve">». </w:t>
      </w:r>
    </w:p>
    <w:p w:rsidR="001248FB" w:rsidRPr="00967209" w:rsidRDefault="001248FB" w:rsidP="001248FB">
      <w:pPr>
        <w:spacing w:after="0" w:line="240" w:lineRule="auto"/>
        <w:jc w:val="right"/>
        <w:rPr>
          <w:rFonts w:ascii="Times New Roman" w:hAnsi="Times New Roman" w:cs="Times New Roman"/>
          <w:i/>
          <w:sz w:val="28"/>
        </w:rPr>
      </w:pPr>
      <w:r w:rsidRPr="00967209">
        <w:rPr>
          <w:rFonts w:ascii="Times New Roman" w:hAnsi="Times New Roman" w:cs="Times New Roman"/>
          <w:i/>
          <w:sz w:val="24"/>
          <w:szCs w:val="24"/>
        </w:rPr>
        <w:t xml:space="preserve">млн. </w:t>
      </w:r>
      <w:proofErr w:type="spellStart"/>
      <w:r w:rsidRPr="00967209">
        <w:rPr>
          <w:rFonts w:ascii="Times New Roman" w:hAnsi="Times New Roman" w:cs="Times New Roman"/>
          <w:i/>
          <w:sz w:val="24"/>
          <w:szCs w:val="24"/>
        </w:rPr>
        <w:t>кВтч</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7943E5" w:rsidRPr="00543C7D" w:rsidTr="007943E5">
        <w:trPr>
          <w:trHeight w:val="238"/>
          <w:jc w:val="center"/>
        </w:trPr>
        <w:tc>
          <w:tcPr>
            <w:tcW w:w="567" w:type="dxa"/>
            <w:vMerge w:val="restart"/>
            <w:shd w:val="clear" w:color="auto" w:fill="auto"/>
            <w:vAlign w:val="center"/>
          </w:tcPr>
          <w:p w:rsidR="007943E5" w:rsidRPr="00543C7D" w:rsidRDefault="007943E5" w:rsidP="007943E5">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 п/п</w:t>
            </w:r>
          </w:p>
        </w:tc>
        <w:tc>
          <w:tcPr>
            <w:tcW w:w="6096" w:type="dxa"/>
            <w:vMerge w:val="restart"/>
            <w:shd w:val="clear" w:color="auto" w:fill="auto"/>
            <w:vAlign w:val="center"/>
          </w:tcPr>
          <w:p w:rsidR="007943E5" w:rsidRPr="00543C7D" w:rsidRDefault="007943E5" w:rsidP="007943E5">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Потребитель</w:t>
            </w:r>
          </w:p>
        </w:tc>
        <w:tc>
          <w:tcPr>
            <w:tcW w:w="3260" w:type="dxa"/>
            <w:gridSpan w:val="3"/>
            <w:shd w:val="clear" w:color="auto" w:fill="auto"/>
            <w:vAlign w:val="center"/>
          </w:tcPr>
          <w:p w:rsidR="007943E5" w:rsidRPr="00543C7D" w:rsidRDefault="007943E5" w:rsidP="007943E5">
            <w:pPr>
              <w:pStyle w:val="a3"/>
              <w:ind w:left="0"/>
              <w:jc w:val="center"/>
              <w:rPr>
                <w:rFonts w:ascii="Times New Roman" w:hAnsi="Times New Roman" w:cs="Times New Roman"/>
                <w:b/>
                <w:sz w:val="24"/>
                <w:szCs w:val="24"/>
              </w:rPr>
            </w:pPr>
            <w:r w:rsidRPr="00543C7D">
              <w:rPr>
                <w:rFonts w:ascii="Times New Roman" w:eastAsia="Times New Roman" w:hAnsi="Times New Roman" w:cs="Times New Roman"/>
                <w:b/>
                <w:bCs/>
                <w:lang w:eastAsia="ru-RU"/>
              </w:rPr>
              <w:t>Январь-февраль</w:t>
            </w:r>
          </w:p>
        </w:tc>
      </w:tr>
      <w:tr w:rsidR="007943E5" w:rsidRPr="00543C7D" w:rsidTr="007943E5">
        <w:trPr>
          <w:trHeight w:val="259"/>
          <w:jc w:val="center"/>
        </w:trPr>
        <w:tc>
          <w:tcPr>
            <w:tcW w:w="567" w:type="dxa"/>
            <w:vMerge/>
            <w:shd w:val="clear" w:color="auto" w:fill="B6DDE8" w:themeFill="accent5" w:themeFillTint="66"/>
            <w:vAlign w:val="center"/>
          </w:tcPr>
          <w:p w:rsidR="007943E5" w:rsidRPr="00543C7D" w:rsidRDefault="007943E5" w:rsidP="007943E5">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7943E5" w:rsidRPr="00543C7D" w:rsidRDefault="007943E5" w:rsidP="007943E5">
            <w:pPr>
              <w:pStyle w:val="a3"/>
              <w:ind w:left="0"/>
              <w:jc w:val="center"/>
              <w:rPr>
                <w:rFonts w:ascii="Times New Roman" w:hAnsi="Times New Roman" w:cs="Times New Roman"/>
                <w:b/>
                <w:sz w:val="24"/>
                <w:szCs w:val="24"/>
              </w:rPr>
            </w:pPr>
          </w:p>
        </w:tc>
        <w:tc>
          <w:tcPr>
            <w:tcW w:w="1086" w:type="dxa"/>
            <w:shd w:val="clear" w:color="auto" w:fill="auto"/>
            <w:vAlign w:val="center"/>
          </w:tcPr>
          <w:p w:rsidR="007943E5" w:rsidRPr="00543C7D" w:rsidRDefault="007943E5" w:rsidP="007943E5">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2019г.</w:t>
            </w:r>
          </w:p>
        </w:tc>
        <w:tc>
          <w:tcPr>
            <w:tcW w:w="1087" w:type="dxa"/>
            <w:shd w:val="clear" w:color="auto" w:fill="auto"/>
            <w:vAlign w:val="center"/>
          </w:tcPr>
          <w:p w:rsidR="007943E5" w:rsidRPr="00543C7D" w:rsidRDefault="007943E5" w:rsidP="007943E5">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2020г.</w:t>
            </w:r>
          </w:p>
        </w:tc>
        <w:tc>
          <w:tcPr>
            <w:tcW w:w="1087" w:type="dxa"/>
            <w:shd w:val="clear" w:color="auto" w:fill="auto"/>
            <w:vAlign w:val="center"/>
          </w:tcPr>
          <w:p w:rsidR="007943E5" w:rsidRPr="00543C7D" w:rsidRDefault="007943E5" w:rsidP="007943E5">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Δ, %</w:t>
            </w:r>
          </w:p>
        </w:tc>
      </w:tr>
      <w:tr w:rsidR="007943E5" w:rsidRPr="00543C7D" w:rsidTr="007943E5">
        <w:trPr>
          <w:trHeight w:val="218"/>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АО «</w:t>
            </w:r>
            <w:proofErr w:type="spellStart"/>
            <w:r w:rsidRPr="00543C7D">
              <w:rPr>
                <w:rFonts w:ascii="Times New Roman" w:hAnsi="Times New Roman" w:cs="Times New Roman"/>
                <w:sz w:val="24"/>
                <w:szCs w:val="24"/>
              </w:rPr>
              <w:t>Арселор</w:t>
            </w:r>
            <w:proofErr w:type="spellEnd"/>
            <w:r w:rsidRPr="00543C7D">
              <w:rPr>
                <w:rFonts w:ascii="Times New Roman" w:hAnsi="Times New Roman" w:cs="Times New Roman"/>
                <w:sz w:val="24"/>
                <w:szCs w:val="24"/>
              </w:rPr>
              <w:t xml:space="preserve"> </w:t>
            </w:r>
            <w:proofErr w:type="spellStart"/>
            <w:r w:rsidRPr="00543C7D">
              <w:rPr>
                <w:rFonts w:ascii="Times New Roman" w:hAnsi="Times New Roman" w:cs="Times New Roman"/>
                <w:sz w:val="24"/>
                <w:szCs w:val="24"/>
              </w:rPr>
              <w:t>Миттал</w:t>
            </w:r>
            <w:proofErr w:type="spellEnd"/>
            <w:r w:rsidRPr="00543C7D">
              <w:rPr>
                <w:rFonts w:ascii="Times New Roman" w:hAnsi="Times New Roman" w:cs="Times New Roman"/>
                <w:sz w:val="24"/>
                <w:szCs w:val="24"/>
              </w:rPr>
              <w:t xml:space="preserve"> Темиртау»</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590,4</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652,7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11%</w:t>
            </w:r>
          </w:p>
        </w:tc>
      </w:tr>
      <w:tr w:rsidR="007943E5" w:rsidRPr="00543C7D" w:rsidTr="007943E5">
        <w:trPr>
          <w:trHeight w:val="267"/>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АО АЗФ (</w:t>
            </w:r>
            <w:proofErr w:type="spellStart"/>
            <w:r w:rsidRPr="00543C7D">
              <w:rPr>
                <w:rFonts w:ascii="Times New Roman" w:hAnsi="Times New Roman" w:cs="Times New Roman"/>
                <w:sz w:val="24"/>
                <w:szCs w:val="24"/>
              </w:rPr>
              <w:t>Аксуйский</w:t>
            </w:r>
            <w:proofErr w:type="spellEnd"/>
            <w:r w:rsidRPr="00543C7D">
              <w:rPr>
                <w:rFonts w:ascii="Times New Roman" w:hAnsi="Times New Roman" w:cs="Times New Roman"/>
                <w:sz w:val="24"/>
                <w:szCs w:val="24"/>
              </w:rPr>
              <w:t xml:space="preserve">) «ТНК </w:t>
            </w:r>
            <w:proofErr w:type="spellStart"/>
            <w:r w:rsidRPr="00543C7D">
              <w:rPr>
                <w:rFonts w:ascii="Times New Roman" w:hAnsi="Times New Roman" w:cs="Times New Roman"/>
                <w:sz w:val="24"/>
                <w:szCs w:val="24"/>
              </w:rPr>
              <w:t>Казхром</w:t>
            </w:r>
            <w:proofErr w:type="spellEnd"/>
            <w:r w:rsidRPr="00543C7D">
              <w:rPr>
                <w:rFonts w:ascii="Times New Roman" w:hAnsi="Times New Roman" w:cs="Times New Roman"/>
                <w:sz w:val="24"/>
                <w:szCs w:val="24"/>
              </w:rPr>
              <w:t>»</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953,2</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968,3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w:t>
            </w:r>
          </w:p>
        </w:tc>
      </w:tr>
      <w:tr w:rsidR="007943E5" w:rsidRPr="00543C7D" w:rsidTr="007943E5">
        <w:trPr>
          <w:trHeight w:val="187"/>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ТОО «</w:t>
            </w:r>
            <w:proofErr w:type="spellStart"/>
            <w:r w:rsidRPr="00543C7D">
              <w:rPr>
                <w:rFonts w:ascii="Times New Roman" w:hAnsi="Times New Roman" w:cs="Times New Roman"/>
                <w:sz w:val="24"/>
                <w:szCs w:val="24"/>
              </w:rPr>
              <w:t>Kazakhmys</w:t>
            </w:r>
            <w:proofErr w:type="spellEnd"/>
            <w:r w:rsidRPr="00543C7D">
              <w:rPr>
                <w:rFonts w:ascii="Times New Roman" w:hAnsi="Times New Roman" w:cs="Times New Roman"/>
                <w:sz w:val="24"/>
                <w:szCs w:val="24"/>
              </w:rPr>
              <w:t xml:space="preserve"> </w:t>
            </w:r>
            <w:proofErr w:type="spellStart"/>
            <w:r w:rsidRPr="00543C7D">
              <w:rPr>
                <w:rFonts w:ascii="Times New Roman" w:hAnsi="Times New Roman" w:cs="Times New Roman"/>
                <w:sz w:val="24"/>
                <w:szCs w:val="24"/>
              </w:rPr>
              <w:t>Smelting</w:t>
            </w:r>
            <w:proofErr w:type="spellEnd"/>
            <w:r w:rsidRPr="00543C7D">
              <w:rPr>
                <w:rFonts w:ascii="Times New Roman" w:hAnsi="Times New Roman" w:cs="Times New Roman"/>
                <w:sz w:val="24"/>
                <w:szCs w:val="24"/>
              </w:rPr>
              <w:t xml:space="preserve">» </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199,1</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197,4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w:t>
            </w:r>
          </w:p>
        </w:tc>
      </w:tr>
      <w:tr w:rsidR="007943E5" w:rsidRPr="00543C7D" w:rsidTr="007943E5">
        <w:trPr>
          <w:trHeight w:val="190"/>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ТОО «</w:t>
            </w:r>
            <w:proofErr w:type="spellStart"/>
            <w:r w:rsidRPr="00543C7D">
              <w:rPr>
                <w:rFonts w:ascii="Times New Roman" w:hAnsi="Times New Roman" w:cs="Times New Roman"/>
                <w:sz w:val="24"/>
                <w:szCs w:val="24"/>
              </w:rPr>
              <w:t>Казцинк</w:t>
            </w:r>
            <w:proofErr w:type="spellEnd"/>
            <w:r w:rsidRPr="00543C7D">
              <w:rPr>
                <w:rFonts w:ascii="Times New Roman" w:hAnsi="Times New Roman" w:cs="Times New Roman"/>
                <w:sz w:val="24"/>
                <w:szCs w:val="24"/>
              </w:rPr>
              <w:t>»</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485,6</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477,1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w:t>
            </w:r>
          </w:p>
        </w:tc>
      </w:tr>
      <w:tr w:rsidR="007943E5" w:rsidRPr="00543C7D" w:rsidTr="007943E5">
        <w:trPr>
          <w:trHeight w:val="181"/>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5</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АО «</w:t>
            </w:r>
            <w:proofErr w:type="spellStart"/>
            <w:r w:rsidRPr="00543C7D">
              <w:rPr>
                <w:rFonts w:ascii="Times New Roman" w:hAnsi="Times New Roman" w:cs="Times New Roman"/>
                <w:sz w:val="24"/>
                <w:szCs w:val="24"/>
              </w:rPr>
              <w:t>Соколовско-Сарбайское</w:t>
            </w:r>
            <w:proofErr w:type="spellEnd"/>
            <w:r w:rsidRPr="00543C7D">
              <w:rPr>
                <w:rFonts w:ascii="Times New Roman" w:hAnsi="Times New Roman" w:cs="Times New Roman"/>
                <w:sz w:val="24"/>
                <w:szCs w:val="24"/>
              </w:rPr>
              <w:t xml:space="preserve"> ГПО»</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308,8</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321,7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w:t>
            </w:r>
          </w:p>
        </w:tc>
      </w:tr>
      <w:tr w:rsidR="007943E5" w:rsidRPr="00543C7D" w:rsidTr="007943E5">
        <w:trPr>
          <w:trHeight w:val="360"/>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6</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 xml:space="preserve">ТОО «Корпорация </w:t>
            </w:r>
            <w:proofErr w:type="spellStart"/>
            <w:r w:rsidRPr="00543C7D">
              <w:rPr>
                <w:rFonts w:ascii="Times New Roman" w:hAnsi="Times New Roman" w:cs="Times New Roman"/>
                <w:sz w:val="24"/>
                <w:szCs w:val="24"/>
              </w:rPr>
              <w:t>Казахмыс</w:t>
            </w:r>
            <w:proofErr w:type="spellEnd"/>
            <w:r w:rsidRPr="00543C7D">
              <w:rPr>
                <w:rFonts w:ascii="Times New Roman" w:hAnsi="Times New Roman" w:cs="Times New Roman"/>
                <w:sz w:val="24"/>
                <w:szCs w:val="24"/>
              </w:rPr>
              <w:t xml:space="preserve">» </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207,9</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224,0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8%</w:t>
            </w:r>
          </w:p>
        </w:tc>
      </w:tr>
      <w:tr w:rsidR="007943E5" w:rsidRPr="00543C7D" w:rsidTr="007943E5">
        <w:trPr>
          <w:trHeight w:val="360"/>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7</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 xml:space="preserve">АО АЗФ (Актюбинский) «ТНК </w:t>
            </w:r>
            <w:proofErr w:type="spellStart"/>
            <w:r w:rsidRPr="00543C7D">
              <w:rPr>
                <w:rFonts w:ascii="Times New Roman" w:hAnsi="Times New Roman" w:cs="Times New Roman"/>
                <w:sz w:val="24"/>
                <w:szCs w:val="24"/>
              </w:rPr>
              <w:t>Казхром</w:t>
            </w:r>
            <w:proofErr w:type="spellEnd"/>
            <w:r w:rsidRPr="00543C7D">
              <w:rPr>
                <w:rFonts w:ascii="Times New Roman" w:hAnsi="Times New Roman" w:cs="Times New Roman"/>
                <w:sz w:val="24"/>
                <w:szCs w:val="24"/>
              </w:rPr>
              <w:t>»</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499,9</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516,9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r>
      <w:tr w:rsidR="007943E5" w:rsidRPr="00543C7D" w:rsidTr="007943E5">
        <w:trPr>
          <w:trHeight w:val="178"/>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8</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 xml:space="preserve">РГП «Канал им. </w:t>
            </w:r>
            <w:proofErr w:type="spellStart"/>
            <w:r w:rsidRPr="00543C7D">
              <w:rPr>
                <w:rFonts w:ascii="Times New Roman" w:hAnsi="Times New Roman" w:cs="Times New Roman"/>
                <w:sz w:val="24"/>
                <w:szCs w:val="24"/>
              </w:rPr>
              <w:t>Сатпаева</w:t>
            </w:r>
            <w:proofErr w:type="spellEnd"/>
            <w:r w:rsidRPr="00543C7D">
              <w:rPr>
                <w:rFonts w:ascii="Times New Roman" w:hAnsi="Times New Roman" w:cs="Times New Roman"/>
                <w:sz w:val="24"/>
                <w:szCs w:val="24"/>
              </w:rPr>
              <w:t>»</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19,1</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19,7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r>
      <w:tr w:rsidR="007943E5" w:rsidRPr="00543C7D" w:rsidTr="007943E5">
        <w:trPr>
          <w:trHeight w:val="183"/>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9</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ТОО «</w:t>
            </w:r>
            <w:proofErr w:type="spellStart"/>
            <w:r w:rsidRPr="00543C7D">
              <w:rPr>
                <w:rFonts w:ascii="Times New Roman" w:hAnsi="Times New Roman" w:cs="Times New Roman"/>
                <w:sz w:val="24"/>
                <w:szCs w:val="24"/>
              </w:rPr>
              <w:t>Казфосфат</w:t>
            </w:r>
            <w:proofErr w:type="spellEnd"/>
            <w:r w:rsidRPr="00543C7D">
              <w:rPr>
                <w:rFonts w:ascii="Times New Roman" w:hAnsi="Times New Roman" w:cs="Times New Roman"/>
                <w:sz w:val="24"/>
                <w:szCs w:val="24"/>
              </w:rPr>
              <w:t>»</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408,4</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327,6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-20%</w:t>
            </w:r>
          </w:p>
        </w:tc>
      </w:tr>
      <w:tr w:rsidR="007943E5" w:rsidRPr="00543C7D" w:rsidTr="007943E5">
        <w:trPr>
          <w:trHeight w:val="172"/>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10</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 xml:space="preserve">АО «НДФЗ» (входит в структуру ТОО </w:t>
            </w:r>
            <w:proofErr w:type="spellStart"/>
            <w:r w:rsidRPr="00543C7D">
              <w:rPr>
                <w:rFonts w:ascii="Times New Roman" w:hAnsi="Times New Roman" w:cs="Times New Roman"/>
                <w:sz w:val="24"/>
                <w:szCs w:val="24"/>
              </w:rPr>
              <w:t>Казфосфат</w:t>
            </w:r>
            <w:proofErr w:type="spellEnd"/>
            <w:r w:rsidRPr="00543C7D">
              <w:rPr>
                <w:rFonts w:ascii="Times New Roman" w:hAnsi="Times New Roman" w:cs="Times New Roman"/>
                <w:sz w:val="24"/>
                <w:szCs w:val="24"/>
              </w:rPr>
              <w:t>)</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365,0</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277,4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-24%</w:t>
            </w:r>
          </w:p>
        </w:tc>
      </w:tr>
      <w:tr w:rsidR="007943E5" w:rsidRPr="00543C7D" w:rsidTr="007943E5">
        <w:trPr>
          <w:trHeight w:val="163"/>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11</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ТОО «</w:t>
            </w:r>
            <w:proofErr w:type="spellStart"/>
            <w:r w:rsidRPr="00543C7D">
              <w:rPr>
                <w:rFonts w:ascii="Times New Roman" w:hAnsi="Times New Roman" w:cs="Times New Roman"/>
                <w:sz w:val="24"/>
                <w:szCs w:val="24"/>
              </w:rPr>
              <w:t>Таразский</w:t>
            </w:r>
            <w:proofErr w:type="spellEnd"/>
            <w:r w:rsidRPr="00543C7D">
              <w:rPr>
                <w:rFonts w:ascii="Times New Roman" w:hAnsi="Times New Roman" w:cs="Times New Roman"/>
                <w:sz w:val="24"/>
                <w:szCs w:val="24"/>
              </w:rPr>
              <w:t xml:space="preserve"> Металлургический завод»</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27,8</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31,3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13%</w:t>
            </w:r>
          </w:p>
        </w:tc>
      </w:tr>
      <w:tr w:rsidR="007943E5" w:rsidRPr="00543C7D" w:rsidTr="007943E5">
        <w:trPr>
          <w:trHeight w:val="166"/>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12</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АО «</w:t>
            </w:r>
            <w:proofErr w:type="spellStart"/>
            <w:r w:rsidRPr="00543C7D">
              <w:rPr>
                <w:rFonts w:ascii="Times New Roman" w:hAnsi="Times New Roman" w:cs="Times New Roman"/>
                <w:sz w:val="24"/>
                <w:szCs w:val="24"/>
              </w:rPr>
              <w:t>Усть-Каменогорский</w:t>
            </w:r>
            <w:proofErr w:type="spellEnd"/>
            <w:r w:rsidRPr="00543C7D">
              <w:rPr>
                <w:rFonts w:ascii="Times New Roman" w:hAnsi="Times New Roman" w:cs="Times New Roman"/>
                <w:sz w:val="24"/>
                <w:szCs w:val="24"/>
              </w:rPr>
              <w:t xml:space="preserve"> </w:t>
            </w:r>
            <w:proofErr w:type="spellStart"/>
            <w:proofErr w:type="gramStart"/>
            <w:r w:rsidRPr="00543C7D">
              <w:rPr>
                <w:rFonts w:ascii="Times New Roman" w:hAnsi="Times New Roman" w:cs="Times New Roman"/>
                <w:sz w:val="24"/>
                <w:szCs w:val="24"/>
              </w:rPr>
              <w:t>титано</w:t>
            </w:r>
            <w:proofErr w:type="spellEnd"/>
            <w:r w:rsidRPr="00543C7D">
              <w:rPr>
                <w:rFonts w:ascii="Times New Roman" w:hAnsi="Times New Roman" w:cs="Times New Roman"/>
                <w:sz w:val="24"/>
                <w:szCs w:val="24"/>
              </w:rPr>
              <w:t>-магниевый</w:t>
            </w:r>
            <w:proofErr w:type="gramEnd"/>
            <w:r w:rsidRPr="00543C7D">
              <w:rPr>
                <w:rFonts w:ascii="Times New Roman" w:hAnsi="Times New Roman" w:cs="Times New Roman"/>
                <w:sz w:val="24"/>
                <w:szCs w:val="24"/>
              </w:rPr>
              <w:t xml:space="preserve"> комбинат»</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131,9</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155,9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18%</w:t>
            </w:r>
          </w:p>
        </w:tc>
      </w:tr>
      <w:tr w:rsidR="007943E5" w:rsidRPr="00543C7D" w:rsidTr="007943E5">
        <w:trPr>
          <w:trHeight w:val="157"/>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13</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ТОО «</w:t>
            </w:r>
            <w:proofErr w:type="spellStart"/>
            <w:r w:rsidRPr="00543C7D">
              <w:rPr>
                <w:rFonts w:ascii="Times New Roman" w:hAnsi="Times New Roman" w:cs="Times New Roman"/>
                <w:sz w:val="24"/>
                <w:szCs w:val="24"/>
              </w:rPr>
              <w:t>Тенгизшевройл</w:t>
            </w:r>
            <w:proofErr w:type="spellEnd"/>
            <w:r w:rsidRPr="00543C7D">
              <w:rPr>
                <w:rFonts w:ascii="Times New Roman" w:hAnsi="Times New Roman" w:cs="Times New Roman"/>
                <w:sz w:val="24"/>
                <w:szCs w:val="24"/>
              </w:rPr>
              <w:t>»</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320,3</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321,1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0%</w:t>
            </w:r>
          </w:p>
        </w:tc>
      </w:tr>
      <w:tr w:rsidR="007943E5" w:rsidRPr="00543C7D" w:rsidTr="007943E5">
        <w:trPr>
          <w:trHeight w:val="316"/>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14</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АО «ПАЗ» (Павлодарский алюминиевый завод)</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154,2</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160,5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4%</w:t>
            </w:r>
          </w:p>
        </w:tc>
      </w:tr>
      <w:tr w:rsidR="007943E5" w:rsidRPr="00543C7D" w:rsidTr="007943E5">
        <w:trPr>
          <w:trHeight w:val="265"/>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15</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АО «КЭЗ» (Казахстанский электролизный завод)</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618,8</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626,5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w:t>
            </w:r>
          </w:p>
        </w:tc>
      </w:tr>
      <w:tr w:rsidR="007943E5" w:rsidRPr="00543C7D" w:rsidTr="007943E5">
        <w:trPr>
          <w:trHeight w:val="268"/>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16</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ТОО «</w:t>
            </w:r>
            <w:proofErr w:type="spellStart"/>
            <w:r w:rsidRPr="00543C7D">
              <w:rPr>
                <w:rFonts w:ascii="Times New Roman" w:hAnsi="Times New Roman" w:cs="Times New Roman"/>
                <w:sz w:val="24"/>
                <w:szCs w:val="24"/>
              </w:rPr>
              <w:t>ТемиржолЭнерго</w:t>
            </w:r>
            <w:proofErr w:type="spellEnd"/>
            <w:r w:rsidRPr="00543C7D">
              <w:rPr>
                <w:rFonts w:ascii="Times New Roman" w:hAnsi="Times New Roman" w:cs="Times New Roman"/>
                <w:sz w:val="24"/>
                <w:szCs w:val="24"/>
              </w:rPr>
              <w:t>»</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297,9</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243,2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-18%</w:t>
            </w:r>
          </w:p>
        </w:tc>
      </w:tr>
      <w:tr w:rsidR="007943E5" w:rsidRPr="00543C7D" w:rsidTr="007943E5">
        <w:trPr>
          <w:trHeight w:val="132"/>
          <w:jc w:val="center"/>
        </w:trPr>
        <w:tc>
          <w:tcPr>
            <w:tcW w:w="56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17</w:t>
            </w:r>
          </w:p>
        </w:tc>
        <w:tc>
          <w:tcPr>
            <w:tcW w:w="6096" w:type="dxa"/>
            <w:vAlign w:val="center"/>
          </w:tcPr>
          <w:p w:rsidR="007943E5" w:rsidRPr="00543C7D" w:rsidRDefault="007943E5" w:rsidP="007943E5">
            <w:pPr>
              <w:pStyle w:val="a3"/>
              <w:ind w:left="0"/>
              <w:rPr>
                <w:rFonts w:ascii="Times New Roman" w:hAnsi="Times New Roman" w:cs="Times New Roman"/>
                <w:sz w:val="24"/>
                <w:szCs w:val="24"/>
              </w:rPr>
            </w:pPr>
            <w:r w:rsidRPr="00543C7D">
              <w:rPr>
                <w:rFonts w:ascii="Times New Roman" w:hAnsi="Times New Roman" w:cs="Times New Roman"/>
                <w:sz w:val="24"/>
                <w:szCs w:val="24"/>
              </w:rPr>
              <w:t>АО «KEGOC»</w:t>
            </w:r>
          </w:p>
        </w:tc>
        <w:tc>
          <w:tcPr>
            <w:tcW w:w="1086"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954,2</w:t>
            </w:r>
          </w:p>
        </w:tc>
        <w:tc>
          <w:tcPr>
            <w:tcW w:w="1087" w:type="dxa"/>
            <w:vAlign w:val="center"/>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940,4 </w:t>
            </w:r>
          </w:p>
        </w:tc>
        <w:tc>
          <w:tcPr>
            <w:tcW w:w="1087" w:type="dxa"/>
            <w:vAlign w:val="bottom"/>
          </w:tcPr>
          <w:p w:rsidR="007943E5" w:rsidRPr="00543C7D" w:rsidRDefault="007943E5" w:rsidP="007943E5">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w:t>
            </w:r>
          </w:p>
        </w:tc>
      </w:tr>
      <w:tr w:rsidR="007943E5" w:rsidRPr="00543C7D" w:rsidTr="007943E5">
        <w:trPr>
          <w:trHeight w:val="136"/>
          <w:jc w:val="center"/>
        </w:trPr>
        <w:tc>
          <w:tcPr>
            <w:tcW w:w="6663" w:type="dxa"/>
            <w:gridSpan w:val="2"/>
            <w:vAlign w:val="center"/>
          </w:tcPr>
          <w:p w:rsidR="007943E5" w:rsidRPr="00543C7D" w:rsidRDefault="007943E5" w:rsidP="007943E5">
            <w:pPr>
              <w:pStyle w:val="a3"/>
              <w:ind w:left="0"/>
              <w:rPr>
                <w:rFonts w:ascii="Times New Roman" w:hAnsi="Times New Roman" w:cs="Times New Roman"/>
                <w:b/>
                <w:sz w:val="24"/>
                <w:szCs w:val="24"/>
              </w:rPr>
            </w:pPr>
            <w:r w:rsidRPr="00543C7D">
              <w:rPr>
                <w:rFonts w:ascii="Times New Roman" w:hAnsi="Times New Roman" w:cs="Times New Roman"/>
                <w:b/>
                <w:sz w:val="24"/>
                <w:szCs w:val="24"/>
              </w:rPr>
              <w:t>Итого</w:t>
            </w:r>
          </w:p>
        </w:tc>
        <w:tc>
          <w:tcPr>
            <w:tcW w:w="1086" w:type="dxa"/>
            <w:vAlign w:val="center"/>
          </w:tcPr>
          <w:p w:rsidR="007943E5" w:rsidRPr="00543C7D" w:rsidRDefault="007943E5" w:rsidP="007943E5">
            <w:pPr>
              <w:pStyle w:val="a3"/>
              <w:ind w:left="0"/>
              <w:rPr>
                <w:rFonts w:ascii="Times New Roman" w:hAnsi="Times New Roman" w:cs="Times New Roman"/>
                <w:b/>
                <w:sz w:val="24"/>
                <w:szCs w:val="24"/>
              </w:rPr>
            </w:pPr>
            <w:r w:rsidRPr="00543C7D">
              <w:rPr>
                <w:rFonts w:ascii="Times New Roman" w:hAnsi="Times New Roman" w:cs="Times New Roman"/>
                <w:b/>
                <w:sz w:val="24"/>
                <w:szCs w:val="24"/>
              </w:rPr>
              <w:t>6 177,5</w:t>
            </w:r>
          </w:p>
        </w:tc>
        <w:tc>
          <w:tcPr>
            <w:tcW w:w="1087" w:type="dxa"/>
            <w:vAlign w:val="center"/>
          </w:tcPr>
          <w:p w:rsidR="007943E5" w:rsidRPr="00543C7D" w:rsidRDefault="007943E5" w:rsidP="007943E5">
            <w:pPr>
              <w:pStyle w:val="a3"/>
              <w:ind w:left="0"/>
              <w:rPr>
                <w:rFonts w:ascii="Times New Roman" w:hAnsi="Times New Roman" w:cs="Times New Roman"/>
                <w:b/>
                <w:sz w:val="24"/>
                <w:szCs w:val="24"/>
              </w:rPr>
            </w:pPr>
            <w:r w:rsidRPr="00543C7D">
              <w:rPr>
                <w:rFonts w:ascii="Times New Roman" w:hAnsi="Times New Roman" w:cs="Times New Roman"/>
                <w:b/>
                <w:sz w:val="24"/>
                <w:szCs w:val="24"/>
              </w:rPr>
              <w:t>6 184,4</w:t>
            </w:r>
          </w:p>
        </w:tc>
        <w:tc>
          <w:tcPr>
            <w:tcW w:w="1087" w:type="dxa"/>
            <w:vAlign w:val="center"/>
          </w:tcPr>
          <w:p w:rsidR="007943E5" w:rsidRPr="00543C7D" w:rsidRDefault="007943E5" w:rsidP="007943E5">
            <w:pPr>
              <w:pStyle w:val="a3"/>
              <w:ind w:left="0"/>
              <w:rPr>
                <w:rFonts w:ascii="Times New Roman" w:hAnsi="Times New Roman" w:cs="Times New Roman"/>
                <w:sz w:val="20"/>
                <w:szCs w:val="20"/>
              </w:rPr>
            </w:pPr>
            <w:r w:rsidRPr="00543C7D">
              <w:rPr>
                <w:rFonts w:ascii="Times New Roman" w:hAnsi="Times New Roman" w:cs="Times New Roman"/>
                <w:b/>
                <w:sz w:val="24"/>
                <w:szCs w:val="24"/>
              </w:rPr>
              <w:t>0,11%</w:t>
            </w:r>
          </w:p>
        </w:tc>
      </w:tr>
    </w:tbl>
    <w:p w:rsidR="00E56657" w:rsidRDefault="00E56657" w:rsidP="00512A3A">
      <w:pPr>
        <w:spacing w:after="0" w:line="240" w:lineRule="auto"/>
        <w:jc w:val="right"/>
        <w:rPr>
          <w:rFonts w:ascii="Times New Roman" w:hAnsi="Times New Roman" w:cs="Times New Roman"/>
          <w:i/>
          <w:sz w:val="28"/>
        </w:rPr>
      </w:pPr>
    </w:p>
    <w:p w:rsidR="003B36BC" w:rsidRPr="00967209"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6" w:name="_Toc34079816"/>
      <w:r w:rsidRPr="00967209">
        <w:rPr>
          <w:rFonts w:ascii="Times New Roman" w:hAnsi="Times New Roman" w:cs="Times New Roman"/>
          <w:b/>
          <w:color w:val="auto"/>
        </w:rPr>
        <w:t>Уголь</w:t>
      </w:r>
      <w:bookmarkEnd w:id="16"/>
    </w:p>
    <w:p w:rsidR="00BC7CB8" w:rsidRPr="00967209" w:rsidRDefault="00BC7CB8" w:rsidP="00512A3A">
      <w:pPr>
        <w:pStyle w:val="1"/>
        <w:spacing w:before="0" w:line="240" w:lineRule="auto"/>
        <w:jc w:val="center"/>
        <w:rPr>
          <w:rFonts w:ascii="Times New Roman" w:hAnsi="Times New Roman" w:cs="Times New Roman"/>
          <w:i/>
          <w:color w:val="auto"/>
          <w:sz w:val="28"/>
        </w:rPr>
      </w:pPr>
    </w:p>
    <w:p w:rsidR="004550F2" w:rsidRPr="00543C7D" w:rsidRDefault="004550F2" w:rsidP="004550F2">
      <w:pPr>
        <w:pStyle w:val="1"/>
        <w:spacing w:before="0" w:line="240" w:lineRule="auto"/>
        <w:jc w:val="center"/>
        <w:rPr>
          <w:rFonts w:ascii="Times New Roman" w:hAnsi="Times New Roman" w:cs="Times New Roman"/>
          <w:i/>
          <w:color w:val="auto"/>
          <w:sz w:val="28"/>
        </w:rPr>
      </w:pPr>
      <w:bookmarkStart w:id="17" w:name="_Toc510196472"/>
      <w:r w:rsidRPr="00543C7D">
        <w:rPr>
          <w:rFonts w:ascii="Times New Roman" w:hAnsi="Times New Roman" w:cs="Times New Roman"/>
          <w:i/>
          <w:color w:val="auto"/>
          <w:sz w:val="28"/>
        </w:rPr>
        <w:t>Добыча энергетического угля в Казахстане</w:t>
      </w:r>
      <w:bookmarkEnd w:id="17"/>
    </w:p>
    <w:p w:rsidR="004550F2" w:rsidRPr="00543C7D" w:rsidRDefault="004550F2" w:rsidP="004550F2">
      <w:pPr>
        <w:pStyle w:val="a3"/>
        <w:spacing w:after="0" w:line="240" w:lineRule="auto"/>
        <w:ind w:left="0" w:firstLine="567"/>
        <w:jc w:val="both"/>
        <w:rPr>
          <w:rFonts w:ascii="Times New Roman" w:hAnsi="Times New Roman" w:cs="Times New Roman"/>
          <w:sz w:val="28"/>
          <w:szCs w:val="28"/>
        </w:rPr>
      </w:pPr>
    </w:p>
    <w:p w:rsidR="004550F2" w:rsidRPr="00543C7D" w:rsidRDefault="004550F2" w:rsidP="004550F2">
      <w:pPr>
        <w:pStyle w:val="a3"/>
        <w:spacing w:after="0" w:line="240" w:lineRule="auto"/>
        <w:ind w:left="0" w:firstLine="567"/>
        <w:jc w:val="both"/>
        <w:rPr>
          <w:rFonts w:ascii="Times New Roman" w:hAnsi="Times New Roman" w:cs="Times New Roman"/>
          <w:sz w:val="28"/>
          <w:szCs w:val="28"/>
        </w:rPr>
      </w:pPr>
      <w:r w:rsidRPr="00543C7D">
        <w:rPr>
          <w:rFonts w:ascii="Times New Roman" w:hAnsi="Times New Roman" w:cs="Times New Roman"/>
          <w:sz w:val="28"/>
          <w:szCs w:val="28"/>
        </w:rPr>
        <w:lastRenderedPageBreak/>
        <w:t>По информации Комитета по статистике МНЭ РК, в Казахстане в период январь-февраль 2020 года добыто 18,6 млн. тонн каменного угля, что на 4% меньше, чем за аналогичный период 2019 года (19,4 млн. тонн).</w:t>
      </w:r>
    </w:p>
    <w:p w:rsidR="004550F2" w:rsidRPr="00543C7D" w:rsidRDefault="004550F2" w:rsidP="004550F2">
      <w:pPr>
        <w:pStyle w:val="a3"/>
        <w:spacing w:after="0" w:line="240" w:lineRule="auto"/>
        <w:ind w:left="0" w:firstLine="567"/>
        <w:jc w:val="right"/>
        <w:rPr>
          <w:rFonts w:ascii="Times New Roman" w:hAnsi="Times New Roman" w:cs="Times New Roman"/>
          <w:i/>
          <w:sz w:val="28"/>
        </w:rPr>
      </w:pPr>
      <w:r w:rsidRPr="00543C7D">
        <w:rPr>
          <w:rFonts w:ascii="Times New Roman" w:hAnsi="Times New Roman" w:cs="Times New Roman"/>
          <w:i/>
          <w:sz w:val="24"/>
          <w:szCs w:val="24"/>
        </w:rPr>
        <w:t>тыс.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4550F2" w:rsidRPr="00543C7D" w:rsidTr="00750CA9">
        <w:trPr>
          <w:trHeight w:val="406"/>
        </w:trPr>
        <w:tc>
          <w:tcPr>
            <w:tcW w:w="566" w:type="dxa"/>
            <w:vMerge w:val="restart"/>
            <w:shd w:val="clear" w:color="auto" w:fill="auto"/>
            <w:vAlign w:val="center"/>
          </w:tcPr>
          <w:p w:rsidR="004550F2" w:rsidRPr="00543C7D" w:rsidRDefault="004550F2" w:rsidP="00750CA9">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 п/п</w:t>
            </w:r>
          </w:p>
        </w:tc>
        <w:tc>
          <w:tcPr>
            <w:tcW w:w="3685" w:type="dxa"/>
            <w:vMerge w:val="restart"/>
            <w:shd w:val="clear" w:color="auto" w:fill="auto"/>
            <w:vAlign w:val="center"/>
          </w:tcPr>
          <w:p w:rsidR="004550F2" w:rsidRPr="00543C7D" w:rsidRDefault="004550F2" w:rsidP="00750CA9">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Область</w:t>
            </w:r>
          </w:p>
        </w:tc>
        <w:tc>
          <w:tcPr>
            <w:tcW w:w="3876" w:type="dxa"/>
            <w:gridSpan w:val="2"/>
            <w:shd w:val="clear" w:color="auto" w:fill="auto"/>
            <w:vAlign w:val="center"/>
          </w:tcPr>
          <w:p w:rsidR="004550F2" w:rsidRPr="00543C7D" w:rsidRDefault="004550F2" w:rsidP="00750CA9">
            <w:pPr>
              <w:pStyle w:val="a3"/>
              <w:ind w:left="0"/>
              <w:jc w:val="center"/>
              <w:rPr>
                <w:rFonts w:ascii="Times New Roman" w:hAnsi="Times New Roman" w:cs="Times New Roman"/>
                <w:b/>
                <w:sz w:val="24"/>
                <w:szCs w:val="24"/>
              </w:rPr>
            </w:pPr>
            <w:r w:rsidRPr="00543C7D">
              <w:rPr>
                <w:rFonts w:ascii="Times New Roman" w:eastAsia="Times New Roman" w:hAnsi="Times New Roman" w:cs="Times New Roman"/>
                <w:b/>
                <w:bCs/>
                <w:color w:val="000000"/>
                <w:lang w:eastAsia="ru-RU"/>
              </w:rPr>
              <w:t>Январь-февраль</w:t>
            </w:r>
          </w:p>
        </w:tc>
        <w:tc>
          <w:tcPr>
            <w:tcW w:w="1938" w:type="dxa"/>
            <w:vMerge w:val="restart"/>
            <w:shd w:val="clear" w:color="auto" w:fill="auto"/>
            <w:vAlign w:val="center"/>
          </w:tcPr>
          <w:p w:rsidR="004550F2" w:rsidRPr="00543C7D" w:rsidRDefault="004550F2" w:rsidP="00750CA9">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Δ, %</w:t>
            </w:r>
          </w:p>
        </w:tc>
      </w:tr>
      <w:tr w:rsidR="004550F2" w:rsidRPr="00543C7D" w:rsidTr="00750CA9">
        <w:trPr>
          <w:trHeight w:val="355"/>
        </w:trPr>
        <w:tc>
          <w:tcPr>
            <w:tcW w:w="566" w:type="dxa"/>
            <w:vMerge/>
            <w:shd w:val="clear" w:color="auto" w:fill="B6DDE8" w:themeFill="accent5" w:themeFillTint="66"/>
            <w:vAlign w:val="center"/>
          </w:tcPr>
          <w:p w:rsidR="004550F2" w:rsidRPr="00543C7D" w:rsidRDefault="004550F2" w:rsidP="00750CA9">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4550F2" w:rsidRPr="00543C7D" w:rsidRDefault="004550F2" w:rsidP="00750CA9">
            <w:pPr>
              <w:pStyle w:val="a3"/>
              <w:ind w:left="0"/>
              <w:jc w:val="center"/>
              <w:rPr>
                <w:rFonts w:ascii="Times New Roman" w:hAnsi="Times New Roman" w:cs="Times New Roman"/>
                <w:b/>
                <w:sz w:val="24"/>
                <w:szCs w:val="24"/>
              </w:rPr>
            </w:pPr>
          </w:p>
        </w:tc>
        <w:tc>
          <w:tcPr>
            <w:tcW w:w="1938" w:type="dxa"/>
            <w:shd w:val="clear" w:color="auto" w:fill="auto"/>
            <w:vAlign w:val="center"/>
          </w:tcPr>
          <w:p w:rsidR="004550F2" w:rsidRPr="00543C7D" w:rsidRDefault="004550F2" w:rsidP="00750CA9">
            <w:pPr>
              <w:jc w:val="center"/>
              <w:rPr>
                <w:rFonts w:ascii="Times New Roman" w:eastAsia="Times New Roman" w:hAnsi="Times New Roman" w:cs="Times New Roman"/>
                <w:b/>
                <w:bCs/>
                <w:color w:val="000000"/>
                <w:lang w:eastAsia="ru-RU"/>
              </w:rPr>
            </w:pPr>
            <w:r w:rsidRPr="00543C7D">
              <w:rPr>
                <w:rFonts w:ascii="Times New Roman" w:eastAsia="Times New Roman" w:hAnsi="Times New Roman" w:cs="Times New Roman"/>
                <w:b/>
                <w:bCs/>
                <w:color w:val="000000"/>
                <w:lang w:eastAsia="ru-RU"/>
              </w:rPr>
              <w:t>2019 год</w:t>
            </w:r>
          </w:p>
        </w:tc>
        <w:tc>
          <w:tcPr>
            <w:tcW w:w="1938" w:type="dxa"/>
            <w:shd w:val="clear" w:color="auto" w:fill="auto"/>
            <w:vAlign w:val="center"/>
          </w:tcPr>
          <w:p w:rsidR="004550F2" w:rsidRPr="00543C7D" w:rsidRDefault="004550F2" w:rsidP="00750CA9">
            <w:pPr>
              <w:jc w:val="center"/>
              <w:rPr>
                <w:rFonts w:ascii="Times New Roman" w:eastAsia="Times New Roman" w:hAnsi="Times New Roman" w:cs="Times New Roman"/>
                <w:b/>
                <w:bCs/>
                <w:color w:val="000000"/>
                <w:lang w:eastAsia="ru-RU"/>
              </w:rPr>
            </w:pPr>
            <w:r w:rsidRPr="00543C7D">
              <w:rPr>
                <w:rFonts w:ascii="Times New Roman" w:eastAsia="Times New Roman" w:hAnsi="Times New Roman" w:cs="Times New Roman"/>
                <w:b/>
                <w:bCs/>
                <w:color w:val="000000"/>
                <w:lang w:eastAsia="ru-RU"/>
              </w:rPr>
              <w:t>2020 год</w:t>
            </w:r>
          </w:p>
        </w:tc>
        <w:tc>
          <w:tcPr>
            <w:tcW w:w="1938" w:type="dxa"/>
            <w:vMerge/>
            <w:shd w:val="clear" w:color="auto" w:fill="auto"/>
            <w:vAlign w:val="center"/>
          </w:tcPr>
          <w:p w:rsidR="004550F2" w:rsidRPr="00543C7D" w:rsidRDefault="004550F2" w:rsidP="00750CA9">
            <w:pPr>
              <w:pStyle w:val="a3"/>
              <w:ind w:left="0"/>
              <w:jc w:val="center"/>
              <w:rPr>
                <w:rFonts w:ascii="Times New Roman" w:hAnsi="Times New Roman" w:cs="Times New Roman"/>
                <w:sz w:val="24"/>
                <w:szCs w:val="24"/>
              </w:rPr>
            </w:pPr>
          </w:p>
        </w:tc>
      </w:tr>
      <w:tr w:rsidR="004550F2" w:rsidRPr="00543C7D" w:rsidTr="00750CA9">
        <w:trPr>
          <w:trHeight w:val="333"/>
        </w:trPr>
        <w:tc>
          <w:tcPr>
            <w:tcW w:w="566" w:type="dxa"/>
            <w:vAlign w:val="center"/>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w:t>
            </w:r>
          </w:p>
        </w:tc>
        <w:tc>
          <w:tcPr>
            <w:tcW w:w="3685" w:type="dxa"/>
            <w:vAlign w:val="center"/>
          </w:tcPr>
          <w:p w:rsidR="004550F2" w:rsidRPr="00543C7D" w:rsidRDefault="004550F2" w:rsidP="00750CA9">
            <w:pPr>
              <w:pStyle w:val="a3"/>
              <w:ind w:left="0"/>
              <w:rPr>
                <w:rFonts w:ascii="Times New Roman" w:hAnsi="Times New Roman" w:cs="Times New Roman"/>
                <w:sz w:val="24"/>
                <w:szCs w:val="24"/>
              </w:rPr>
            </w:pPr>
            <w:r w:rsidRPr="00543C7D">
              <w:rPr>
                <w:rFonts w:ascii="Times New Roman" w:hAnsi="Times New Roman" w:cs="Times New Roman"/>
                <w:sz w:val="24"/>
                <w:szCs w:val="24"/>
              </w:rPr>
              <w:t>Павлодарская</w:t>
            </w:r>
          </w:p>
        </w:tc>
        <w:tc>
          <w:tcPr>
            <w:tcW w:w="1938" w:type="dxa"/>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12 812,8</w:t>
            </w:r>
          </w:p>
        </w:tc>
        <w:tc>
          <w:tcPr>
            <w:tcW w:w="1938" w:type="dxa"/>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12 006,7</w:t>
            </w:r>
          </w:p>
        </w:tc>
        <w:tc>
          <w:tcPr>
            <w:tcW w:w="1938" w:type="dxa"/>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94%</w:t>
            </w:r>
          </w:p>
        </w:tc>
      </w:tr>
      <w:tr w:rsidR="004550F2" w:rsidRPr="00543C7D" w:rsidTr="00750CA9">
        <w:trPr>
          <w:trHeight w:val="333"/>
        </w:trPr>
        <w:tc>
          <w:tcPr>
            <w:tcW w:w="566" w:type="dxa"/>
            <w:vAlign w:val="center"/>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2</w:t>
            </w:r>
          </w:p>
        </w:tc>
        <w:tc>
          <w:tcPr>
            <w:tcW w:w="3685" w:type="dxa"/>
            <w:vAlign w:val="center"/>
          </w:tcPr>
          <w:p w:rsidR="004550F2" w:rsidRPr="00543C7D" w:rsidRDefault="004550F2" w:rsidP="00750CA9">
            <w:pPr>
              <w:pStyle w:val="a3"/>
              <w:ind w:left="0"/>
              <w:rPr>
                <w:rFonts w:ascii="Times New Roman" w:hAnsi="Times New Roman" w:cs="Times New Roman"/>
                <w:sz w:val="24"/>
                <w:szCs w:val="24"/>
              </w:rPr>
            </w:pPr>
            <w:r w:rsidRPr="00543C7D">
              <w:rPr>
                <w:rFonts w:ascii="Times New Roman" w:hAnsi="Times New Roman" w:cs="Times New Roman"/>
                <w:sz w:val="24"/>
                <w:szCs w:val="24"/>
              </w:rPr>
              <w:t>Карагандинская</w:t>
            </w:r>
          </w:p>
        </w:tc>
        <w:tc>
          <w:tcPr>
            <w:tcW w:w="1938" w:type="dxa"/>
            <w:vAlign w:val="bottom"/>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5 046,2</w:t>
            </w:r>
          </w:p>
        </w:tc>
        <w:tc>
          <w:tcPr>
            <w:tcW w:w="1938" w:type="dxa"/>
            <w:vAlign w:val="bottom"/>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5 407,9</w:t>
            </w:r>
          </w:p>
        </w:tc>
        <w:tc>
          <w:tcPr>
            <w:tcW w:w="1938" w:type="dxa"/>
            <w:vAlign w:val="center"/>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107%</w:t>
            </w:r>
          </w:p>
        </w:tc>
      </w:tr>
      <w:tr w:rsidR="004550F2" w:rsidRPr="00543C7D" w:rsidTr="00750CA9">
        <w:trPr>
          <w:trHeight w:val="333"/>
        </w:trPr>
        <w:tc>
          <w:tcPr>
            <w:tcW w:w="566" w:type="dxa"/>
            <w:vAlign w:val="center"/>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3685" w:type="dxa"/>
            <w:vAlign w:val="center"/>
          </w:tcPr>
          <w:p w:rsidR="004550F2" w:rsidRPr="00543C7D" w:rsidRDefault="004550F2" w:rsidP="00750CA9">
            <w:pPr>
              <w:pStyle w:val="a3"/>
              <w:ind w:left="0"/>
              <w:rPr>
                <w:rFonts w:ascii="Times New Roman" w:hAnsi="Times New Roman" w:cs="Times New Roman"/>
                <w:sz w:val="24"/>
                <w:szCs w:val="24"/>
              </w:rPr>
            </w:pPr>
            <w:r w:rsidRPr="00543C7D">
              <w:rPr>
                <w:rFonts w:ascii="Times New Roman" w:hAnsi="Times New Roman" w:cs="Times New Roman"/>
                <w:sz w:val="24"/>
                <w:szCs w:val="24"/>
              </w:rPr>
              <w:t>Восточно-Казахстанская</w:t>
            </w:r>
          </w:p>
        </w:tc>
        <w:tc>
          <w:tcPr>
            <w:tcW w:w="1938" w:type="dxa"/>
            <w:vAlign w:val="bottom"/>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1 446,6</w:t>
            </w:r>
          </w:p>
        </w:tc>
        <w:tc>
          <w:tcPr>
            <w:tcW w:w="1938" w:type="dxa"/>
            <w:vAlign w:val="bottom"/>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 xml:space="preserve">   1 214,8</w:t>
            </w:r>
          </w:p>
        </w:tc>
        <w:tc>
          <w:tcPr>
            <w:tcW w:w="1938" w:type="dxa"/>
          </w:tcPr>
          <w:p w:rsidR="004550F2" w:rsidRPr="00543C7D" w:rsidRDefault="004550F2" w:rsidP="00750CA9">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84%</w:t>
            </w:r>
          </w:p>
        </w:tc>
      </w:tr>
      <w:tr w:rsidR="004550F2" w:rsidRPr="00543C7D" w:rsidTr="00750CA9">
        <w:trPr>
          <w:trHeight w:val="333"/>
        </w:trPr>
        <w:tc>
          <w:tcPr>
            <w:tcW w:w="566" w:type="dxa"/>
            <w:vAlign w:val="center"/>
          </w:tcPr>
          <w:p w:rsidR="004550F2" w:rsidRPr="00543C7D" w:rsidRDefault="004550F2" w:rsidP="00750CA9">
            <w:pPr>
              <w:pStyle w:val="a3"/>
              <w:ind w:left="0"/>
              <w:jc w:val="center"/>
              <w:rPr>
                <w:rFonts w:ascii="Times New Roman" w:hAnsi="Times New Roman" w:cs="Times New Roman"/>
                <w:sz w:val="24"/>
                <w:szCs w:val="24"/>
              </w:rPr>
            </w:pPr>
          </w:p>
        </w:tc>
        <w:tc>
          <w:tcPr>
            <w:tcW w:w="3685" w:type="dxa"/>
            <w:vAlign w:val="center"/>
          </w:tcPr>
          <w:p w:rsidR="004550F2" w:rsidRPr="00543C7D" w:rsidRDefault="004550F2" w:rsidP="00750CA9">
            <w:pPr>
              <w:pStyle w:val="a3"/>
              <w:ind w:left="0"/>
              <w:rPr>
                <w:rFonts w:ascii="Times New Roman" w:hAnsi="Times New Roman" w:cs="Times New Roman"/>
                <w:b/>
                <w:sz w:val="24"/>
                <w:szCs w:val="24"/>
              </w:rPr>
            </w:pPr>
            <w:r w:rsidRPr="00543C7D">
              <w:rPr>
                <w:rFonts w:ascii="Times New Roman" w:hAnsi="Times New Roman" w:cs="Times New Roman"/>
                <w:b/>
                <w:sz w:val="24"/>
                <w:szCs w:val="24"/>
              </w:rPr>
              <w:t>Всего по РК</w:t>
            </w:r>
          </w:p>
        </w:tc>
        <w:tc>
          <w:tcPr>
            <w:tcW w:w="1938" w:type="dxa"/>
          </w:tcPr>
          <w:p w:rsidR="004550F2" w:rsidRPr="00543C7D" w:rsidRDefault="004550F2" w:rsidP="00750CA9">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113 703,4</w:t>
            </w:r>
          </w:p>
        </w:tc>
        <w:tc>
          <w:tcPr>
            <w:tcW w:w="1938" w:type="dxa"/>
          </w:tcPr>
          <w:p w:rsidR="004550F2" w:rsidRPr="00543C7D" w:rsidRDefault="004550F2" w:rsidP="00750CA9">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111 083,2</w:t>
            </w:r>
          </w:p>
        </w:tc>
        <w:tc>
          <w:tcPr>
            <w:tcW w:w="1938" w:type="dxa"/>
          </w:tcPr>
          <w:p w:rsidR="004550F2" w:rsidRPr="00543C7D" w:rsidRDefault="004550F2" w:rsidP="00750CA9">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98%</w:t>
            </w:r>
          </w:p>
        </w:tc>
      </w:tr>
    </w:tbl>
    <w:p w:rsidR="004550F2" w:rsidRPr="00543C7D" w:rsidRDefault="004550F2" w:rsidP="004550F2">
      <w:pPr>
        <w:pStyle w:val="1"/>
        <w:spacing w:before="0" w:line="240" w:lineRule="auto"/>
        <w:jc w:val="center"/>
        <w:rPr>
          <w:rFonts w:ascii="Times New Roman" w:hAnsi="Times New Roman" w:cs="Times New Roman"/>
          <w:i/>
          <w:color w:val="auto"/>
          <w:sz w:val="28"/>
        </w:rPr>
      </w:pPr>
    </w:p>
    <w:p w:rsidR="004550F2" w:rsidRPr="00543C7D" w:rsidRDefault="004550F2" w:rsidP="004550F2">
      <w:pPr>
        <w:pStyle w:val="1"/>
        <w:spacing w:before="0" w:line="240" w:lineRule="auto"/>
        <w:jc w:val="center"/>
        <w:rPr>
          <w:rFonts w:ascii="Times New Roman" w:hAnsi="Times New Roman" w:cs="Times New Roman"/>
          <w:i/>
          <w:color w:val="auto"/>
          <w:sz w:val="28"/>
        </w:rPr>
      </w:pPr>
      <w:bookmarkStart w:id="18" w:name="_Toc510196473"/>
      <w:bookmarkStart w:id="19" w:name="_Toc34125255"/>
      <w:r w:rsidRPr="00543C7D">
        <w:rPr>
          <w:rFonts w:ascii="Times New Roman" w:hAnsi="Times New Roman" w:cs="Times New Roman"/>
          <w:i/>
          <w:color w:val="auto"/>
          <w:sz w:val="28"/>
        </w:rPr>
        <w:t>Добыча угля АО «</w:t>
      </w:r>
      <w:proofErr w:type="spellStart"/>
      <w:r w:rsidRPr="00543C7D">
        <w:rPr>
          <w:rFonts w:ascii="Times New Roman" w:hAnsi="Times New Roman" w:cs="Times New Roman"/>
          <w:i/>
          <w:color w:val="auto"/>
          <w:sz w:val="28"/>
        </w:rPr>
        <w:t>Самрук-Энерго</w:t>
      </w:r>
      <w:proofErr w:type="spellEnd"/>
      <w:r w:rsidRPr="00543C7D">
        <w:rPr>
          <w:rFonts w:ascii="Times New Roman" w:hAnsi="Times New Roman" w:cs="Times New Roman"/>
          <w:i/>
          <w:color w:val="auto"/>
          <w:sz w:val="28"/>
        </w:rPr>
        <w:t>»</w:t>
      </w:r>
      <w:bookmarkEnd w:id="18"/>
      <w:bookmarkEnd w:id="19"/>
    </w:p>
    <w:p w:rsidR="004550F2" w:rsidRPr="00543C7D" w:rsidRDefault="004550F2" w:rsidP="004550F2">
      <w:pPr>
        <w:pStyle w:val="a3"/>
        <w:spacing w:after="0" w:line="240" w:lineRule="auto"/>
        <w:ind w:left="0" w:firstLine="567"/>
        <w:jc w:val="both"/>
        <w:rPr>
          <w:rFonts w:ascii="Times New Roman" w:hAnsi="Times New Roman" w:cs="Times New Roman"/>
          <w:sz w:val="28"/>
          <w:szCs w:val="28"/>
        </w:rPr>
      </w:pPr>
      <w:r w:rsidRPr="00543C7D">
        <w:rPr>
          <w:rFonts w:ascii="Times New Roman" w:hAnsi="Times New Roman" w:cs="Times New Roman"/>
          <w:sz w:val="28"/>
          <w:szCs w:val="28"/>
        </w:rPr>
        <w:t xml:space="preserve">В январе-феврале 2020 года ТОО «Богатырь </w:t>
      </w:r>
      <w:proofErr w:type="spellStart"/>
      <w:r w:rsidRPr="00543C7D">
        <w:rPr>
          <w:rFonts w:ascii="Times New Roman" w:hAnsi="Times New Roman" w:cs="Times New Roman"/>
          <w:sz w:val="28"/>
          <w:szCs w:val="28"/>
        </w:rPr>
        <w:t>Комир</w:t>
      </w:r>
      <w:proofErr w:type="spellEnd"/>
      <w:r w:rsidRPr="00543C7D">
        <w:rPr>
          <w:rFonts w:ascii="Times New Roman" w:hAnsi="Times New Roman" w:cs="Times New Roman"/>
          <w:sz w:val="28"/>
          <w:szCs w:val="28"/>
        </w:rPr>
        <w:t>» добыто 8 032 тыс. тонн, что на 5,5% меньше, чем за соответствующий период 2019 года (8 499 тыс. тонн).</w:t>
      </w:r>
    </w:p>
    <w:p w:rsidR="004550F2" w:rsidRPr="00543C7D" w:rsidRDefault="004550F2" w:rsidP="004550F2">
      <w:pPr>
        <w:pStyle w:val="1"/>
        <w:spacing w:before="0" w:line="240" w:lineRule="auto"/>
        <w:jc w:val="center"/>
        <w:rPr>
          <w:rFonts w:ascii="Times New Roman" w:hAnsi="Times New Roman" w:cs="Times New Roman"/>
          <w:i/>
          <w:color w:val="auto"/>
          <w:sz w:val="28"/>
        </w:rPr>
      </w:pPr>
    </w:p>
    <w:p w:rsidR="004550F2" w:rsidRPr="00543C7D" w:rsidRDefault="004550F2" w:rsidP="004550F2">
      <w:pPr>
        <w:pStyle w:val="1"/>
        <w:spacing w:before="0" w:line="240" w:lineRule="auto"/>
        <w:jc w:val="center"/>
        <w:rPr>
          <w:rFonts w:ascii="Times New Roman" w:hAnsi="Times New Roman" w:cs="Times New Roman"/>
          <w:i/>
          <w:color w:val="auto"/>
          <w:sz w:val="28"/>
        </w:rPr>
      </w:pPr>
      <w:bookmarkStart w:id="20" w:name="_Toc510196474"/>
      <w:r w:rsidRPr="00543C7D">
        <w:rPr>
          <w:rFonts w:ascii="Times New Roman" w:hAnsi="Times New Roman" w:cs="Times New Roman"/>
          <w:i/>
          <w:color w:val="auto"/>
          <w:sz w:val="28"/>
        </w:rPr>
        <w:t>Реализация угля АО «</w:t>
      </w:r>
      <w:proofErr w:type="spellStart"/>
      <w:r w:rsidRPr="00543C7D">
        <w:rPr>
          <w:rFonts w:ascii="Times New Roman" w:hAnsi="Times New Roman" w:cs="Times New Roman"/>
          <w:i/>
          <w:color w:val="auto"/>
          <w:sz w:val="28"/>
        </w:rPr>
        <w:t>Самрук-Энерго</w:t>
      </w:r>
      <w:proofErr w:type="spellEnd"/>
      <w:r w:rsidRPr="00543C7D">
        <w:rPr>
          <w:rFonts w:ascii="Times New Roman" w:hAnsi="Times New Roman" w:cs="Times New Roman"/>
          <w:i/>
          <w:color w:val="auto"/>
          <w:sz w:val="28"/>
        </w:rPr>
        <w:t>»</w:t>
      </w:r>
      <w:bookmarkEnd w:id="20"/>
    </w:p>
    <w:p w:rsidR="004550F2" w:rsidRPr="00543C7D" w:rsidRDefault="004550F2" w:rsidP="004550F2">
      <w:pPr>
        <w:pStyle w:val="a3"/>
        <w:spacing w:after="0" w:line="240" w:lineRule="auto"/>
        <w:ind w:left="0" w:firstLine="567"/>
        <w:jc w:val="both"/>
        <w:rPr>
          <w:rFonts w:ascii="Times New Roman" w:hAnsi="Times New Roman" w:cs="Times New Roman"/>
          <w:sz w:val="28"/>
          <w:szCs w:val="28"/>
        </w:rPr>
      </w:pPr>
      <w:r w:rsidRPr="00543C7D">
        <w:rPr>
          <w:rFonts w:ascii="Times New Roman" w:hAnsi="Times New Roman" w:cs="Times New Roman"/>
          <w:sz w:val="28"/>
          <w:szCs w:val="28"/>
        </w:rPr>
        <w:t xml:space="preserve">В январе-феврале 2020 года реализовано 7 976 тыс. тонн, в </w:t>
      </w:r>
      <w:proofErr w:type="spellStart"/>
      <w:r w:rsidRPr="00543C7D">
        <w:rPr>
          <w:rFonts w:ascii="Times New Roman" w:hAnsi="Times New Roman" w:cs="Times New Roman"/>
          <w:sz w:val="28"/>
          <w:szCs w:val="28"/>
        </w:rPr>
        <w:t>т.ч</w:t>
      </w:r>
      <w:proofErr w:type="spellEnd"/>
      <w:r w:rsidRPr="00543C7D">
        <w:rPr>
          <w:rFonts w:ascii="Times New Roman" w:hAnsi="Times New Roman" w:cs="Times New Roman"/>
          <w:sz w:val="28"/>
          <w:szCs w:val="28"/>
        </w:rPr>
        <w:t>.:</w:t>
      </w:r>
    </w:p>
    <w:p w:rsidR="004550F2" w:rsidRPr="00543C7D" w:rsidRDefault="004550F2" w:rsidP="004550F2">
      <w:pPr>
        <w:pStyle w:val="a3"/>
        <w:spacing w:after="0" w:line="240" w:lineRule="auto"/>
        <w:ind w:left="0" w:firstLine="567"/>
        <w:jc w:val="both"/>
        <w:rPr>
          <w:rFonts w:ascii="Times New Roman" w:hAnsi="Times New Roman" w:cs="Times New Roman"/>
          <w:sz w:val="28"/>
          <w:szCs w:val="28"/>
        </w:rPr>
      </w:pPr>
      <w:r w:rsidRPr="00543C7D">
        <w:rPr>
          <w:rFonts w:ascii="Times New Roman" w:hAnsi="Times New Roman" w:cs="Times New Roman"/>
          <w:sz w:val="28"/>
          <w:szCs w:val="28"/>
        </w:rPr>
        <w:t>- на внутренний рынок РК 6 377 тыс. тонн, что на 6,5% меньше, чем за соответствующий период 2019 года (6 822 тыс. тонн);</w:t>
      </w:r>
    </w:p>
    <w:p w:rsidR="004550F2" w:rsidRPr="00543C7D" w:rsidRDefault="004550F2" w:rsidP="004550F2">
      <w:pPr>
        <w:pStyle w:val="a3"/>
        <w:spacing w:after="0" w:line="240" w:lineRule="auto"/>
        <w:ind w:left="0" w:firstLine="567"/>
        <w:jc w:val="both"/>
        <w:rPr>
          <w:rFonts w:ascii="Times New Roman" w:hAnsi="Times New Roman" w:cs="Times New Roman"/>
          <w:sz w:val="28"/>
          <w:szCs w:val="28"/>
        </w:rPr>
      </w:pPr>
      <w:r w:rsidRPr="00543C7D">
        <w:rPr>
          <w:rFonts w:ascii="Times New Roman" w:hAnsi="Times New Roman" w:cs="Times New Roman"/>
          <w:sz w:val="28"/>
          <w:szCs w:val="28"/>
        </w:rPr>
        <w:t>- на экспорт (РФ) – 1 599 млн. тонн, что на 8% больше, чем за соответствующий период 2019 года (1 481 тыс. тонн).</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r w:rsidRPr="00967209">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п/п</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Область</w:t>
            </w:r>
          </w:p>
        </w:tc>
        <w:tc>
          <w:tcPr>
            <w:tcW w:w="3875" w:type="dxa"/>
            <w:gridSpan w:val="2"/>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96380C" w:rsidRPr="00967209" w:rsidRDefault="0096380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Δ, %</w:t>
            </w:r>
            <w:r w:rsidRPr="00967209" w:rsidDel="00B9424F">
              <w:rPr>
                <w:rFonts w:ascii="Times New Roman" w:hAnsi="Times New Roman" w:cs="Times New Roman"/>
                <w:b/>
                <w:sz w:val="24"/>
                <w:szCs w:val="24"/>
              </w:rPr>
              <w:t xml:space="preserve"> </w:t>
            </w:r>
          </w:p>
        </w:tc>
      </w:tr>
      <w:tr w:rsidR="004550F2" w:rsidRPr="00967209" w:rsidTr="00A550D9">
        <w:trPr>
          <w:trHeight w:val="355"/>
        </w:trPr>
        <w:tc>
          <w:tcPr>
            <w:tcW w:w="567" w:type="dxa"/>
            <w:vMerge/>
            <w:shd w:val="clear" w:color="auto" w:fill="B6DDE8" w:themeFill="accent5" w:themeFillTint="66"/>
            <w:vAlign w:val="center"/>
          </w:tcPr>
          <w:p w:rsidR="004550F2" w:rsidRPr="00967209" w:rsidRDefault="004550F2" w:rsidP="004550F2">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4550F2" w:rsidRPr="00967209" w:rsidRDefault="004550F2" w:rsidP="004550F2">
            <w:pPr>
              <w:pStyle w:val="a3"/>
              <w:ind w:left="0"/>
              <w:jc w:val="center"/>
              <w:rPr>
                <w:rFonts w:ascii="Times New Roman" w:hAnsi="Times New Roman" w:cs="Times New Roman"/>
                <w:b/>
                <w:sz w:val="24"/>
                <w:szCs w:val="24"/>
              </w:rPr>
            </w:pPr>
          </w:p>
        </w:tc>
        <w:tc>
          <w:tcPr>
            <w:tcW w:w="1937" w:type="dxa"/>
            <w:shd w:val="clear" w:color="auto" w:fill="auto"/>
            <w:vAlign w:val="center"/>
          </w:tcPr>
          <w:p w:rsidR="004550F2" w:rsidRPr="00543C7D" w:rsidRDefault="004550F2" w:rsidP="004550F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Январь-февраль 2019г</w:t>
            </w:r>
          </w:p>
        </w:tc>
        <w:tc>
          <w:tcPr>
            <w:tcW w:w="1938" w:type="dxa"/>
            <w:shd w:val="clear" w:color="auto" w:fill="auto"/>
            <w:vAlign w:val="center"/>
          </w:tcPr>
          <w:p w:rsidR="004550F2" w:rsidRPr="00543C7D" w:rsidRDefault="004550F2" w:rsidP="004550F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Январь-февраль 2020г</w:t>
            </w:r>
          </w:p>
        </w:tc>
        <w:tc>
          <w:tcPr>
            <w:tcW w:w="1938" w:type="dxa"/>
            <w:vMerge/>
            <w:shd w:val="clear" w:color="auto" w:fill="auto"/>
            <w:vAlign w:val="center"/>
          </w:tcPr>
          <w:p w:rsidR="004550F2" w:rsidRPr="00967209" w:rsidRDefault="004550F2" w:rsidP="004550F2">
            <w:pPr>
              <w:pStyle w:val="a3"/>
              <w:ind w:left="0"/>
              <w:jc w:val="center"/>
              <w:rPr>
                <w:rFonts w:ascii="Times New Roman" w:hAnsi="Times New Roman" w:cs="Times New Roman"/>
                <w:sz w:val="24"/>
                <w:szCs w:val="24"/>
              </w:rPr>
            </w:pPr>
          </w:p>
        </w:tc>
      </w:tr>
      <w:tr w:rsidR="004550F2" w:rsidRPr="00967209" w:rsidTr="00A550D9">
        <w:trPr>
          <w:trHeight w:val="315"/>
        </w:trPr>
        <w:tc>
          <w:tcPr>
            <w:tcW w:w="4252" w:type="dxa"/>
            <w:gridSpan w:val="2"/>
            <w:shd w:val="clear" w:color="auto" w:fill="D9D9D9" w:themeFill="background1" w:themeFillShade="D9"/>
            <w:vAlign w:val="center"/>
          </w:tcPr>
          <w:p w:rsidR="004550F2" w:rsidRPr="00967209" w:rsidRDefault="004550F2" w:rsidP="004550F2">
            <w:pPr>
              <w:pStyle w:val="a3"/>
              <w:ind w:left="0"/>
              <w:rPr>
                <w:rFonts w:ascii="Times New Roman" w:hAnsi="Times New Roman" w:cs="Times New Roman"/>
                <w:sz w:val="24"/>
                <w:szCs w:val="24"/>
              </w:rPr>
            </w:pPr>
            <w:r w:rsidRPr="00967209">
              <w:rPr>
                <w:rFonts w:ascii="Times New Roman" w:hAnsi="Times New Roman" w:cs="Times New Roman"/>
                <w:sz w:val="24"/>
                <w:szCs w:val="24"/>
              </w:rPr>
              <w:t>Всего на внутренний рынок РК</w:t>
            </w:r>
          </w:p>
        </w:tc>
        <w:tc>
          <w:tcPr>
            <w:tcW w:w="1937" w:type="dxa"/>
            <w:shd w:val="clear" w:color="auto" w:fill="D9D9D9" w:themeFill="background1" w:themeFillShade="D9"/>
            <w:vAlign w:val="bottom"/>
          </w:tcPr>
          <w:p w:rsidR="004550F2" w:rsidRPr="00543C7D" w:rsidRDefault="004550F2" w:rsidP="004550F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6 822</w:t>
            </w:r>
          </w:p>
        </w:tc>
        <w:tc>
          <w:tcPr>
            <w:tcW w:w="1938" w:type="dxa"/>
            <w:shd w:val="clear" w:color="auto" w:fill="D9D9D9" w:themeFill="background1" w:themeFillShade="D9"/>
            <w:vAlign w:val="bottom"/>
          </w:tcPr>
          <w:p w:rsidR="004550F2" w:rsidRPr="00543C7D" w:rsidRDefault="004550F2" w:rsidP="004550F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6 377</w:t>
            </w:r>
          </w:p>
        </w:tc>
        <w:tc>
          <w:tcPr>
            <w:tcW w:w="1938" w:type="dxa"/>
            <w:shd w:val="clear" w:color="auto" w:fill="D9D9D9" w:themeFill="background1" w:themeFillShade="D9"/>
            <w:vAlign w:val="bottom"/>
          </w:tcPr>
          <w:p w:rsidR="004550F2" w:rsidRPr="00543C7D" w:rsidRDefault="004550F2" w:rsidP="004550F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93,5%</w:t>
            </w:r>
          </w:p>
        </w:tc>
      </w:tr>
      <w:tr w:rsidR="004550F2" w:rsidRPr="00967209" w:rsidTr="00A550D9">
        <w:trPr>
          <w:trHeight w:val="315"/>
        </w:trPr>
        <w:tc>
          <w:tcPr>
            <w:tcW w:w="4252" w:type="dxa"/>
            <w:gridSpan w:val="2"/>
            <w:shd w:val="clear" w:color="auto" w:fill="D9D9D9" w:themeFill="background1" w:themeFillShade="D9"/>
            <w:vAlign w:val="center"/>
          </w:tcPr>
          <w:p w:rsidR="004550F2" w:rsidRPr="00967209" w:rsidRDefault="004550F2" w:rsidP="004550F2">
            <w:pPr>
              <w:pStyle w:val="a3"/>
              <w:ind w:left="0"/>
              <w:rPr>
                <w:rFonts w:ascii="Times New Roman" w:hAnsi="Times New Roman" w:cs="Times New Roman"/>
                <w:sz w:val="24"/>
                <w:szCs w:val="24"/>
              </w:rPr>
            </w:pPr>
            <w:r w:rsidRPr="00967209">
              <w:rPr>
                <w:rFonts w:ascii="Times New Roman" w:hAnsi="Times New Roman" w:cs="Times New Roman"/>
                <w:sz w:val="24"/>
                <w:szCs w:val="24"/>
              </w:rPr>
              <w:t>Всего на экспорт в РФ</w:t>
            </w:r>
          </w:p>
        </w:tc>
        <w:tc>
          <w:tcPr>
            <w:tcW w:w="1937" w:type="dxa"/>
            <w:shd w:val="clear" w:color="auto" w:fill="D9D9D9" w:themeFill="background1" w:themeFillShade="D9"/>
            <w:vAlign w:val="bottom"/>
          </w:tcPr>
          <w:p w:rsidR="004550F2" w:rsidRPr="00543C7D" w:rsidRDefault="004550F2" w:rsidP="004550F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1 481</w:t>
            </w:r>
          </w:p>
        </w:tc>
        <w:tc>
          <w:tcPr>
            <w:tcW w:w="1938" w:type="dxa"/>
            <w:shd w:val="clear" w:color="auto" w:fill="D9D9D9" w:themeFill="background1" w:themeFillShade="D9"/>
            <w:vAlign w:val="bottom"/>
          </w:tcPr>
          <w:p w:rsidR="004550F2" w:rsidRPr="00543C7D" w:rsidRDefault="004550F2" w:rsidP="004550F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1 599</w:t>
            </w:r>
          </w:p>
        </w:tc>
        <w:tc>
          <w:tcPr>
            <w:tcW w:w="1938" w:type="dxa"/>
            <w:shd w:val="clear" w:color="auto" w:fill="D9D9D9" w:themeFill="background1" w:themeFillShade="D9"/>
            <w:vAlign w:val="bottom"/>
          </w:tcPr>
          <w:p w:rsidR="004550F2" w:rsidRPr="00543C7D" w:rsidRDefault="004550F2" w:rsidP="004550F2">
            <w:pPr>
              <w:pStyle w:val="a3"/>
              <w:ind w:left="0"/>
              <w:jc w:val="center"/>
              <w:rPr>
                <w:rFonts w:ascii="Times New Roman" w:hAnsi="Times New Roman" w:cs="Times New Roman"/>
                <w:b/>
                <w:sz w:val="24"/>
                <w:szCs w:val="24"/>
              </w:rPr>
            </w:pPr>
            <w:r w:rsidRPr="00543C7D">
              <w:rPr>
                <w:rFonts w:ascii="Times New Roman" w:hAnsi="Times New Roman" w:cs="Times New Roman"/>
                <w:b/>
                <w:sz w:val="24"/>
                <w:szCs w:val="24"/>
              </w:rPr>
              <w:t>108%</w:t>
            </w:r>
          </w:p>
        </w:tc>
      </w:tr>
    </w:tbl>
    <w:p w:rsidR="003F0FFA" w:rsidRPr="00967209" w:rsidRDefault="003F0FFA" w:rsidP="00512A3A">
      <w:pPr>
        <w:pStyle w:val="a3"/>
        <w:spacing w:after="0" w:line="240" w:lineRule="auto"/>
        <w:ind w:left="0" w:firstLine="567"/>
        <w:jc w:val="both"/>
        <w:rPr>
          <w:rFonts w:ascii="Times New Roman" w:hAnsi="Times New Roman" w:cs="Times New Roman"/>
          <w:sz w:val="28"/>
          <w:szCs w:val="28"/>
        </w:rPr>
      </w:pPr>
    </w:p>
    <w:p w:rsidR="001248FB" w:rsidRPr="00967209" w:rsidRDefault="001248FB" w:rsidP="001248FB">
      <w:pPr>
        <w:spacing w:after="0" w:line="240" w:lineRule="auto"/>
        <w:ind w:firstLine="709"/>
        <w:jc w:val="both"/>
        <w:rPr>
          <w:rFonts w:ascii="Times New Roman" w:hAnsi="Times New Roman" w:cs="Times New Roman"/>
          <w:sz w:val="28"/>
          <w:szCs w:val="28"/>
        </w:rPr>
      </w:pPr>
      <w:r w:rsidRPr="00967209">
        <w:rPr>
          <w:rFonts w:ascii="Times New Roman" w:hAnsi="Times New Roman" w:cs="Times New Roman"/>
          <w:sz w:val="28"/>
          <w:szCs w:val="28"/>
        </w:rPr>
        <w:t>По показателям за январь 2020 года по сравнению с аналогичным периодом 2019 года в Обществе наблюдается снижение реализации угля на 4,9%.</w:t>
      </w:r>
    </w:p>
    <w:p w:rsidR="001248FB" w:rsidRPr="00967209" w:rsidRDefault="001248FB" w:rsidP="001248FB">
      <w:pPr>
        <w:spacing w:after="0" w:line="240" w:lineRule="auto"/>
        <w:ind w:firstLine="709"/>
        <w:jc w:val="both"/>
        <w:rPr>
          <w:rFonts w:ascii="Times New Roman" w:hAnsi="Times New Roman" w:cs="Times New Roman"/>
          <w:sz w:val="28"/>
          <w:szCs w:val="28"/>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1" w:name="_Toc503289885"/>
      <w:bookmarkStart w:id="22" w:name="_Toc34079819"/>
      <w:r w:rsidRPr="00967209">
        <w:rPr>
          <w:rFonts w:ascii="Times New Roman" w:hAnsi="Times New Roman" w:cs="Times New Roman"/>
          <w:b/>
          <w:color w:val="auto"/>
        </w:rPr>
        <w:t>Возобновляемые источники энергии</w:t>
      </w:r>
      <w:bookmarkEnd w:id="21"/>
      <w:bookmarkEnd w:id="22"/>
    </w:p>
    <w:p w:rsidR="00AE6952" w:rsidRPr="00967209" w:rsidRDefault="00AE6952" w:rsidP="00512A3A">
      <w:pPr>
        <w:spacing w:after="0" w:line="240" w:lineRule="auto"/>
        <w:ind w:firstLine="708"/>
        <w:jc w:val="both"/>
        <w:rPr>
          <w:rFonts w:ascii="Times New Roman" w:hAnsi="Times New Roman" w:cs="Times New Roman"/>
          <w:sz w:val="28"/>
        </w:rPr>
      </w:pPr>
    </w:p>
    <w:p w:rsidR="004550F2" w:rsidRPr="00543C7D" w:rsidRDefault="004550F2" w:rsidP="004550F2">
      <w:pPr>
        <w:spacing w:after="0" w:line="240" w:lineRule="auto"/>
        <w:ind w:firstLine="708"/>
        <w:jc w:val="both"/>
        <w:rPr>
          <w:rFonts w:ascii="Times New Roman" w:hAnsi="Times New Roman" w:cs="Times New Roman"/>
          <w:sz w:val="28"/>
        </w:rPr>
      </w:pPr>
      <w:r w:rsidRPr="00543C7D">
        <w:rPr>
          <w:rFonts w:ascii="Times New Roman" w:hAnsi="Times New Roman" w:cs="Times New Roman"/>
          <w:sz w:val="28"/>
        </w:rPr>
        <w:t xml:space="preserve">Объем производства электроэнергии объектами по использованию ВИЭ (СЭС, ВЭС, БГС, малые ГЭС) за январь-февраль 2020 года составил 368,1 млн. </w:t>
      </w:r>
      <w:proofErr w:type="spellStart"/>
      <w:r w:rsidRPr="00543C7D">
        <w:rPr>
          <w:rFonts w:ascii="Times New Roman" w:hAnsi="Times New Roman" w:cs="Times New Roman"/>
          <w:sz w:val="28"/>
        </w:rPr>
        <w:t>кВтч</w:t>
      </w:r>
      <w:proofErr w:type="spellEnd"/>
      <w:r w:rsidRPr="00543C7D">
        <w:rPr>
          <w:rFonts w:ascii="Times New Roman" w:hAnsi="Times New Roman" w:cs="Times New Roman"/>
          <w:sz w:val="28"/>
        </w:rPr>
        <w:t xml:space="preserve">. В сравнении с январем-февралем 2019 года (187,3 млн. </w:t>
      </w:r>
      <w:proofErr w:type="spellStart"/>
      <w:r w:rsidRPr="00543C7D">
        <w:rPr>
          <w:rFonts w:ascii="Times New Roman" w:hAnsi="Times New Roman" w:cs="Times New Roman"/>
          <w:sz w:val="28"/>
        </w:rPr>
        <w:t>кВтч</w:t>
      </w:r>
      <w:proofErr w:type="spellEnd"/>
      <w:r w:rsidRPr="00543C7D">
        <w:rPr>
          <w:rFonts w:ascii="Times New Roman" w:hAnsi="Times New Roman" w:cs="Times New Roman"/>
          <w:sz w:val="28"/>
        </w:rPr>
        <w:t>) прирост составил 96,5%.</w:t>
      </w:r>
    </w:p>
    <w:p w:rsidR="004550F2" w:rsidRPr="00543C7D" w:rsidRDefault="004550F2" w:rsidP="004550F2">
      <w:pPr>
        <w:spacing w:after="0" w:line="240" w:lineRule="auto"/>
        <w:ind w:firstLine="708"/>
        <w:jc w:val="right"/>
        <w:rPr>
          <w:rFonts w:ascii="Times New Roman" w:hAnsi="Times New Roman" w:cs="Times New Roman"/>
          <w:sz w:val="24"/>
        </w:rPr>
      </w:pPr>
      <w:r w:rsidRPr="00543C7D">
        <w:rPr>
          <w:rFonts w:ascii="Times New Roman" w:hAnsi="Times New Roman" w:cs="Times New Roman"/>
          <w:sz w:val="24"/>
        </w:rPr>
        <w:t xml:space="preserve">млн. </w:t>
      </w:r>
      <w:proofErr w:type="spellStart"/>
      <w:r w:rsidRPr="00543C7D">
        <w:rPr>
          <w:rFonts w:ascii="Times New Roman" w:hAnsi="Times New Roman" w:cs="Times New Roman"/>
          <w:sz w:val="24"/>
        </w:rPr>
        <w:t>кВтч</w:t>
      </w:r>
      <w:proofErr w:type="spellEnd"/>
    </w:p>
    <w:tbl>
      <w:tblPr>
        <w:tblW w:w="9939" w:type="dxa"/>
        <w:jc w:val="center"/>
        <w:tblLook w:val="04A0" w:firstRow="1" w:lastRow="0" w:firstColumn="1" w:lastColumn="0" w:noHBand="0" w:noVBand="1"/>
      </w:tblPr>
      <w:tblGrid>
        <w:gridCol w:w="458"/>
        <w:gridCol w:w="3193"/>
        <w:gridCol w:w="1134"/>
        <w:gridCol w:w="1010"/>
        <w:gridCol w:w="1151"/>
        <w:gridCol w:w="996"/>
        <w:gridCol w:w="1041"/>
        <w:gridCol w:w="956"/>
      </w:tblGrid>
      <w:tr w:rsidR="004550F2" w:rsidRPr="00543C7D" w:rsidTr="00750CA9">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color w:val="000000"/>
                <w:sz w:val="24"/>
                <w:lang w:eastAsia="ru-RU"/>
              </w:rPr>
            </w:pPr>
            <w:r w:rsidRPr="00543C7D">
              <w:rPr>
                <w:rFonts w:ascii="Times New Roman" w:eastAsia="Times New Roman" w:hAnsi="Times New Roman" w:cs="Times New Roman"/>
                <w:b/>
                <w:bCs/>
                <w:color w:val="000000"/>
                <w:sz w:val="24"/>
                <w:lang w:eastAsia="ru-RU"/>
              </w:rPr>
              <w:t>№</w:t>
            </w:r>
          </w:p>
        </w:tc>
        <w:tc>
          <w:tcPr>
            <w:tcW w:w="3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sz w:val="24"/>
                <w:lang w:eastAsia="ru-RU"/>
              </w:rPr>
            </w:pPr>
            <w:r w:rsidRPr="00543C7D">
              <w:rPr>
                <w:rFonts w:ascii="Times New Roman" w:eastAsia="Times New Roman" w:hAnsi="Times New Roman" w:cs="Times New Roman"/>
                <w:b/>
                <w:bCs/>
                <w:sz w:val="24"/>
                <w:lang w:eastAsia="ru-RU"/>
              </w:rPr>
              <w:t>Наименование</w:t>
            </w:r>
          </w:p>
        </w:tc>
        <w:tc>
          <w:tcPr>
            <w:tcW w:w="2128" w:type="dxa"/>
            <w:gridSpan w:val="2"/>
            <w:tcBorders>
              <w:top w:val="single" w:sz="4" w:space="0" w:color="auto"/>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201</w:t>
            </w:r>
            <w:r w:rsidRPr="00543C7D">
              <w:rPr>
                <w:rFonts w:ascii="Times New Roman" w:eastAsia="Times New Roman" w:hAnsi="Times New Roman" w:cs="Times New Roman"/>
                <w:b/>
                <w:bCs/>
                <w:sz w:val="24"/>
                <w:szCs w:val="24"/>
                <w:lang w:val="en-US" w:eastAsia="ru-RU"/>
              </w:rPr>
              <w:t>9</w:t>
            </w:r>
            <w:r w:rsidRPr="00543C7D">
              <w:rPr>
                <w:rFonts w:ascii="Times New Roman" w:eastAsia="Times New Roman" w:hAnsi="Times New Roman" w:cs="Times New Roman"/>
                <w:b/>
                <w:bCs/>
                <w:sz w:val="24"/>
                <w:szCs w:val="24"/>
                <w:lang w:eastAsia="ru-RU"/>
              </w:rPr>
              <w:t>г</w:t>
            </w:r>
          </w:p>
        </w:tc>
        <w:tc>
          <w:tcPr>
            <w:tcW w:w="2147" w:type="dxa"/>
            <w:gridSpan w:val="2"/>
            <w:tcBorders>
              <w:top w:val="single" w:sz="4" w:space="0" w:color="auto"/>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w:t>
            </w:r>
            <w:r w:rsidRPr="00543C7D">
              <w:rPr>
                <w:rFonts w:ascii="Times New Roman" w:eastAsia="Times New Roman" w:hAnsi="Times New Roman" w:cs="Times New Roman"/>
                <w:b/>
                <w:bCs/>
                <w:sz w:val="24"/>
                <w:szCs w:val="24"/>
                <w:lang w:val="en-US" w:eastAsia="ru-RU"/>
              </w:rPr>
              <w:t>20</w:t>
            </w:r>
            <w:r w:rsidRPr="00543C7D">
              <w:rPr>
                <w:rFonts w:ascii="Times New Roman" w:eastAsia="Times New Roman" w:hAnsi="Times New Roman" w:cs="Times New Roman"/>
                <w:b/>
                <w:bCs/>
                <w:sz w:val="24"/>
                <w:szCs w:val="24"/>
                <w:lang w:eastAsia="ru-RU"/>
              </w:rPr>
              <w:t>г</w:t>
            </w:r>
          </w:p>
        </w:tc>
        <w:tc>
          <w:tcPr>
            <w:tcW w:w="1997" w:type="dxa"/>
            <w:gridSpan w:val="2"/>
            <w:tcBorders>
              <w:top w:val="single" w:sz="4" w:space="0" w:color="auto"/>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Отклонение 20</w:t>
            </w:r>
            <w:r w:rsidRPr="00543C7D">
              <w:rPr>
                <w:rFonts w:ascii="Times New Roman" w:eastAsia="Times New Roman" w:hAnsi="Times New Roman" w:cs="Times New Roman"/>
                <w:b/>
                <w:bCs/>
                <w:sz w:val="24"/>
                <w:szCs w:val="24"/>
                <w:lang w:val="en-US" w:eastAsia="ru-RU"/>
              </w:rPr>
              <w:t>20</w:t>
            </w:r>
            <w:r w:rsidRPr="00543C7D">
              <w:rPr>
                <w:rFonts w:ascii="Times New Roman" w:eastAsia="Times New Roman" w:hAnsi="Times New Roman" w:cs="Times New Roman"/>
                <w:b/>
                <w:bCs/>
                <w:sz w:val="24"/>
                <w:szCs w:val="24"/>
                <w:lang w:eastAsia="ru-RU"/>
              </w:rPr>
              <w:t>/2019гг,</w:t>
            </w:r>
          </w:p>
        </w:tc>
      </w:tr>
      <w:tr w:rsidR="004550F2" w:rsidRPr="00543C7D" w:rsidTr="00750CA9">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4550F2" w:rsidRPr="00543C7D" w:rsidRDefault="004550F2" w:rsidP="00750CA9">
            <w:pPr>
              <w:spacing w:after="0" w:line="240" w:lineRule="auto"/>
              <w:rPr>
                <w:rFonts w:ascii="Times New Roman" w:eastAsia="Times New Roman" w:hAnsi="Times New Roman" w:cs="Times New Roman"/>
                <w:b/>
                <w:bCs/>
                <w:color w:val="000000"/>
                <w:sz w:val="24"/>
                <w:lang w:eastAsia="ru-RU"/>
              </w:rPr>
            </w:pPr>
          </w:p>
        </w:tc>
        <w:tc>
          <w:tcPr>
            <w:tcW w:w="3209" w:type="dxa"/>
            <w:vMerge/>
            <w:tcBorders>
              <w:top w:val="single" w:sz="4" w:space="0" w:color="auto"/>
              <w:left w:val="single" w:sz="4" w:space="0" w:color="auto"/>
              <w:bottom w:val="single" w:sz="4" w:space="0" w:color="auto"/>
              <w:right w:val="single" w:sz="4" w:space="0" w:color="auto"/>
            </w:tcBorders>
            <w:vAlign w:val="center"/>
            <w:hideMark/>
          </w:tcPr>
          <w:p w:rsidR="004550F2" w:rsidRPr="00543C7D" w:rsidRDefault="004550F2" w:rsidP="00750CA9">
            <w:pPr>
              <w:spacing w:after="0" w:line="240" w:lineRule="auto"/>
              <w:rPr>
                <w:rFonts w:ascii="Times New Roman" w:eastAsia="Times New Roman" w:hAnsi="Times New Roman" w:cs="Times New Roman"/>
                <w:b/>
                <w:bCs/>
                <w:sz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январь-февраль</w:t>
            </w:r>
          </w:p>
        </w:tc>
        <w:tc>
          <w:tcPr>
            <w:tcW w:w="1014"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доля в РК, %</w:t>
            </w:r>
          </w:p>
        </w:tc>
        <w:tc>
          <w:tcPr>
            <w:tcW w:w="1151"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январь-февраль</w:t>
            </w:r>
          </w:p>
        </w:tc>
        <w:tc>
          <w:tcPr>
            <w:tcW w:w="996"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доля в РК, %</w:t>
            </w:r>
          </w:p>
        </w:tc>
        <w:tc>
          <w:tcPr>
            <w:tcW w:w="1041"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 xml:space="preserve"> млн. </w:t>
            </w:r>
            <w:proofErr w:type="spellStart"/>
            <w:r w:rsidRPr="00543C7D">
              <w:rPr>
                <w:rFonts w:ascii="Times New Roman" w:hAnsi="Times New Roman" w:cs="Times New Roman"/>
                <w:b/>
                <w:bCs/>
                <w:sz w:val="24"/>
                <w:szCs w:val="24"/>
              </w:rPr>
              <w:t>кВтч</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w:t>
            </w:r>
          </w:p>
        </w:tc>
      </w:tr>
      <w:tr w:rsidR="004550F2" w:rsidRPr="00543C7D" w:rsidTr="00750CA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sz w:val="24"/>
                <w:lang w:eastAsia="ru-RU"/>
              </w:rPr>
            </w:pPr>
            <w:r w:rsidRPr="00543C7D">
              <w:rPr>
                <w:rFonts w:ascii="Times New Roman" w:eastAsia="Times New Roman" w:hAnsi="Times New Roman" w:cs="Times New Roman"/>
                <w:sz w:val="24"/>
                <w:lang w:eastAsia="ru-RU"/>
              </w:rPr>
              <w:t> </w:t>
            </w:r>
          </w:p>
        </w:tc>
        <w:tc>
          <w:tcPr>
            <w:tcW w:w="320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b/>
                <w:bCs/>
                <w:sz w:val="24"/>
                <w:lang w:eastAsia="ru-RU"/>
              </w:rPr>
            </w:pPr>
            <w:r w:rsidRPr="00543C7D">
              <w:rPr>
                <w:rFonts w:ascii="Times New Roman" w:eastAsia="Times New Roman" w:hAnsi="Times New Roman" w:cs="Times New Roman"/>
                <w:b/>
                <w:bCs/>
                <w:sz w:val="24"/>
                <w:lang w:eastAsia="ru-RU"/>
              </w:rPr>
              <w:t>Всего выработка в РК</w:t>
            </w:r>
          </w:p>
        </w:tc>
        <w:tc>
          <w:tcPr>
            <w:tcW w:w="11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18871,1</w:t>
            </w:r>
          </w:p>
        </w:tc>
        <w:tc>
          <w:tcPr>
            <w:tcW w:w="10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100%</w:t>
            </w:r>
          </w:p>
        </w:tc>
        <w:tc>
          <w:tcPr>
            <w:tcW w:w="1151"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19868,30</w:t>
            </w:r>
          </w:p>
        </w:tc>
        <w:tc>
          <w:tcPr>
            <w:tcW w:w="99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100,0%</w:t>
            </w:r>
          </w:p>
        </w:tc>
        <w:tc>
          <w:tcPr>
            <w:tcW w:w="1041"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997,2</w:t>
            </w:r>
          </w:p>
        </w:tc>
        <w:tc>
          <w:tcPr>
            <w:tcW w:w="95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5,3%</w:t>
            </w:r>
          </w:p>
        </w:tc>
      </w:tr>
      <w:tr w:rsidR="004550F2" w:rsidRPr="00543C7D" w:rsidTr="00750CA9">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eastAsia="Times New Roman" w:hAnsi="Times New Roman" w:cs="Times New Roman"/>
                <w:b/>
                <w:bCs/>
                <w:sz w:val="24"/>
                <w:lang w:eastAsia="ru-RU"/>
              </w:rPr>
            </w:pPr>
            <w:r w:rsidRPr="00543C7D">
              <w:rPr>
                <w:rFonts w:ascii="Times New Roman" w:eastAsia="Times New Roman" w:hAnsi="Times New Roman" w:cs="Times New Roman"/>
                <w:b/>
                <w:bCs/>
                <w:sz w:val="24"/>
                <w:lang w:eastAsia="ru-RU"/>
              </w:rPr>
              <w:t>I</w:t>
            </w:r>
          </w:p>
        </w:tc>
        <w:tc>
          <w:tcPr>
            <w:tcW w:w="320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b/>
                <w:bCs/>
                <w:sz w:val="24"/>
                <w:lang w:eastAsia="ru-RU"/>
              </w:rPr>
            </w:pPr>
            <w:r w:rsidRPr="00543C7D">
              <w:rPr>
                <w:rFonts w:ascii="Times New Roman" w:eastAsia="Times New Roman" w:hAnsi="Times New Roman" w:cs="Times New Roman"/>
                <w:b/>
                <w:bCs/>
                <w:sz w:val="24"/>
                <w:lang w:eastAsia="ru-RU"/>
              </w:rPr>
              <w:t xml:space="preserve">Всего ВИЭ в РК, в </w:t>
            </w:r>
            <w:proofErr w:type="spellStart"/>
            <w:r w:rsidRPr="00543C7D">
              <w:rPr>
                <w:rFonts w:ascii="Times New Roman" w:eastAsia="Times New Roman" w:hAnsi="Times New Roman" w:cs="Times New Roman"/>
                <w:b/>
                <w:bCs/>
                <w:sz w:val="24"/>
                <w:lang w:eastAsia="ru-RU"/>
              </w:rPr>
              <w:t>т.ч</w:t>
            </w:r>
            <w:proofErr w:type="spellEnd"/>
            <w:r w:rsidRPr="00543C7D">
              <w:rPr>
                <w:rFonts w:ascii="Times New Roman" w:eastAsia="Times New Roman" w:hAnsi="Times New Roman" w:cs="Times New Roman"/>
                <w:b/>
                <w:bCs/>
                <w:sz w:val="24"/>
                <w:lang w:eastAsia="ru-RU"/>
              </w:rPr>
              <w:t xml:space="preserve">. по зонам </w:t>
            </w:r>
          </w:p>
        </w:tc>
        <w:tc>
          <w:tcPr>
            <w:tcW w:w="11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187,3</w:t>
            </w:r>
          </w:p>
        </w:tc>
        <w:tc>
          <w:tcPr>
            <w:tcW w:w="10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1,0%</w:t>
            </w:r>
          </w:p>
        </w:tc>
        <w:tc>
          <w:tcPr>
            <w:tcW w:w="1151"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368,1</w:t>
            </w:r>
          </w:p>
        </w:tc>
        <w:tc>
          <w:tcPr>
            <w:tcW w:w="99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1,9%</w:t>
            </w:r>
          </w:p>
        </w:tc>
        <w:tc>
          <w:tcPr>
            <w:tcW w:w="1041"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180,8</w:t>
            </w:r>
          </w:p>
        </w:tc>
        <w:tc>
          <w:tcPr>
            <w:tcW w:w="95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96,5%</w:t>
            </w:r>
          </w:p>
        </w:tc>
      </w:tr>
      <w:tr w:rsidR="004550F2" w:rsidRPr="00543C7D" w:rsidTr="00750CA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sz w:val="24"/>
                <w:lang w:eastAsia="ru-RU"/>
              </w:rPr>
            </w:pPr>
            <w:r w:rsidRPr="00543C7D">
              <w:rPr>
                <w:rFonts w:ascii="Times New Roman" w:eastAsia="Times New Roman" w:hAnsi="Times New Roman" w:cs="Times New Roman"/>
                <w:sz w:val="24"/>
                <w:lang w:eastAsia="ru-RU"/>
              </w:rPr>
              <w:t> 1.</w:t>
            </w:r>
          </w:p>
        </w:tc>
        <w:tc>
          <w:tcPr>
            <w:tcW w:w="320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i/>
                <w:iCs/>
                <w:color w:val="000000"/>
                <w:sz w:val="24"/>
                <w:lang w:eastAsia="ru-RU"/>
              </w:rPr>
            </w:pPr>
            <w:r w:rsidRPr="00543C7D">
              <w:rPr>
                <w:rFonts w:ascii="Times New Roman" w:eastAsia="Times New Roman" w:hAnsi="Times New Roman" w:cs="Times New Roman"/>
                <w:i/>
                <w:iCs/>
                <w:color w:val="000000"/>
                <w:sz w:val="24"/>
                <w:lang w:eastAsia="ru-RU"/>
              </w:rPr>
              <w:t>Северная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53,3</w:t>
            </w:r>
          </w:p>
        </w:tc>
        <w:tc>
          <w:tcPr>
            <w:tcW w:w="10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28,5%</w:t>
            </w:r>
          </w:p>
        </w:tc>
        <w:tc>
          <w:tcPr>
            <w:tcW w:w="115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119,3</w:t>
            </w:r>
          </w:p>
        </w:tc>
        <w:tc>
          <w:tcPr>
            <w:tcW w:w="99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32,4%</w:t>
            </w:r>
          </w:p>
        </w:tc>
        <w:tc>
          <w:tcPr>
            <w:tcW w:w="104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66,0</w:t>
            </w:r>
          </w:p>
        </w:tc>
        <w:tc>
          <w:tcPr>
            <w:tcW w:w="95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123,8%</w:t>
            </w:r>
          </w:p>
        </w:tc>
      </w:tr>
      <w:tr w:rsidR="004550F2" w:rsidRPr="00543C7D" w:rsidTr="00750CA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sz w:val="24"/>
                <w:lang w:eastAsia="ru-RU"/>
              </w:rPr>
            </w:pPr>
            <w:r w:rsidRPr="00543C7D">
              <w:rPr>
                <w:rFonts w:ascii="Times New Roman" w:eastAsia="Times New Roman" w:hAnsi="Times New Roman" w:cs="Times New Roman"/>
                <w:sz w:val="24"/>
                <w:lang w:eastAsia="ru-RU"/>
              </w:rPr>
              <w:lastRenderedPageBreak/>
              <w:t> 2.</w:t>
            </w:r>
          </w:p>
        </w:tc>
        <w:tc>
          <w:tcPr>
            <w:tcW w:w="320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i/>
                <w:iCs/>
                <w:color w:val="000000"/>
                <w:sz w:val="24"/>
                <w:lang w:eastAsia="ru-RU"/>
              </w:rPr>
            </w:pPr>
            <w:r w:rsidRPr="00543C7D">
              <w:rPr>
                <w:rFonts w:ascii="Times New Roman" w:eastAsia="Times New Roman" w:hAnsi="Times New Roman" w:cs="Times New Roman"/>
                <w:i/>
                <w:iCs/>
                <w:color w:val="000000"/>
                <w:sz w:val="24"/>
                <w:lang w:eastAsia="ru-RU"/>
              </w:rPr>
              <w:t>Южная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108,7</w:t>
            </w:r>
          </w:p>
        </w:tc>
        <w:tc>
          <w:tcPr>
            <w:tcW w:w="10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58,0%</w:t>
            </w:r>
          </w:p>
        </w:tc>
        <w:tc>
          <w:tcPr>
            <w:tcW w:w="115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149,7</w:t>
            </w:r>
          </w:p>
        </w:tc>
        <w:tc>
          <w:tcPr>
            <w:tcW w:w="99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40,7%</w:t>
            </w:r>
          </w:p>
        </w:tc>
        <w:tc>
          <w:tcPr>
            <w:tcW w:w="104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41,0</w:t>
            </w:r>
          </w:p>
        </w:tc>
        <w:tc>
          <w:tcPr>
            <w:tcW w:w="95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37,7%</w:t>
            </w:r>
          </w:p>
        </w:tc>
      </w:tr>
      <w:tr w:rsidR="004550F2" w:rsidRPr="00543C7D" w:rsidTr="00750CA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sz w:val="24"/>
                <w:lang w:eastAsia="ru-RU"/>
              </w:rPr>
            </w:pPr>
            <w:r w:rsidRPr="00543C7D">
              <w:rPr>
                <w:rFonts w:ascii="Times New Roman" w:eastAsia="Times New Roman" w:hAnsi="Times New Roman" w:cs="Times New Roman"/>
                <w:sz w:val="24"/>
                <w:lang w:eastAsia="ru-RU"/>
              </w:rPr>
              <w:t> 3.</w:t>
            </w:r>
          </w:p>
        </w:tc>
        <w:tc>
          <w:tcPr>
            <w:tcW w:w="320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i/>
                <w:iCs/>
                <w:color w:val="000000"/>
                <w:sz w:val="24"/>
                <w:lang w:eastAsia="ru-RU"/>
              </w:rPr>
            </w:pPr>
            <w:r w:rsidRPr="00543C7D">
              <w:rPr>
                <w:rFonts w:ascii="Times New Roman" w:eastAsia="Times New Roman" w:hAnsi="Times New Roman" w:cs="Times New Roman"/>
                <w:i/>
                <w:iCs/>
                <w:color w:val="000000"/>
                <w:sz w:val="24"/>
                <w:lang w:eastAsia="ru-RU"/>
              </w:rPr>
              <w:t>Западная зона</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25,3</w:t>
            </w:r>
          </w:p>
        </w:tc>
        <w:tc>
          <w:tcPr>
            <w:tcW w:w="10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0,0%</w:t>
            </w:r>
          </w:p>
        </w:tc>
        <w:tc>
          <w:tcPr>
            <w:tcW w:w="115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99,1</w:t>
            </w:r>
          </w:p>
        </w:tc>
        <w:tc>
          <w:tcPr>
            <w:tcW w:w="99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26,9%</w:t>
            </w:r>
          </w:p>
        </w:tc>
        <w:tc>
          <w:tcPr>
            <w:tcW w:w="104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73,8</w:t>
            </w:r>
          </w:p>
        </w:tc>
        <w:tc>
          <w:tcPr>
            <w:tcW w:w="95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0,0%</w:t>
            </w:r>
          </w:p>
        </w:tc>
      </w:tr>
      <w:tr w:rsidR="004550F2" w:rsidRPr="00543C7D" w:rsidTr="00750CA9">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eastAsia="Times New Roman" w:hAnsi="Times New Roman" w:cs="Times New Roman"/>
                <w:b/>
                <w:bCs/>
                <w:sz w:val="24"/>
                <w:lang w:eastAsia="ru-RU"/>
              </w:rPr>
            </w:pPr>
            <w:r w:rsidRPr="00543C7D">
              <w:rPr>
                <w:rFonts w:ascii="Times New Roman" w:eastAsia="Times New Roman" w:hAnsi="Times New Roman" w:cs="Times New Roman"/>
                <w:b/>
                <w:bCs/>
                <w:sz w:val="24"/>
                <w:lang w:eastAsia="ru-RU"/>
              </w:rPr>
              <w:t>II</w:t>
            </w:r>
          </w:p>
        </w:tc>
        <w:tc>
          <w:tcPr>
            <w:tcW w:w="320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b/>
                <w:bCs/>
                <w:sz w:val="24"/>
                <w:lang w:eastAsia="ru-RU"/>
              </w:rPr>
            </w:pPr>
            <w:r w:rsidRPr="00543C7D">
              <w:rPr>
                <w:rFonts w:ascii="Times New Roman" w:eastAsia="Times New Roman" w:hAnsi="Times New Roman" w:cs="Times New Roman"/>
                <w:b/>
                <w:bCs/>
                <w:sz w:val="24"/>
                <w:lang w:eastAsia="ru-RU"/>
              </w:rPr>
              <w:t xml:space="preserve">Всего ВИЭ в РК, в </w:t>
            </w:r>
            <w:proofErr w:type="spellStart"/>
            <w:r w:rsidRPr="00543C7D">
              <w:rPr>
                <w:rFonts w:ascii="Times New Roman" w:eastAsia="Times New Roman" w:hAnsi="Times New Roman" w:cs="Times New Roman"/>
                <w:b/>
                <w:bCs/>
                <w:sz w:val="24"/>
                <w:lang w:eastAsia="ru-RU"/>
              </w:rPr>
              <w:t>т.ч</w:t>
            </w:r>
            <w:proofErr w:type="spellEnd"/>
            <w:r w:rsidRPr="00543C7D">
              <w:rPr>
                <w:rFonts w:ascii="Times New Roman" w:eastAsia="Times New Roman" w:hAnsi="Times New Roman" w:cs="Times New Roman"/>
                <w:b/>
                <w:bCs/>
                <w:sz w:val="24"/>
                <w:lang w:eastAsia="ru-RU"/>
              </w:rPr>
              <w:t xml:space="preserve">. по типам </w:t>
            </w:r>
          </w:p>
        </w:tc>
        <w:tc>
          <w:tcPr>
            <w:tcW w:w="11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187,3</w:t>
            </w:r>
          </w:p>
        </w:tc>
        <w:tc>
          <w:tcPr>
            <w:tcW w:w="10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1,0%</w:t>
            </w:r>
          </w:p>
        </w:tc>
        <w:tc>
          <w:tcPr>
            <w:tcW w:w="1151"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368,1</w:t>
            </w:r>
          </w:p>
        </w:tc>
        <w:tc>
          <w:tcPr>
            <w:tcW w:w="99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1,9%</w:t>
            </w:r>
          </w:p>
        </w:tc>
        <w:tc>
          <w:tcPr>
            <w:tcW w:w="1041"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180,8</w:t>
            </w:r>
          </w:p>
        </w:tc>
        <w:tc>
          <w:tcPr>
            <w:tcW w:w="95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sz w:val="24"/>
                <w:szCs w:val="24"/>
              </w:rPr>
            </w:pPr>
            <w:r w:rsidRPr="00543C7D">
              <w:rPr>
                <w:rFonts w:ascii="Times New Roman" w:hAnsi="Times New Roman" w:cs="Times New Roman"/>
                <w:b/>
                <w:bCs/>
                <w:sz w:val="24"/>
                <w:szCs w:val="24"/>
              </w:rPr>
              <w:t>96,5%</w:t>
            </w:r>
          </w:p>
        </w:tc>
      </w:tr>
      <w:tr w:rsidR="004550F2" w:rsidRPr="00543C7D" w:rsidTr="00750CA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sz w:val="24"/>
                <w:lang w:eastAsia="ru-RU"/>
              </w:rPr>
            </w:pPr>
            <w:r w:rsidRPr="00543C7D">
              <w:rPr>
                <w:rFonts w:ascii="Times New Roman" w:eastAsia="Times New Roman" w:hAnsi="Times New Roman" w:cs="Times New Roman"/>
                <w:sz w:val="24"/>
                <w:lang w:eastAsia="ru-RU"/>
              </w:rPr>
              <w:t> 1.</w:t>
            </w:r>
          </w:p>
        </w:tc>
        <w:tc>
          <w:tcPr>
            <w:tcW w:w="320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i/>
                <w:iCs/>
                <w:sz w:val="24"/>
                <w:lang w:eastAsia="ru-RU"/>
              </w:rPr>
            </w:pPr>
            <w:r w:rsidRPr="00543C7D">
              <w:rPr>
                <w:rFonts w:ascii="Times New Roman" w:eastAsia="Times New Roman" w:hAnsi="Times New Roman" w:cs="Times New Roman"/>
                <w:i/>
                <w:iCs/>
                <w:sz w:val="24"/>
                <w:lang w:eastAsia="ru-RU"/>
              </w:rPr>
              <w:t>СЭС</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23,7</w:t>
            </w:r>
          </w:p>
        </w:tc>
        <w:tc>
          <w:tcPr>
            <w:tcW w:w="10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12,7%</w:t>
            </w:r>
          </w:p>
        </w:tc>
        <w:tc>
          <w:tcPr>
            <w:tcW w:w="115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140,0</w:t>
            </w:r>
          </w:p>
        </w:tc>
        <w:tc>
          <w:tcPr>
            <w:tcW w:w="99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38,0%</w:t>
            </w:r>
          </w:p>
        </w:tc>
        <w:tc>
          <w:tcPr>
            <w:tcW w:w="104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116,3</w:t>
            </w:r>
          </w:p>
        </w:tc>
        <w:tc>
          <w:tcPr>
            <w:tcW w:w="95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490,7%</w:t>
            </w:r>
          </w:p>
        </w:tc>
      </w:tr>
      <w:tr w:rsidR="004550F2" w:rsidRPr="00543C7D" w:rsidTr="00750CA9">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sz w:val="24"/>
                <w:lang w:eastAsia="ru-RU"/>
              </w:rPr>
            </w:pPr>
            <w:r w:rsidRPr="00543C7D">
              <w:rPr>
                <w:rFonts w:ascii="Times New Roman" w:eastAsia="Times New Roman" w:hAnsi="Times New Roman" w:cs="Times New Roman"/>
                <w:sz w:val="24"/>
                <w:lang w:eastAsia="ru-RU"/>
              </w:rPr>
              <w:t> 2.</w:t>
            </w:r>
          </w:p>
        </w:tc>
        <w:tc>
          <w:tcPr>
            <w:tcW w:w="320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i/>
                <w:iCs/>
                <w:sz w:val="24"/>
                <w:lang w:eastAsia="ru-RU"/>
              </w:rPr>
            </w:pPr>
            <w:r w:rsidRPr="00543C7D">
              <w:rPr>
                <w:rFonts w:ascii="Times New Roman" w:eastAsia="Times New Roman" w:hAnsi="Times New Roman" w:cs="Times New Roman"/>
                <w:i/>
                <w:iCs/>
                <w:sz w:val="24"/>
                <w:lang w:eastAsia="ru-RU"/>
              </w:rPr>
              <w:t>ВЭС</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93,0</w:t>
            </w:r>
          </w:p>
        </w:tc>
        <w:tc>
          <w:tcPr>
            <w:tcW w:w="10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49,7%</w:t>
            </w:r>
          </w:p>
        </w:tc>
        <w:tc>
          <w:tcPr>
            <w:tcW w:w="115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156,8</w:t>
            </w:r>
          </w:p>
        </w:tc>
        <w:tc>
          <w:tcPr>
            <w:tcW w:w="99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42,6%</w:t>
            </w:r>
          </w:p>
        </w:tc>
        <w:tc>
          <w:tcPr>
            <w:tcW w:w="1041"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63,8</w:t>
            </w:r>
          </w:p>
        </w:tc>
        <w:tc>
          <w:tcPr>
            <w:tcW w:w="956"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68,6%</w:t>
            </w:r>
          </w:p>
        </w:tc>
      </w:tr>
      <w:tr w:rsidR="004550F2" w:rsidRPr="00543C7D" w:rsidTr="00750CA9">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sz w:val="24"/>
                <w:lang w:eastAsia="ru-RU"/>
              </w:rPr>
            </w:pPr>
            <w:r w:rsidRPr="00543C7D">
              <w:rPr>
                <w:rFonts w:ascii="Times New Roman" w:eastAsia="Times New Roman" w:hAnsi="Times New Roman" w:cs="Times New Roman"/>
                <w:sz w:val="24"/>
                <w:lang w:eastAsia="ru-RU"/>
              </w:rPr>
              <w:t> 3.</w:t>
            </w:r>
          </w:p>
        </w:tc>
        <w:tc>
          <w:tcPr>
            <w:tcW w:w="3209" w:type="dxa"/>
            <w:tcBorders>
              <w:top w:val="single" w:sz="4" w:space="0" w:color="auto"/>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i/>
                <w:iCs/>
                <w:sz w:val="24"/>
                <w:lang w:eastAsia="ru-RU"/>
              </w:rPr>
            </w:pPr>
            <w:r w:rsidRPr="00543C7D">
              <w:rPr>
                <w:rFonts w:ascii="Times New Roman" w:eastAsia="Times New Roman" w:hAnsi="Times New Roman" w:cs="Times New Roman"/>
                <w:i/>
                <w:iCs/>
                <w:sz w:val="24"/>
                <w:lang w:eastAsia="ru-RU"/>
              </w:rPr>
              <w:t>Малые ГЭС</w:t>
            </w:r>
          </w:p>
        </w:tc>
        <w:tc>
          <w:tcPr>
            <w:tcW w:w="1114" w:type="dxa"/>
            <w:tcBorders>
              <w:top w:val="single" w:sz="4" w:space="0" w:color="auto"/>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70,0</w:t>
            </w:r>
          </w:p>
        </w:tc>
        <w:tc>
          <w:tcPr>
            <w:tcW w:w="1014" w:type="dxa"/>
            <w:tcBorders>
              <w:top w:val="single" w:sz="4" w:space="0" w:color="auto"/>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37,4%</w:t>
            </w:r>
          </w:p>
        </w:tc>
        <w:tc>
          <w:tcPr>
            <w:tcW w:w="1151" w:type="dxa"/>
            <w:tcBorders>
              <w:top w:val="single" w:sz="4" w:space="0" w:color="auto"/>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71,0</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19,3%</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1,0</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1,4%</w:t>
            </w:r>
          </w:p>
        </w:tc>
      </w:tr>
      <w:tr w:rsidR="004550F2" w:rsidRPr="00543C7D" w:rsidTr="00750CA9">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4550F2" w:rsidRPr="00543C7D" w:rsidRDefault="004550F2" w:rsidP="00750CA9">
            <w:pPr>
              <w:spacing w:after="0" w:line="240" w:lineRule="auto"/>
              <w:jc w:val="center"/>
              <w:rPr>
                <w:rFonts w:ascii="Times New Roman" w:eastAsia="Times New Roman" w:hAnsi="Times New Roman" w:cs="Times New Roman"/>
                <w:sz w:val="24"/>
                <w:lang w:eastAsia="ru-RU"/>
              </w:rPr>
            </w:pPr>
            <w:r w:rsidRPr="00543C7D">
              <w:rPr>
                <w:rFonts w:ascii="Times New Roman" w:eastAsia="Times New Roman" w:hAnsi="Times New Roman" w:cs="Times New Roman"/>
                <w:sz w:val="24"/>
                <w:lang w:eastAsia="ru-RU"/>
              </w:rPr>
              <w:t>4.</w:t>
            </w:r>
          </w:p>
        </w:tc>
        <w:tc>
          <w:tcPr>
            <w:tcW w:w="3209" w:type="dxa"/>
            <w:tcBorders>
              <w:top w:val="single" w:sz="4" w:space="0" w:color="auto"/>
              <w:left w:val="nil"/>
              <w:bottom w:val="single" w:sz="4" w:space="0" w:color="auto"/>
              <w:right w:val="single" w:sz="4" w:space="0" w:color="auto"/>
            </w:tcBorders>
            <w:shd w:val="clear" w:color="auto" w:fill="auto"/>
            <w:vAlign w:val="bottom"/>
          </w:tcPr>
          <w:p w:rsidR="004550F2" w:rsidRPr="00543C7D" w:rsidRDefault="004550F2" w:rsidP="00750CA9">
            <w:pPr>
              <w:spacing w:after="0" w:line="240" w:lineRule="auto"/>
              <w:rPr>
                <w:rFonts w:ascii="Times New Roman" w:eastAsia="Times New Roman" w:hAnsi="Times New Roman" w:cs="Times New Roman"/>
                <w:i/>
                <w:iCs/>
                <w:sz w:val="24"/>
                <w:lang w:eastAsia="ru-RU"/>
              </w:rPr>
            </w:pPr>
            <w:proofErr w:type="spellStart"/>
            <w:r w:rsidRPr="00543C7D">
              <w:rPr>
                <w:rFonts w:ascii="Times New Roman" w:eastAsia="Times New Roman" w:hAnsi="Times New Roman" w:cs="Times New Roman"/>
                <w:i/>
                <w:iCs/>
                <w:sz w:val="24"/>
                <w:lang w:eastAsia="ru-RU"/>
              </w:rPr>
              <w:t>БиоГазовыеУстановки</w:t>
            </w:r>
            <w:proofErr w:type="spellEnd"/>
          </w:p>
        </w:tc>
        <w:tc>
          <w:tcPr>
            <w:tcW w:w="1114" w:type="dxa"/>
            <w:tcBorders>
              <w:top w:val="single" w:sz="4" w:space="0" w:color="auto"/>
              <w:left w:val="nil"/>
              <w:bottom w:val="single" w:sz="4" w:space="0" w:color="auto"/>
              <w:right w:val="single" w:sz="4" w:space="0" w:color="auto"/>
            </w:tcBorders>
            <w:shd w:val="clear" w:color="000000" w:fill="FFFFFF"/>
            <w:noWrap/>
            <w:vAlign w:val="bottom"/>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0,6</w:t>
            </w:r>
          </w:p>
        </w:tc>
        <w:tc>
          <w:tcPr>
            <w:tcW w:w="1014" w:type="dxa"/>
            <w:tcBorders>
              <w:top w:val="single" w:sz="4" w:space="0" w:color="auto"/>
              <w:left w:val="nil"/>
              <w:bottom w:val="single" w:sz="4" w:space="0" w:color="auto"/>
              <w:right w:val="single" w:sz="4" w:space="0" w:color="auto"/>
            </w:tcBorders>
            <w:shd w:val="clear" w:color="auto" w:fill="auto"/>
            <w:vAlign w:val="bottom"/>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0,3%</w:t>
            </w:r>
          </w:p>
        </w:tc>
        <w:tc>
          <w:tcPr>
            <w:tcW w:w="1151" w:type="dxa"/>
            <w:tcBorders>
              <w:top w:val="single" w:sz="4" w:space="0" w:color="auto"/>
              <w:left w:val="nil"/>
              <w:bottom w:val="single" w:sz="4" w:space="0" w:color="auto"/>
              <w:right w:val="single" w:sz="4" w:space="0" w:color="auto"/>
            </w:tcBorders>
            <w:shd w:val="clear" w:color="000000" w:fill="FFFFFF"/>
            <w:noWrap/>
            <w:vAlign w:val="bottom"/>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0,3</w:t>
            </w:r>
          </w:p>
        </w:tc>
        <w:tc>
          <w:tcPr>
            <w:tcW w:w="996" w:type="dxa"/>
            <w:tcBorders>
              <w:top w:val="single" w:sz="4" w:space="0" w:color="auto"/>
              <w:left w:val="nil"/>
              <w:bottom w:val="single" w:sz="4" w:space="0" w:color="auto"/>
              <w:right w:val="single" w:sz="4" w:space="0" w:color="auto"/>
            </w:tcBorders>
            <w:shd w:val="clear" w:color="auto" w:fill="auto"/>
            <w:vAlign w:val="bottom"/>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0,1%</w:t>
            </w:r>
          </w:p>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4550F2" w:rsidRPr="00543C7D" w:rsidRDefault="004550F2" w:rsidP="00750CA9">
            <w:pPr>
              <w:spacing w:after="0" w:line="240" w:lineRule="auto"/>
              <w:jc w:val="right"/>
              <w:rPr>
                <w:rFonts w:ascii="Times New Roman" w:hAnsi="Times New Roman" w:cs="Times New Roman"/>
                <w:i/>
                <w:iCs/>
                <w:sz w:val="24"/>
                <w:szCs w:val="24"/>
              </w:rPr>
            </w:pPr>
            <w:r w:rsidRPr="00543C7D">
              <w:rPr>
                <w:rFonts w:ascii="Times New Roman" w:hAnsi="Times New Roman" w:cs="Times New Roman"/>
                <w:i/>
                <w:iCs/>
                <w:sz w:val="24"/>
                <w:szCs w:val="24"/>
              </w:rPr>
              <w:t>-0,3</w:t>
            </w:r>
          </w:p>
        </w:tc>
        <w:tc>
          <w:tcPr>
            <w:tcW w:w="956" w:type="dxa"/>
            <w:tcBorders>
              <w:top w:val="single" w:sz="4" w:space="0" w:color="auto"/>
              <w:left w:val="nil"/>
              <w:bottom w:val="single" w:sz="4" w:space="0" w:color="auto"/>
              <w:right w:val="single" w:sz="4" w:space="0" w:color="auto"/>
            </w:tcBorders>
            <w:shd w:val="clear" w:color="auto" w:fill="auto"/>
            <w:vAlign w:val="bottom"/>
          </w:tcPr>
          <w:p w:rsidR="004550F2" w:rsidRPr="00543C7D" w:rsidRDefault="004550F2" w:rsidP="00750CA9">
            <w:pPr>
              <w:spacing w:after="0" w:line="240" w:lineRule="auto"/>
              <w:jc w:val="center"/>
              <w:rPr>
                <w:rFonts w:ascii="Times New Roman" w:hAnsi="Times New Roman" w:cs="Times New Roman"/>
                <w:i/>
                <w:iCs/>
                <w:sz w:val="24"/>
                <w:szCs w:val="24"/>
              </w:rPr>
            </w:pPr>
            <w:r w:rsidRPr="00543C7D">
              <w:rPr>
                <w:rFonts w:ascii="Times New Roman" w:hAnsi="Times New Roman" w:cs="Times New Roman"/>
                <w:i/>
                <w:iCs/>
                <w:sz w:val="24"/>
                <w:szCs w:val="24"/>
              </w:rPr>
              <w:t>0,0%</w:t>
            </w:r>
          </w:p>
        </w:tc>
      </w:tr>
    </w:tbl>
    <w:p w:rsidR="004550F2" w:rsidRPr="00543C7D" w:rsidRDefault="004550F2" w:rsidP="004550F2">
      <w:pPr>
        <w:spacing w:after="0" w:line="240" w:lineRule="auto"/>
        <w:ind w:firstLine="708"/>
        <w:jc w:val="both"/>
        <w:rPr>
          <w:rFonts w:ascii="Times New Roman" w:hAnsi="Times New Roman" w:cs="Times New Roman"/>
          <w:sz w:val="28"/>
        </w:rPr>
      </w:pPr>
    </w:p>
    <w:p w:rsidR="004550F2" w:rsidRPr="00543C7D" w:rsidRDefault="004550F2" w:rsidP="004550F2">
      <w:pPr>
        <w:spacing w:after="0" w:line="240" w:lineRule="auto"/>
        <w:ind w:firstLine="708"/>
        <w:jc w:val="both"/>
        <w:rPr>
          <w:rFonts w:ascii="Times New Roman" w:hAnsi="Times New Roman" w:cs="Times New Roman"/>
          <w:sz w:val="28"/>
        </w:rPr>
      </w:pPr>
      <w:r w:rsidRPr="00543C7D">
        <w:rPr>
          <w:rFonts w:ascii="Times New Roman" w:hAnsi="Times New Roman" w:cs="Times New Roman"/>
          <w:sz w:val="28"/>
        </w:rPr>
        <w:t xml:space="preserve">В январе-феврале 2020г. наблюдается снижение производства электроэнергии крупными и малыми ГЭС по сравнению с аналогичным периодом 2019г., в то время как производство электроэнергии объектами ВЭС, СЭС и БГУ выросло. </w:t>
      </w:r>
    </w:p>
    <w:p w:rsidR="004550F2" w:rsidRPr="00543C7D" w:rsidRDefault="004550F2" w:rsidP="004550F2">
      <w:pPr>
        <w:spacing w:after="0" w:line="240" w:lineRule="auto"/>
        <w:ind w:firstLine="709"/>
        <w:jc w:val="right"/>
        <w:rPr>
          <w:rFonts w:ascii="Times New Roman" w:hAnsi="Times New Roman" w:cs="Times New Roman"/>
          <w:sz w:val="24"/>
        </w:rPr>
      </w:pPr>
    </w:p>
    <w:p w:rsidR="004550F2" w:rsidRPr="00543C7D" w:rsidRDefault="004550F2" w:rsidP="004550F2">
      <w:pPr>
        <w:spacing w:after="0" w:line="240" w:lineRule="auto"/>
        <w:ind w:firstLine="709"/>
        <w:jc w:val="right"/>
        <w:rPr>
          <w:rFonts w:ascii="Times New Roman" w:hAnsi="Times New Roman" w:cs="Times New Roman"/>
          <w:sz w:val="24"/>
        </w:rPr>
      </w:pPr>
      <w:r w:rsidRPr="00543C7D">
        <w:rPr>
          <w:rFonts w:ascii="Times New Roman" w:hAnsi="Times New Roman" w:cs="Times New Roman"/>
          <w:sz w:val="24"/>
        </w:rPr>
        <w:t xml:space="preserve">млн. </w:t>
      </w:r>
      <w:proofErr w:type="spellStart"/>
      <w:r w:rsidRPr="00543C7D">
        <w:rPr>
          <w:rFonts w:ascii="Times New Roman" w:hAnsi="Times New Roman" w:cs="Times New Roman"/>
          <w:sz w:val="24"/>
        </w:rPr>
        <w:t>кВтч</w:t>
      </w:r>
      <w:proofErr w:type="spellEnd"/>
    </w:p>
    <w:tbl>
      <w:tblPr>
        <w:tblW w:w="10284" w:type="dxa"/>
        <w:jc w:val="center"/>
        <w:tblLook w:val="04A0" w:firstRow="1" w:lastRow="0" w:firstColumn="1" w:lastColumn="0" w:noHBand="0" w:noVBand="1"/>
      </w:tblPr>
      <w:tblGrid>
        <w:gridCol w:w="438"/>
        <w:gridCol w:w="3629"/>
        <w:gridCol w:w="1114"/>
        <w:gridCol w:w="1047"/>
        <w:gridCol w:w="1114"/>
        <w:gridCol w:w="982"/>
        <w:gridCol w:w="931"/>
        <w:gridCol w:w="1029"/>
      </w:tblGrid>
      <w:tr w:rsidR="004550F2" w:rsidRPr="00543C7D" w:rsidTr="00750CA9">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color w:val="000000"/>
                <w:lang w:eastAsia="ru-RU"/>
              </w:rPr>
            </w:pPr>
            <w:r w:rsidRPr="00543C7D">
              <w:rPr>
                <w:rFonts w:ascii="Times New Roman" w:eastAsia="Times New Roman" w:hAnsi="Times New Roman" w:cs="Times New Roman"/>
                <w:b/>
                <w:bCs/>
                <w:color w:val="000000"/>
                <w:lang w:eastAsia="ru-RU"/>
              </w:rPr>
              <w:t>№</w:t>
            </w:r>
          </w:p>
        </w:tc>
        <w:tc>
          <w:tcPr>
            <w:tcW w:w="3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Наименование</w:t>
            </w:r>
          </w:p>
        </w:tc>
        <w:tc>
          <w:tcPr>
            <w:tcW w:w="2161" w:type="dxa"/>
            <w:gridSpan w:val="2"/>
            <w:tcBorders>
              <w:top w:val="single" w:sz="4" w:space="0" w:color="auto"/>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2019г</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2020г</w:t>
            </w:r>
          </w:p>
        </w:tc>
        <w:tc>
          <w:tcPr>
            <w:tcW w:w="1960" w:type="dxa"/>
            <w:gridSpan w:val="2"/>
            <w:tcBorders>
              <w:top w:val="single" w:sz="4" w:space="0" w:color="auto"/>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eastAsia="Times New Roman" w:hAnsi="Times New Roman" w:cs="Times New Roman"/>
                <w:b/>
                <w:bCs/>
                <w:lang w:eastAsia="ru-RU"/>
              </w:rPr>
            </w:pPr>
            <w:r w:rsidRPr="00543C7D">
              <w:rPr>
                <w:rFonts w:ascii="Times New Roman" w:eastAsia="Times New Roman" w:hAnsi="Times New Roman" w:cs="Times New Roman"/>
                <w:b/>
                <w:bCs/>
                <w:lang w:eastAsia="ru-RU"/>
              </w:rPr>
              <w:t>Отклонение 2020/2019гг,</w:t>
            </w:r>
          </w:p>
        </w:tc>
      </w:tr>
      <w:tr w:rsidR="004550F2" w:rsidRPr="00543C7D" w:rsidTr="00750CA9">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550F2" w:rsidRPr="00543C7D" w:rsidRDefault="004550F2" w:rsidP="00750CA9">
            <w:pPr>
              <w:spacing w:after="0" w:line="240" w:lineRule="auto"/>
              <w:rPr>
                <w:rFonts w:ascii="Times New Roman" w:eastAsia="Times New Roman" w:hAnsi="Times New Roman" w:cs="Times New Roman"/>
                <w:b/>
                <w:bCs/>
                <w:color w:val="000000"/>
                <w:lang w:eastAsia="ru-RU"/>
              </w:rPr>
            </w:pPr>
          </w:p>
        </w:tc>
        <w:tc>
          <w:tcPr>
            <w:tcW w:w="3629" w:type="dxa"/>
            <w:vMerge/>
            <w:tcBorders>
              <w:top w:val="single" w:sz="4" w:space="0" w:color="auto"/>
              <w:left w:val="single" w:sz="4" w:space="0" w:color="auto"/>
              <w:bottom w:val="single" w:sz="4" w:space="0" w:color="auto"/>
              <w:right w:val="single" w:sz="4" w:space="0" w:color="auto"/>
            </w:tcBorders>
            <w:vAlign w:val="center"/>
            <w:hideMark/>
          </w:tcPr>
          <w:p w:rsidR="004550F2" w:rsidRPr="00543C7D" w:rsidRDefault="004550F2" w:rsidP="00750CA9">
            <w:pPr>
              <w:spacing w:after="0" w:line="240" w:lineRule="auto"/>
              <w:rPr>
                <w:rFonts w:ascii="Times New Roman" w:eastAsia="Times New Roman" w:hAnsi="Times New Roman" w:cs="Times New Roman"/>
                <w:b/>
                <w:bCs/>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январь-февраль</w:t>
            </w:r>
          </w:p>
        </w:tc>
        <w:tc>
          <w:tcPr>
            <w:tcW w:w="1047"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январь-февраль</w:t>
            </w:r>
          </w:p>
        </w:tc>
        <w:tc>
          <w:tcPr>
            <w:tcW w:w="982"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доля в РК, %</w:t>
            </w:r>
          </w:p>
        </w:tc>
        <w:tc>
          <w:tcPr>
            <w:tcW w:w="931"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 xml:space="preserve"> млн. </w:t>
            </w:r>
            <w:proofErr w:type="spellStart"/>
            <w:r w:rsidRPr="00543C7D">
              <w:rPr>
                <w:rFonts w:ascii="Times New Roman" w:hAnsi="Times New Roman" w:cs="Times New Roman"/>
                <w:b/>
                <w:bCs/>
              </w:rPr>
              <w:t>кВтч</w:t>
            </w:r>
            <w:proofErr w:type="spellEnd"/>
          </w:p>
        </w:tc>
        <w:tc>
          <w:tcPr>
            <w:tcW w:w="102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w:t>
            </w:r>
          </w:p>
        </w:tc>
      </w:tr>
      <w:tr w:rsidR="004550F2" w:rsidRPr="00543C7D" w:rsidTr="00750CA9">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eastAsia="Times New Roman" w:hAnsi="Times New Roman" w:cs="Times New Roman"/>
                <w:b/>
                <w:i/>
                <w:lang w:eastAsia="ru-RU"/>
              </w:rPr>
            </w:pPr>
            <w:r w:rsidRPr="00543C7D">
              <w:rPr>
                <w:rFonts w:ascii="Times New Roman" w:eastAsia="Times New Roman" w:hAnsi="Times New Roman" w:cs="Times New Roman"/>
                <w:b/>
                <w:i/>
                <w:lang w:eastAsia="ru-RU"/>
              </w:rPr>
              <w:t> </w:t>
            </w:r>
          </w:p>
        </w:tc>
        <w:tc>
          <w:tcPr>
            <w:tcW w:w="362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rPr>
                <w:rFonts w:ascii="Times New Roman" w:hAnsi="Times New Roman" w:cs="Times New Roman"/>
                <w:b/>
                <w:bCs/>
                <w:i/>
              </w:rPr>
            </w:pPr>
            <w:r w:rsidRPr="00543C7D">
              <w:rPr>
                <w:rFonts w:ascii="Times New Roman" w:hAnsi="Times New Roman" w:cs="Times New Roman"/>
                <w:b/>
                <w:bCs/>
                <w:i/>
              </w:rPr>
              <w:t>Производство э/э в ЕЭС РК</w:t>
            </w:r>
          </w:p>
        </w:tc>
        <w:tc>
          <w:tcPr>
            <w:tcW w:w="11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18871,1</w:t>
            </w:r>
          </w:p>
        </w:tc>
        <w:tc>
          <w:tcPr>
            <w:tcW w:w="1047"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100,0%</w:t>
            </w:r>
          </w:p>
        </w:tc>
        <w:tc>
          <w:tcPr>
            <w:tcW w:w="11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19868,3</w:t>
            </w:r>
          </w:p>
        </w:tc>
        <w:tc>
          <w:tcPr>
            <w:tcW w:w="982"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100%</w:t>
            </w:r>
          </w:p>
        </w:tc>
        <w:tc>
          <w:tcPr>
            <w:tcW w:w="931"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997,2</w:t>
            </w:r>
          </w:p>
        </w:tc>
        <w:tc>
          <w:tcPr>
            <w:tcW w:w="102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5,3%</w:t>
            </w:r>
          </w:p>
        </w:tc>
      </w:tr>
      <w:tr w:rsidR="004550F2" w:rsidRPr="00543C7D" w:rsidTr="00750CA9">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rPr>
                <w:rFonts w:ascii="Times New Roman" w:eastAsia="Times New Roman" w:hAnsi="Times New Roman" w:cs="Times New Roman"/>
                <w:lang w:eastAsia="ru-RU"/>
              </w:rPr>
            </w:pPr>
            <w:r w:rsidRPr="00543C7D">
              <w:rPr>
                <w:rFonts w:ascii="Times New Roman" w:eastAsia="Times New Roman" w:hAnsi="Times New Roman" w:cs="Times New Roman"/>
                <w:lang w:eastAsia="ru-RU"/>
              </w:rPr>
              <w:t> 1.</w:t>
            </w:r>
          </w:p>
        </w:tc>
        <w:tc>
          <w:tcPr>
            <w:tcW w:w="3629" w:type="dxa"/>
            <w:tcBorders>
              <w:top w:val="nil"/>
              <w:left w:val="nil"/>
              <w:bottom w:val="single" w:sz="4" w:space="0" w:color="auto"/>
              <w:right w:val="single" w:sz="4" w:space="0" w:color="auto"/>
            </w:tcBorders>
            <w:shd w:val="clear" w:color="auto" w:fill="auto"/>
            <w:hideMark/>
          </w:tcPr>
          <w:p w:rsidR="004550F2" w:rsidRPr="00543C7D" w:rsidRDefault="004550F2" w:rsidP="00750CA9">
            <w:pPr>
              <w:spacing w:after="0" w:line="240" w:lineRule="auto"/>
              <w:ind w:firstLineChars="100" w:firstLine="220"/>
              <w:rPr>
                <w:rFonts w:ascii="Times New Roman" w:hAnsi="Times New Roman" w:cs="Times New Roman"/>
              </w:rPr>
            </w:pPr>
            <w:r w:rsidRPr="00543C7D">
              <w:rPr>
                <w:rFonts w:ascii="Times New Roman" w:hAnsi="Times New Roman" w:cs="Times New Roman"/>
              </w:rPr>
              <w:t xml:space="preserve">Производство «чистой» электроэнергии (ВИЭ + Крупные ГЭС) </w:t>
            </w:r>
          </w:p>
        </w:tc>
        <w:tc>
          <w:tcPr>
            <w:tcW w:w="11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1506,8</w:t>
            </w:r>
          </w:p>
        </w:tc>
        <w:tc>
          <w:tcPr>
            <w:tcW w:w="1047"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8,0%</w:t>
            </w:r>
          </w:p>
        </w:tc>
        <w:tc>
          <w:tcPr>
            <w:tcW w:w="11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1721,3</w:t>
            </w:r>
          </w:p>
        </w:tc>
        <w:tc>
          <w:tcPr>
            <w:tcW w:w="982"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8,7%</w:t>
            </w:r>
          </w:p>
        </w:tc>
        <w:tc>
          <w:tcPr>
            <w:tcW w:w="931"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214,5</w:t>
            </w:r>
          </w:p>
        </w:tc>
        <w:tc>
          <w:tcPr>
            <w:tcW w:w="102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14,2%</w:t>
            </w:r>
          </w:p>
        </w:tc>
      </w:tr>
      <w:tr w:rsidR="004550F2" w:rsidRPr="00543C7D" w:rsidTr="00750CA9">
        <w:trPr>
          <w:trHeight w:val="705"/>
          <w:jc w:val="center"/>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rPr>
                <w:rFonts w:ascii="Times New Roman" w:eastAsia="Times New Roman" w:hAnsi="Times New Roman" w:cs="Times New Roman"/>
                <w:lang w:eastAsia="ru-RU"/>
              </w:rPr>
            </w:pPr>
            <w:r w:rsidRPr="00543C7D">
              <w:rPr>
                <w:rFonts w:ascii="Times New Roman" w:eastAsia="Times New Roman" w:hAnsi="Times New Roman" w:cs="Times New Roman"/>
                <w:lang w:eastAsia="ru-RU"/>
              </w:rPr>
              <w:t> 2.</w:t>
            </w:r>
          </w:p>
        </w:tc>
        <w:tc>
          <w:tcPr>
            <w:tcW w:w="3629" w:type="dxa"/>
            <w:tcBorders>
              <w:top w:val="nil"/>
              <w:left w:val="nil"/>
              <w:bottom w:val="single" w:sz="4" w:space="0" w:color="auto"/>
              <w:right w:val="single" w:sz="4" w:space="0" w:color="auto"/>
            </w:tcBorders>
            <w:shd w:val="clear" w:color="auto" w:fill="auto"/>
            <w:hideMark/>
          </w:tcPr>
          <w:p w:rsidR="004550F2" w:rsidRPr="00543C7D" w:rsidRDefault="004550F2" w:rsidP="00750CA9">
            <w:pPr>
              <w:spacing w:after="0" w:line="240" w:lineRule="auto"/>
              <w:ind w:firstLineChars="100" w:firstLine="220"/>
              <w:rPr>
                <w:rFonts w:ascii="Times New Roman" w:hAnsi="Times New Roman" w:cs="Times New Roman"/>
              </w:rPr>
            </w:pPr>
            <w:r w:rsidRPr="00543C7D">
              <w:rPr>
                <w:rFonts w:ascii="Times New Roman" w:hAnsi="Times New Roman" w:cs="Times New Roman"/>
              </w:rPr>
              <w:t>Производство «чистой» электроэнергии (ВИЭ без учета Крупных ГЭC)</w:t>
            </w:r>
          </w:p>
        </w:tc>
        <w:tc>
          <w:tcPr>
            <w:tcW w:w="11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187,300</w:t>
            </w:r>
          </w:p>
        </w:tc>
        <w:tc>
          <w:tcPr>
            <w:tcW w:w="1047"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1,0%</w:t>
            </w:r>
          </w:p>
        </w:tc>
        <w:tc>
          <w:tcPr>
            <w:tcW w:w="1114"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368,1</w:t>
            </w:r>
          </w:p>
        </w:tc>
        <w:tc>
          <w:tcPr>
            <w:tcW w:w="982"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1,9%</w:t>
            </w:r>
          </w:p>
        </w:tc>
        <w:tc>
          <w:tcPr>
            <w:tcW w:w="931"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180,8</w:t>
            </w:r>
          </w:p>
        </w:tc>
        <w:tc>
          <w:tcPr>
            <w:tcW w:w="1029"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96,5%</w:t>
            </w:r>
          </w:p>
        </w:tc>
      </w:tr>
    </w:tbl>
    <w:p w:rsidR="004550F2" w:rsidRPr="00543C7D" w:rsidRDefault="004550F2" w:rsidP="004550F2">
      <w:pPr>
        <w:spacing w:after="0" w:line="240" w:lineRule="auto"/>
        <w:rPr>
          <w:rFonts w:ascii="Times New Roman" w:hAnsi="Times New Roman" w:cs="Times New Roman"/>
          <w:sz w:val="24"/>
        </w:rPr>
      </w:pPr>
    </w:p>
    <w:p w:rsidR="004550F2" w:rsidRPr="00543C7D" w:rsidRDefault="004550F2" w:rsidP="004550F2">
      <w:pPr>
        <w:spacing w:after="0" w:line="240" w:lineRule="auto"/>
        <w:ind w:firstLine="708"/>
        <w:jc w:val="both"/>
        <w:rPr>
          <w:rFonts w:ascii="Times New Roman" w:hAnsi="Times New Roman" w:cs="Times New Roman"/>
          <w:sz w:val="28"/>
        </w:rPr>
      </w:pPr>
      <w:r w:rsidRPr="00543C7D">
        <w:rPr>
          <w:rFonts w:ascii="Times New Roman" w:hAnsi="Times New Roman" w:cs="Times New Roman"/>
          <w:sz w:val="28"/>
        </w:rPr>
        <w:t>Выработка электроэнергии объектами ВИЭ АО «</w:t>
      </w:r>
      <w:proofErr w:type="spellStart"/>
      <w:r w:rsidRPr="00543C7D">
        <w:rPr>
          <w:rFonts w:ascii="Times New Roman" w:hAnsi="Times New Roman" w:cs="Times New Roman"/>
          <w:sz w:val="28"/>
        </w:rPr>
        <w:t>Самрук-Энерго</w:t>
      </w:r>
      <w:proofErr w:type="spellEnd"/>
      <w:r w:rsidRPr="00543C7D">
        <w:rPr>
          <w:rFonts w:ascii="Times New Roman" w:hAnsi="Times New Roman" w:cs="Times New Roman"/>
          <w:sz w:val="28"/>
        </w:rPr>
        <w:t xml:space="preserve">» (СЭС, ВЭС, малые ГЭС) за январь-февраль 2020 года </w:t>
      </w:r>
      <w:r w:rsidRPr="00543C7D">
        <w:rPr>
          <w:rFonts w:ascii="Times New Roman" w:hAnsi="Times New Roman" w:cs="Times New Roman"/>
          <w:sz w:val="28"/>
          <w:szCs w:val="28"/>
        </w:rPr>
        <w:t xml:space="preserve">составила 56,2 </w:t>
      </w:r>
      <w:r w:rsidRPr="00543C7D">
        <w:rPr>
          <w:rFonts w:ascii="Times New Roman" w:hAnsi="Times New Roman" w:cs="Times New Roman"/>
          <w:sz w:val="28"/>
        </w:rPr>
        <w:t xml:space="preserve">млн. </w:t>
      </w:r>
      <w:proofErr w:type="spellStart"/>
      <w:r w:rsidRPr="00543C7D">
        <w:rPr>
          <w:rFonts w:ascii="Times New Roman" w:hAnsi="Times New Roman" w:cs="Times New Roman"/>
          <w:sz w:val="28"/>
        </w:rPr>
        <w:t>кВтч</w:t>
      </w:r>
      <w:proofErr w:type="spellEnd"/>
      <w:r w:rsidRPr="00543C7D">
        <w:rPr>
          <w:rFonts w:ascii="Times New Roman" w:hAnsi="Times New Roman" w:cs="Times New Roman"/>
          <w:sz w:val="28"/>
        </w:rPr>
        <w:t xml:space="preserve"> или 15,3% от общего объема вырабатываемой объектами ВИЭ электроэнергии, что по сравнению с аналогичным периодом 2019 года выше на 7,9</w:t>
      </w:r>
      <w:r w:rsidRPr="00543C7D">
        <w:rPr>
          <w:rFonts w:ascii="Times New Roman" w:hAnsi="Times New Roman" w:cs="Times New Roman"/>
          <w:sz w:val="28"/>
          <w:szCs w:val="28"/>
        </w:rPr>
        <w:t>%</w:t>
      </w:r>
      <w:r w:rsidRPr="00543C7D">
        <w:rPr>
          <w:rFonts w:ascii="Times New Roman" w:hAnsi="Times New Roman" w:cs="Times New Roman"/>
          <w:sz w:val="28"/>
        </w:rPr>
        <w:t xml:space="preserve"> (за январь-февраль 2019г. выработка ВИЭ </w:t>
      </w:r>
      <w:r w:rsidRPr="00543C7D">
        <w:rPr>
          <w:rFonts w:ascii="Times New Roman" w:hAnsi="Times New Roman" w:cs="Times New Roman"/>
          <w:sz w:val="28"/>
          <w:szCs w:val="28"/>
        </w:rPr>
        <w:t>Общества составила 52,1</w:t>
      </w:r>
      <w:r w:rsidRPr="00543C7D">
        <w:rPr>
          <w:rFonts w:ascii="Times New Roman" w:eastAsia="Times New Roman" w:hAnsi="Times New Roman" w:cs="Times New Roman"/>
          <w:sz w:val="28"/>
          <w:lang w:eastAsia="ru-RU"/>
        </w:rPr>
        <w:t xml:space="preserve"> </w:t>
      </w:r>
      <w:r w:rsidRPr="00543C7D">
        <w:rPr>
          <w:rFonts w:ascii="Times New Roman" w:hAnsi="Times New Roman" w:cs="Times New Roman"/>
          <w:sz w:val="28"/>
        </w:rPr>
        <w:t xml:space="preserve">млн. </w:t>
      </w:r>
      <w:proofErr w:type="spellStart"/>
      <w:r w:rsidRPr="00543C7D">
        <w:rPr>
          <w:rFonts w:ascii="Times New Roman" w:hAnsi="Times New Roman" w:cs="Times New Roman"/>
          <w:sz w:val="28"/>
        </w:rPr>
        <w:t>кВтч</w:t>
      </w:r>
      <w:proofErr w:type="spellEnd"/>
      <w:r w:rsidRPr="00543C7D">
        <w:rPr>
          <w:rFonts w:ascii="Times New Roman" w:hAnsi="Times New Roman" w:cs="Times New Roman"/>
          <w:sz w:val="28"/>
        </w:rPr>
        <w:t>, а доля ВИЭ Общества 27,8%).</w:t>
      </w:r>
    </w:p>
    <w:p w:rsidR="004550F2" w:rsidRPr="00543C7D" w:rsidRDefault="004550F2" w:rsidP="004550F2">
      <w:pPr>
        <w:spacing w:after="0" w:line="240" w:lineRule="auto"/>
        <w:ind w:firstLine="708"/>
        <w:jc w:val="both"/>
        <w:rPr>
          <w:rFonts w:ascii="Times New Roman" w:hAnsi="Times New Roman" w:cs="Times New Roman"/>
          <w:sz w:val="28"/>
        </w:rPr>
      </w:pPr>
      <w:r w:rsidRPr="00543C7D">
        <w:rPr>
          <w:rFonts w:ascii="Times New Roman" w:hAnsi="Times New Roman" w:cs="Times New Roman"/>
          <w:iCs/>
          <w:sz w:val="28"/>
          <w:lang w:val="kk-KZ"/>
        </w:rPr>
        <w:t xml:space="preserve">Основным снижением доли производства электроэнергии ВИЭ </w:t>
      </w:r>
      <w:r w:rsidRPr="00543C7D">
        <w:rPr>
          <w:rFonts w:ascii="Times New Roman" w:hAnsi="Times New Roman" w:cs="Times New Roman"/>
          <w:sz w:val="28"/>
        </w:rPr>
        <w:t xml:space="preserve">Общества </w:t>
      </w:r>
      <w:r w:rsidRPr="00543C7D">
        <w:rPr>
          <w:rFonts w:ascii="Times New Roman" w:hAnsi="Times New Roman" w:cs="Times New Roman"/>
          <w:iCs/>
          <w:sz w:val="28"/>
          <w:lang w:val="kk-KZ"/>
        </w:rPr>
        <w:t xml:space="preserve">является </w:t>
      </w:r>
      <w:r w:rsidRPr="00543C7D">
        <w:rPr>
          <w:rFonts w:ascii="Times New Roman" w:hAnsi="Times New Roman" w:cs="Times New Roman"/>
          <w:iCs/>
          <w:sz w:val="28"/>
        </w:rPr>
        <w:t>ввод новых мощностей ВИЭ в РК.</w:t>
      </w:r>
    </w:p>
    <w:p w:rsidR="004550F2" w:rsidRPr="00543C7D" w:rsidRDefault="004550F2" w:rsidP="004550F2">
      <w:pPr>
        <w:spacing w:after="0" w:line="240" w:lineRule="auto"/>
        <w:ind w:firstLine="708"/>
        <w:jc w:val="both"/>
        <w:rPr>
          <w:rFonts w:ascii="Times New Roman" w:hAnsi="Times New Roman" w:cs="Times New Roman"/>
          <w:sz w:val="28"/>
        </w:rPr>
      </w:pPr>
      <w:r w:rsidRPr="00543C7D">
        <w:rPr>
          <w:rFonts w:ascii="Times New Roman" w:hAnsi="Times New Roman" w:cs="Times New Roman"/>
          <w:sz w:val="28"/>
        </w:rPr>
        <w:t xml:space="preserve">Доля Общества в производстве «чистой» электроэнергии (СЭС, ВЭС, малые и крупные ГЭС) за январь-февраль 2020г. увеличилось на 1,1% (450,5 млн. </w:t>
      </w:r>
      <w:proofErr w:type="spellStart"/>
      <w:r w:rsidRPr="00543C7D">
        <w:rPr>
          <w:rFonts w:ascii="Times New Roman" w:hAnsi="Times New Roman" w:cs="Times New Roman"/>
          <w:sz w:val="28"/>
        </w:rPr>
        <w:t>кВтч</w:t>
      </w:r>
      <w:proofErr w:type="spellEnd"/>
      <w:r w:rsidRPr="00543C7D">
        <w:rPr>
          <w:rFonts w:ascii="Times New Roman" w:hAnsi="Times New Roman" w:cs="Times New Roman"/>
          <w:sz w:val="28"/>
        </w:rPr>
        <w:t xml:space="preserve">) в сравнении с аналогичным периодом 2019г. (445,8 млн. </w:t>
      </w:r>
      <w:proofErr w:type="spellStart"/>
      <w:r w:rsidRPr="00543C7D">
        <w:rPr>
          <w:rFonts w:ascii="Times New Roman" w:hAnsi="Times New Roman" w:cs="Times New Roman"/>
          <w:sz w:val="28"/>
        </w:rPr>
        <w:t>кВтч</w:t>
      </w:r>
      <w:proofErr w:type="spellEnd"/>
      <w:r w:rsidRPr="00543C7D">
        <w:rPr>
          <w:rFonts w:ascii="Times New Roman" w:hAnsi="Times New Roman" w:cs="Times New Roman"/>
          <w:sz w:val="28"/>
        </w:rPr>
        <w:t>).</w:t>
      </w:r>
    </w:p>
    <w:p w:rsidR="004550F2" w:rsidRPr="00543C7D" w:rsidRDefault="004550F2" w:rsidP="004550F2">
      <w:pPr>
        <w:spacing w:after="0" w:line="240" w:lineRule="auto"/>
        <w:jc w:val="right"/>
        <w:rPr>
          <w:rFonts w:ascii="Times New Roman" w:hAnsi="Times New Roman" w:cs="Times New Roman"/>
          <w:sz w:val="24"/>
        </w:rPr>
      </w:pPr>
      <w:r w:rsidRPr="00543C7D">
        <w:rPr>
          <w:rFonts w:ascii="Times New Roman" w:hAnsi="Times New Roman" w:cs="Times New Roman"/>
          <w:sz w:val="24"/>
        </w:rPr>
        <w:t xml:space="preserve">млн. </w:t>
      </w:r>
      <w:proofErr w:type="spellStart"/>
      <w:r w:rsidRPr="00543C7D">
        <w:rPr>
          <w:rFonts w:ascii="Times New Roman" w:hAnsi="Times New Roman" w:cs="Times New Roman"/>
          <w:sz w:val="24"/>
        </w:rPr>
        <w:t>кВтч</w:t>
      </w:r>
      <w:proofErr w:type="spellEnd"/>
    </w:p>
    <w:tbl>
      <w:tblPr>
        <w:tblW w:w="10116" w:type="dxa"/>
        <w:jc w:val="center"/>
        <w:tblLook w:val="04A0" w:firstRow="1" w:lastRow="0" w:firstColumn="1" w:lastColumn="0" w:noHBand="0" w:noVBand="1"/>
      </w:tblPr>
      <w:tblGrid>
        <w:gridCol w:w="459"/>
        <w:gridCol w:w="3673"/>
        <w:gridCol w:w="1114"/>
        <w:gridCol w:w="960"/>
        <w:gridCol w:w="1114"/>
        <w:gridCol w:w="948"/>
        <w:gridCol w:w="960"/>
        <w:gridCol w:w="888"/>
      </w:tblGrid>
      <w:tr w:rsidR="004550F2" w:rsidRPr="00543C7D" w:rsidTr="00750CA9">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color w:val="000000"/>
                <w:sz w:val="24"/>
                <w:szCs w:val="24"/>
                <w:lang w:eastAsia="ru-RU"/>
              </w:rPr>
            </w:pPr>
            <w:r w:rsidRPr="00543C7D">
              <w:rPr>
                <w:rFonts w:ascii="Times New Roman" w:eastAsia="Times New Roman" w:hAnsi="Times New Roman" w:cs="Times New Roman"/>
                <w:b/>
                <w:bCs/>
                <w:color w:val="000000"/>
                <w:sz w:val="24"/>
                <w:szCs w:val="24"/>
                <w:lang w:eastAsia="ru-RU"/>
              </w:rPr>
              <w:t>№</w:t>
            </w:r>
          </w:p>
        </w:tc>
        <w:tc>
          <w:tcPr>
            <w:tcW w:w="3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Наименование</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2019г</w:t>
            </w:r>
          </w:p>
        </w:tc>
        <w:tc>
          <w:tcPr>
            <w:tcW w:w="2062" w:type="dxa"/>
            <w:gridSpan w:val="2"/>
            <w:tcBorders>
              <w:top w:val="single" w:sz="4" w:space="0" w:color="auto"/>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2020г</w:t>
            </w:r>
          </w:p>
        </w:tc>
        <w:tc>
          <w:tcPr>
            <w:tcW w:w="1848" w:type="dxa"/>
            <w:gridSpan w:val="2"/>
            <w:tcBorders>
              <w:top w:val="single" w:sz="4" w:space="0" w:color="auto"/>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Отклонение 2019/2018гг,</w:t>
            </w:r>
          </w:p>
        </w:tc>
      </w:tr>
      <w:tr w:rsidR="004550F2" w:rsidRPr="00543C7D" w:rsidTr="00750CA9">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4550F2" w:rsidRPr="00543C7D" w:rsidRDefault="004550F2" w:rsidP="00750CA9">
            <w:pPr>
              <w:spacing w:after="0" w:line="240" w:lineRule="auto"/>
              <w:rPr>
                <w:rFonts w:ascii="Times New Roman" w:eastAsia="Times New Roman" w:hAnsi="Times New Roman" w:cs="Times New Roman"/>
                <w:b/>
                <w:bCs/>
                <w:color w:val="000000"/>
                <w:sz w:val="24"/>
                <w:szCs w:val="24"/>
                <w:lang w:eastAsia="ru-RU"/>
              </w:rPr>
            </w:pPr>
          </w:p>
        </w:tc>
        <w:tc>
          <w:tcPr>
            <w:tcW w:w="3673" w:type="dxa"/>
            <w:vMerge/>
            <w:tcBorders>
              <w:top w:val="single" w:sz="4" w:space="0" w:color="auto"/>
              <w:left w:val="single" w:sz="4" w:space="0" w:color="auto"/>
              <w:bottom w:val="single" w:sz="4" w:space="0" w:color="auto"/>
              <w:right w:val="single" w:sz="4" w:space="0" w:color="auto"/>
            </w:tcBorders>
            <w:vAlign w:val="center"/>
            <w:hideMark/>
          </w:tcPr>
          <w:p w:rsidR="004550F2" w:rsidRPr="00543C7D" w:rsidRDefault="004550F2" w:rsidP="00750CA9">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январь-февраль</w:t>
            </w:r>
          </w:p>
        </w:tc>
        <w:tc>
          <w:tcPr>
            <w:tcW w:w="960"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доля в РК, %</w:t>
            </w:r>
          </w:p>
        </w:tc>
        <w:tc>
          <w:tcPr>
            <w:tcW w:w="1114" w:type="dxa"/>
            <w:tcBorders>
              <w:top w:val="nil"/>
              <w:left w:val="nil"/>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январь-февраль</w:t>
            </w:r>
          </w:p>
        </w:tc>
        <w:tc>
          <w:tcPr>
            <w:tcW w:w="94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доля в РК, %</w:t>
            </w:r>
          </w:p>
        </w:tc>
        <w:tc>
          <w:tcPr>
            <w:tcW w:w="960"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 xml:space="preserve"> млн. </w:t>
            </w:r>
            <w:proofErr w:type="spellStart"/>
            <w:r w:rsidRPr="00543C7D">
              <w:rPr>
                <w:rFonts w:ascii="Times New Roman" w:hAnsi="Times New Roman" w:cs="Times New Roman"/>
                <w:b/>
                <w:bCs/>
              </w:rPr>
              <w:t>кВтч</w:t>
            </w:r>
            <w:proofErr w:type="spellEnd"/>
          </w:p>
        </w:tc>
        <w:tc>
          <w:tcPr>
            <w:tcW w:w="88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b/>
                <w:bCs/>
              </w:rPr>
            </w:pPr>
            <w:r w:rsidRPr="00543C7D">
              <w:rPr>
                <w:rFonts w:ascii="Times New Roman" w:hAnsi="Times New Roman" w:cs="Times New Roman"/>
                <w:b/>
                <w:bCs/>
              </w:rPr>
              <w:t>%</w:t>
            </w:r>
          </w:p>
        </w:tc>
      </w:tr>
      <w:tr w:rsidR="004550F2" w:rsidRPr="00543C7D" w:rsidTr="00750CA9">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1. </w:t>
            </w:r>
          </w:p>
        </w:tc>
        <w:tc>
          <w:tcPr>
            <w:tcW w:w="3673" w:type="dxa"/>
            <w:tcBorders>
              <w:top w:val="nil"/>
              <w:left w:val="nil"/>
              <w:bottom w:val="single" w:sz="4" w:space="0" w:color="auto"/>
              <w:right w:val="single" w:sz="4" w:space="0" w:color="auto"/>
            </w:tcBorders>
            <w:shd w:val="clear" w:color="auto" w:fill="auto"/>
            <w:hideMark/>
          </w:tcPr>
          <w:p w:rsidR="004550F2" w:rsidRPr="00543C7D" w:rsidRDefault="004550F2" w:rsidP="00750CA9">
            <w:pPr>
              <w:spacing w:after="0" w:line="240" w:lineRule="auto"/>
              <w:rPr>
                <w:rFonts w:ascii="Times New Roman" w:hAnsi="Times New Roman" w:cs="Times New Roman"/>
                <w:sz w:val="24"/>
                <w:szCs w:val="24"/>
              </w:rPr>
            </w:pPr>
            <w:r w:rsidRPr="00543C7D">
              <w:rPr>
                <w:rFonts w:ascii="Times New Roman" w:hAnsi="Times New Roman" w:cs="Times New Roman"/>
                <w:sz w:val="24"/>
                <w:szCs w:val="24"/>
              </w:rPr>
              <w:t>Производство</w:t>
            </w:r>
            <w:r w:rsidRPr="00543C7D">
              <w:rPr>
                <w:rFonts w:ascii="Times New Roman" w:hAnsi="Times New Roman" w:cs="Times New Roman"/>
                <w:b/>
                <w:bCs/>
                <w:sz w:val="24"/>
                <w:szCs w:val="24"/>
              </w:rPr>
              <w:t xml:space="preserve"> </w:t>
            </w:r>
            <w:r w:rsidRPr="00543C7D">
              <w:rPr>
                <w:rFonts w:ascii="Times New Roman" w:hAnsi="Times New Roman" w:cs="Times New Roman"/>
                <w:sz w:val="24"/>
                <w:szCs w:val="24"/>
              </w:rPr>
              <w:t>АО «</w:t>
            </w:r>
            <w:proofErr w:type="spellStart"/>
            <w:r w:rsidRPr="00543C7D">
              <w:rPr>
                <w:rFonts w:ascii="Times New Roman" w:hAnsi="Times New Roman" w:cs="Times New Roman"/>
                <w:sz w:val="24"/>
                <w:szCs w:val="24"/>
              </w:rPr>
              <w:t>Самрук-Энерго</w:t>
            </w:r>
            <w:proofErr w:type="spellEnd"/>
            <w:r w:rsidRPr="00543C7D">
              <w:rPr>
                <w:rFonts w:ascii="Times New Roman" w:hAnsi="Times New Roman" w:cs="Times New Roman"/>
                <w:sz w:val="24"/>
                <w:szCs w:val="24"/>
              </w:rPr>
              <w:t xml:space="preserve">» «чистой» электроэнергии (СЭС, ВЭС, малые и крупные ГЭС) </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445,8</w:t>
            </w:r>
          </w:p>
        </w:tc>
        <w:tc>
          <w:tcPr>
            <w:tcW w:w="960"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29,6%</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450,5</w:t>
            </w:r>
          </w:p>
        </w:tc>
        <w:tc>
          <w:tcPr>
            <w:tcW w:w="94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26,2%</w:t>
            </w:r>
          </w:p>
        </w:tc>
        <w:tc>
          <w:tcPr>
            <w:tcW w:w="960"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4,7</w:t>
            </w:r>
          </w:p>
        </w:tc>
        <w:tc>
          <w:tcPr>
            <w:tcW w:w="88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1,1%</w:t>
            </w:r>
          </w:p>
        </w:tc>
      </w:tr>
      <w:tr w:rsidR="004550F2" w:rsidRPr="00543C7D" w:rsidTr="00750CA9">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2.</w:t>
            </w:r>
          </w:p>
        </w:tc>
        <w:tc>
          <w:tcPr>
            <w:tcW w:w="3673" w:type="dxa"/>
            <w:tcBorders>
              <w:top w:val="nil"/>
              <w:left w:val="nil"/>
              <w:bottom w:val="single" w:sz="4" w:space="0" w:color="auto"/>
              <w:right w:val="single" w:sz="4" w:space="0" w:color="auto"/>
            </w:tcBorders>
            <w:shd w:val="clear" w:color="auto" w:fill="auto"/>
            <w:hideMark/>
          </w:tcPr>
          <w:p w:rsidR="004550F2" w:rsidRPr="00543C7D" w:rsidRDefault="004550F2" w:rsidP="00750CA9">
            <w:pPr>
              <w:spacing w:after="0" w:line="240" w:lineRule="auto"/>
              <w:rPr>
                <w:rFonts w:ascii="Times New Roman" w:hAnsi="Times New Roman" w:cs="Times New Roman"/>
                <w:sz w:val="24"/>
                <w:szCs w:val="24"/>
              </w:rPr>
            </w:pPr>
            <w:r w:rsidRPr="00543C7D">
              <w:rPr>
                <w:rFonts w:ascii="Times New Roman" w:hAnsi="Times New Roman" w:cs="Times New Roman"/>
                <w:sz w:val="24"/>
                <w:szCs w:val="24"/>
              </w:rPr>
              <w:t>Производство АО «</w:t>
            </w:r>
            <w:proofErr w:type="spellStart"/>
            <w:r w:rsidRPr="00543C7D">
              <w:rPr>
                <w:rFonts w:ascii="Times New Roman" w:hAnsi="Times New Roman" w:cs="Times New Roman"/>
                <w:sz w:val="24"/>
                <w:szCs w:val="24"/>
              </w:rPr>
              <w:t>Самрук-Энерго</w:t>
            </w:r>
            <w:proofErr w:type="spellEnd"/>
            <w:r w:rsidRPr="00543C7D">
              <w:rPr>
                <w:rFonts w:ascii="Times New Roman" w:hAnsi="Times New Roman" w:cs="Times New Roman"/>
                <w:sz w:val="24"/>
                <w:szCs w:val="24"/>
              </w:rPr>
              <w:t xml:space="preserve">» «чистой» электроэнергии (СЭС, ВЭС и малые ГЭС), в </w:t>
            </w:r>
            <w:proofErr w:type="spellStart"/>
            <w:r w:rsidRPr="00543C7D">
              <w:rPr>
                <w:rFonts w:ascii="Times New Roman" w:hAnsi="Times New Roman" w:cs="Times New Roman"/>
                <w:sz w:val="24"/>
                <w:szCs w:val="24"/>
              </w:rPr>
              <w:t>т.ч</w:t>
            </w:r>
            <w:proofErr w:type="spellEnd"/>
            <w:r w:rsidRPr="00543C7D">
              <w:rPr>
                <w:rFonts w:ascii="Times New Roman" w:hAnsi="Times New Roman" w:cs="Times New Roman"/>
                <w:sz w:val="24"/>
                <w:szCs w:val="24"/>
              </w:rPr>
              <w:t>.:</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52,1</w:t>
            </w:r>
          </w:p>
        </w:tc>
        <w:tc>
          <w:tcPr>
            <w:tcW w:w="960"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27,8%</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56,2</w:t>
            </w:r>
          </w:p>
        </w:tc>
        <w:tc>
          <w:tcPr>
            <w:tcW w:w="94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15,3%</w:t>
            </w:r>
          </w:p>
        </w:tc>
        <w:tc>
          <w:tcPr>
            <w:tcW w:w="960"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4,1</w:t>
            </w:r>
          </w:p>
        </w:tc>
        <w:tc>
          <w:tcPr>
            <w:tcW w:w="88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rPr>
            </w:pPr>
            <w:r w:rsidRPr="00543C7D">
              <w:rPr>
                <w:rFonts w:ascii="Times New Roman" w:hAnsi="Times New Roman" w:cs="Times New Roman"/>
              </w:rPr>
              <w:t>7,9%</w:t>
            </w:r>
          </w:p>
        </w:tc>
      </w:tr>
      <w:tr w:rsidR="004550F2" w:rsidRPr="00543C7D" w:rsidTr="00750CA9">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lastRenderedPageBreak/>
              <w:t> 3.</w:t>
            </w:r>
          </w:p>
        </w:tc>
        <w:tc>
          <w:tcPr>
            <w:tcW w:w="3673"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ind w:firstLineChars="100" w:firstLine="240"/>
              <w:rPr>
                <w:rFonts w:ascii="Times New Roman" w:hAnsi="Times New Roman" w:cs="Times New Roman"/>
                <w:i/>
                <w:iCs/>
                <w:color w:val="000000"/>
                <w:sz w:val="24"/>
                <w:szCs w:val="24"/>
              </w:rPr>
            </w:pPr>
            <w:r w:rsidRPr="00543C7D">
              <w:rPr>
                <w:rFonts w:ascii="Times New Roman" w:hAnsi="Times New Roman" w:cs="Times New Roman"/>
                <w:i/>
                <w:iCs/>
                <w:color w:val="000000"/>
                <w:sz w:val="24"/>
                <w:szCs w:val="24"/>
              </w:rPr>
              <w:t xml:space="preserve"> Каскад малых ГЭС АО «</w:t>
            </w:r>
            <w:proofErr w:type="spellStart"/>
            <w:r w:rsidRPr="00543C7D">
              <w:rPr>
                <w:rFonts w:ascii="Times New Roman" w:hAnsi="Times New Roman" w:cs="Times New Roman"/>
                <w:i/>
                <w:iCs/>
                <w:color w:val="000000"/>
                <w:sz w:val="24"/>
                <w:szCs w:val="24"/>
              </w:rPr>
              <w:t>АлЭС</w:t>
            </w:r>
            <w:proofErr w:type="spellEnd"/>
            <w:r w:rsidRPr="00543C7D">
              <w:rPr>
                <w:rFonts w:ascii="Times New Roman" w:hAnsi="Times New Roman" w:cs="Times New Roman"/>
                <w:i/>
                <w:iCs/>
                <w:color w:val="000000"/>
                <w:sz w:val="24"/>
                <w:szCs w:val="24"/>
              </w:rPr>
              <w:t>»</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rPr>
            </w:pPr>
            <w:r w:rsidRPr="00543C7D">
              <w:rPr>
                <w:rFonts w:ascii="Times New Roman" w:hAnsi="Times New Roman" w:cs="Times New Roman"/>
                <w:i/>
                <w:iCs/>
              </w:rPr>
              <w:t>21,0</w:t>
            </w:r>
          </w:p>
        </w:tc>
        <w:tc>
          <w:tcPr>
            <w:tcW w:w="960"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11,2%</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rPr>
            </w:pPr>
            <w:r w:rsidRPr="00543C7D">
              <w:rPr>
                <w:rFonts w:ascii="Times New Roman" w:hAnsi="Times New Roman" w:cs="Times New Roman"/>
                <w:i/>
                <w:iCs/>
              </w:rPr>
              <w:t>21,7</w:t>
            </w:r>
          </w:p>
        </w:tc>
        <w:tc>
          <w:tcPr>
            <w:tcW w:w="94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5,9%</w:t>
            </w:r>
          </w:p>
        </w:tc>
        <w:tc>
          <w:tcPr>
            <w:tcW w:w="960"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rPr>
            </w:pPr>
            <w:r w:rsidRPr="00543C7D">
              <w:rPr>
                <w:rFonts w:ascii="Times New Roman" w:hAnsi="Times New Roman" w:cs="Times New Roman"/>
                <w:i/>
                <w:iCs/>
              </w:rPr>
              <w:t>0,7</w:t>
            </w:r>
          </w:p>
        </w:tc>
        <w:tc>
          <w:tcPr>
            <w:tcW w:w="88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3,3%</w:t>
            </w:r>
          </w:p>
        </w:tc>
      </w:tr>
      <w:tr w:rsidR="004550F2" w:rsidRPr="00543C7D" w:rsidTr="00750CA9">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4.</w:t>
            </w:r>
          </w:p>
        </w:tc>
        <w:tc>
          <w:tcPr>
            <w:tcW w:w="3673"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ind w:firstLineChars="100" w:firstLine="240"/>
              <w:rPr>
                <w:rFonts w:ascii="Times New Roman" w:hAnsi="Times New Roman" w:cs="Times New Roman"/>
                <w:i/>
                <w:iCs/>
                <w:color w:val="000000"/>
                <w:sz w:val="24"/>
                <w:szCs w:val="24"/>
              </w:rPr>
            </w:pPr>
            <w:r w:rsidRPr="00543C7D">
              <w:rPr>
                <w:rFonts w:ascii="Times New Roman" w:hAnsi="Times New Roman" w:cs="Times New Roman"/>
                <w:i/>
                <w:iCs/>
                <w:color w:val="000000"/>
                <w:sz w:val="24"/>
                <w:szCs w:val="24"/>
              </w:rPr>
              <w:t>ТОО «</w:t>
            </w:r>
            <w:proofErr w:type="spellStart"/>
            <w:r w:rsidRPr="00543C7D">
              <w:rPr>
                <w:rFonts w:ascii="Times New Roman" w:hAnsi="Times New Roman" w:cs="Times New Roman"/>
                <w:i/>
                <w:iCs/>
                <w:color w:val="000000"/>
                <w:sz w:val="24"/>
                <w:szCs w:val="24"/>
              </w:rPr>
              <w:t>Samruk-Green</w:t>
            </w:r>
            <w:proofErr w:type="spellEnd"/>
            <w:r w:rsidRPr="00543C7D">
              <w:rPr>
                <w:rFonts w:ascii="Times New Roman" w:hAnsi="Times New Roman" w:cs="Times New Roman"/>
                <w:i/>
                <w:iCs/>
                <w:color w:val="000000"/>
                <w:sz w:val="24"/>
                <w:szCs w:val="24"/>
              </w:rPr>
              <w:t xml:space="preserve"> </w:t>
            </w:r>
            <w:proofErr w:type="spellStart"/>
            <w:r w:rsidRPr="00543C7D">
              <w:rPr>
                <w:rFonts w:ascii="Times New Roman" w:hAnsi="Times New Roman" w:cs="Times New Roman"/>
                <w:i/>
                <w:iCs/>
                <w:color w:val="000000"/>
                <w:sz w:val="24"/>
                <w:szCs w:val="24"/>
              </w:rPr>
              <w:t>Energy</w:t>
            </w:r>
            <w:proofErr w:type="spellEnd"/>
            <w:r w:rsidRPr="00543C7D">
              <w:rPr>
                <w:rFonts w:ascii="Times New Roman" w:hAnsi="Times New Roman" w:cs="Times New Roman"/>
                <w:i/>
                <w:iCs/>
                <w:color w:val="000000"/>
                <w:sz w:val="24"/>
                <w:szCs w:val="24"/>
              </w:rPr>
              <w:t>»</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rPr>
            </w:pPr>
            <w:r w:rsidRPr="00543C7D">
              <w:rPr>
                <w:rFonts w:ascii="Times New Roman" w:hAnsi="Times New Roman" w:cs="Times New Roman"/>
                <w:i/>
                <w:iCs/>
              </w:rPr>
              <w:t>0,4</w:t>
            </w:r>
          </w:p>
        </w:tc>
        <w:tc>
          <w:tcPr>
            <w:tcW w:w="960"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0,2%</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rPr>
            </w:pPr>
            <w:r w:rsidRPr="00543C7D">
              <w:rPr>
                <w:rFonts w:ascii="Times New Roman" w:hAnsi="Times New Roman" w:cs="Times New Roman"/>
                <w:i/>
                <w:iCs/>
              </w:rPr>
              <w:t>0,4</w:t>
            </w:r>
          </w:p>
        </w:tc>
        <w:tc>
          <w:tcPr>
            <w:tcW w:w="94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rPr>
            </w:pPr>
            <w:r w:rsidRPr="00543C7D">
              <w:rPr>
                <w:rFonts w:ascii="Times New Roman" w:hAnsi="Times New Roman" w:cs="Times New Roman"/>
                <w:i/>
                <w:iCs/>
              </w:rPr>
              <w:t>0,0</w:t>
            </w:r>
          </w:p>
        </w:tc>
        <w:tc>
          <w:tcPr>
            <w:tcW w:w="88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0,0%</w:t>
            </w:r>
          </w:p>
        </w:tc>
      </w:tr>
      <w:tr w:rsidR="004550F2" w:rsidRPr="00543C7D" w:rsidTr="00750CA9">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4550F2" w:rsidRPr="00543C7D" w:rsidRDefault="004550F2" w:rsidP="00750CA9">
            <w:pPr>
              <w:spacing w:after="0" w:line="240" w:lineRule="auto"/>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5.</w:t>
            </w:r>
          </w:p>
        </w:tc>
        <w:tc>
          <w:tcPr>
            <w:tcW w:w="3673"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ind w:firstLineChars="100" w:firstLine="240"/>
              <w:rPr>
                <w:rFonts w:ascii="Times New Roman" w:hAnsi="Times New Roman" w:cs="Times New Roman"/>
                <w:i/>
                <w:iCs/>
                <w:color w:val="000000"/>
                <w:sz w:val="24"/>
                <w:szCs w:val="24"/>
              </w:rPr>
            </w:pPr>
            <w:r w:rsidRPr="00543C7D">
              <w:rPr>
                <w:rFonts w:ascii="Times New Roman" w:hAnsi="Times New Roman" w:cs="Times New Roman"/>
                <w:i/>
                <w:iCs/>
                <w:color w:val="000000"/>
                <w:sz w:val="24"/>
                <w:szCs w:val="24"/>
              </w:rPr>
              <w:t>ТОО «Первая ветровая электрическая станция»</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rPr>
            </w:pPr>
            <w:r w:rsidRPr="00543C7D">
              <w:rPr>
                <w:rFonts w:ascii="Times New Roman" w:hAnsi="Times New Roman" w:cs="Times New Roman"/>
                <w:i/>
                <w:iCs/>
              </w:rPr>
              <w:t>30,7</w:t>
            </w:r>
          </w:p>
        </w:tc>
        <w:tc>
          <w:tcPr>
            <w:tcW w:w="960"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16,4%</w:t>
            </w:r>
          </w:p>
        </w:tc>
        <w:tc>
          <w:tcPr>
            <w:tcW w:w="1114"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rPr>
            </w:pPr>
            <w:r w:rsidRPr="00543C7D">
              <w:rPr>
                <w:rFonts w:ascii="Times New Roman" w:hAnsi="Times New Roman" w:cs="Times New Roman"/>
                <w:i/>
                <w:iCs/>
              </w:rPr>
              <w:t>34,1</w:t>
            </w:r>
          </w:p>
        </w:tc>
        <w:tc>
          <w:tcPr>
            <w:tcW w:w="94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9,3%</w:t>
            </w:r>
          </w:p>
        </w:tc>
        <w:tc>
          <w:tcPr>
            <w:tcW w:w="960" w:type="dxa"/>
            <w:tcBorders>
              <w:top w:val="nil"/>
              <w:left w:val="nil"/>
              <w:bottom w:val="single" w:sz="4" w:space="0" w:color="auto"/>
              <w:right w:val="single" w:sz="4" w:space="0" w:color="auto"/>
            </w:tcBorders>
            <w:shd w:val="clear" w:color="000000" w:fill="FFFFFF"/>
            <w:noWrap/>
            <w:vAlign w:val="bottom"/>
            <w:hideMark/>
          </w:tcPr>
          <w:p w:rsidR="004550F2" w:rsidRPr="00543C7D" w:rsidRDefault="004550F2" w:rsidP="00750CA9">
            <w:pPr>
              <w:spacing w:after="0" w:line="240" w:lineRule="auto"/>
              <w:jc w:val="right"/>
              <w:rPr>
                <w:rFonts w:ascii="Times New Roman" w:hAnsi="Times New Roman" w:cs="Times New Roman"/>
                <w:i/>
                <w:iCs/>
              </w:rPr>
            </w:pPr>
            <w:r w:rsidRPr="00543C7D">
              <w:rPr>
                <w:rFonts w:ascii="Times New Roman" w:hAnsi="Times New Roman" w:cs="Times New Roman"/>
                <w:i/>
                <w:iCs/>
              </w:rPr>
              <w:t>3,4</w:t>
            </w:r>
          </w:p>
        </w:tc>
        <w:tc>
          <w:tcPr>
            <w:tcW w:w="888" w:type="dxa"/>
            <w:tcBorders>
              <w:top w:val="nil"/>
              <w:left w:val="nil"/>
              <w:bottom w:val="single" w:sz="4" w:space="0" w:color="auto"/>
              <w:right w:val="single" w:sz="4" w:space="0" w:color="auto"/>
            </w:tcBorders>
            <w:shd w:val="clear" w:color="auto" w:fill="auto"/>
            <w:vAlign w:val="bottom"/>
            <w:hideMark/>
          </w:tcPr>
          <w:p w:rsidR="004550F2" w:rsidRPr="00543C7D" w:rsidRDefault="004550F2" w:rsidP="00750CA9">
            <w:pPr>
              <w:spacing w:after="0" w:line="240" w:lineRule="auto"/>
              <w:jc w:val="center"/>
              <w:rPr>
                <w:rFonts w:ascii="Times New Roman" w:hAnsi="Times New Roman" w:cs="Times New Roman"/>
                <w:i/>
                <w:iCs/>
              </w:rPr>
            </w:pPr>
            <w:r w:rsidRPr="00543C7D">
              <w:rPr>
                <w:rFonts w:ascii="Times New Roman" w:hAnsi="Times New Roman" w:cs="Times New Roman"/>
                <w:i/>
                <w:iCs/>
              </w:rPr>
              <w:t>11,1%</w:t>
            </w:r>
          </w:p>
        </w:tc>
      </w:tr>
    </w:tbl>
    <w:p w:rsidR="004550F2" w:rsidRPr="00543C7D" w:rsidRDefault="004550F2" w:rsidP="004550F2">
      <w:pPr>
        <w:spacing w:after="0" w:line="240" w:lineRule="auto"/>
        <w:ind w:firstLine="708"/>
        <w:jc w:val="both"/>
        <w:rPr>
          <w:rFonts w:ascii="Times New Roman" w:hAnsi="Times New Roman" w:cs="Times New Roman"/>
          <w:sz w:val="28"/>
        </w:rPr>
      </w:pPr>
    </w:p>
    <w:p w:rsidR="006C42DB" w:rsidRPr="00967209" w:rsidRDefault="006C42DB" w:rsidP="00512A3A">
      <w:pPr>
        <w:spacing w:after="0" w:line="240" w:lineRule="auto"/>
        <w:rPr>
          <w:rFonts w:ascii="Times New Roman" w:hAnsi="Times New Roman" w:cs="Times New Roman"/>
          <w:b/>
          <w:sz w:val="24"/>
        </w:rPr>
      </w:pPr>
    </w:p>
    <w:p w:rsidR="003521D1" w:rsidRPr="00967209" w:rsidRDefault="003521D1"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1248FB" w:rsidRPr="00967209"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23" w:name="_Toc31296322"/>
      <w:bookmarkStart w:id="24" w:name="_Toc34079820"/>
      <w:r w:rsidRPr="00967209">
        <w:rPr>
          <w:rFonts w:ascii="Times New Roman" w:hAnsi="Times New Roman" w:cs="Times New Roman"/>
          <w:b/>
          <w:color w:val="auto"/>
        </w:rPr>
        <w:t>Централизованные торги электроэнергией АО «КОРЭМ»</w:t>
      </w:r>
      <w:bookmarkEnd w:id="23"/>
      <w:bookmarkEnd w:id="24"/>
    </w:p>
    <w:p w:rsidR="001248FB" w:rsidRPr="00967209" w:rsidRDefault="001248FB" w:rsidP="001248FB">
      <w:pPr>
        <w:pStyle w:val="ab"/>
        <w:spacing w:before="0" w:beforeAutospacing="0" w:after="0" w:afterAutospacing="0"/>
        <w:ind w:left="720"/>
        <w:jc w:val="center"/>
        <w:rPr>
          <w:rStyle w:val="ac"/>
          <w:b w:val="0"/>
          <w:bCs w:val="0"/>
          <w:i/>
          <w:szCs w:val="22"/>
        </w:rPr>
      </w:pPr>
      <w:r w:rsidRPr="00967209">
        <w:rPr>
          <w:i/>
          <w:szCs w:val="22"/>
        </w:rPr>
        <w:t>(информация АО «КОРЭМ»</w:t>
      </w:r>
      <w:r w:rsidR="004550F2">
        <w:rPr>
          <w:i/>
          <w:szCs w:val="22"/>
        </w:rPr>
        <w:t xml:space="preserve"> не представлена</w:t>
      </w:r>
      <w:r w:rsidRPr="00967209">
        <w:rPr>
          <w:i/>
          <w:szCs w:val="22"/>
        </w:rPr>
        <w:t>)</w:t>
      </w:r>
    </w:p>
    <w:p w:rsidR="001248FB" w:rsidRPr="00967209" w:rsidRDefault="001248FB" w:rsidP="001248FB">
      <w:pPr>
        <w:spacing w:after="0" w:line="240" w:lineRule="auto"/>
        <w:rPr>
          <w:rFonts w:ascii="Times New Roman" w:hAnsi="Times New Roman" w:cs="Times New Roman"/>
        </w:rPr>
      </w:pPr>
    </w:p>
    <w:p w:rsidR="001248FB" w:rsidRPr="00967209" w:rsidRDefault="001248FB" w:rsidP="004550F2">
      <w:pPr>
        <w:spacing w:after="0" w:line="240" w:lineRule="auto"/>
        <w:contextualSpacing/>
        <w:jc w:val="both"/>
        <w:rPr>
          <w:rFonts w:ascii="Times New Roman" w:hAnsi="Times New Roman" w:cs="Times New Roman"/>
          <w:b/>
        </w:rPr>
      </w:pPr>
      <w:r w:rsidRPr="00967209">
        <w:rPr>
          <w:rFonts w:ascii="Times New Roman" w:hAnsi="Times New Roman" w:cs="Times New Roman"/>
          <w:sz w:val="28"/>
        </w:rPr>
        <w:tab/>
      </w:r>
    </w:p>
    <w:p w:rsidR="006C42DB"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5" w:name="_Toc34079821"/>
      <w:r w:rsidRPr="00967209">
        <w:rPr>
          <w:rFonts w:ascii="Times New Roman" w:hAnsi="Times New Roman" w:cs="Times New Roman"/>
          <w:b/>
          <w:color w:val="auto"/>
        </w:rPr>
        <w:t>Экспорт-импорт электрической энергии</w:t>
      </w:r>
      <w:bookmarkEnd w:id="25"/>
      <w:r w:rsidRPr="00967209">
        <w:rPr>
          <w:rFonts w:ascii="Times New Roman" w:hAnsi="Times New Roman" w:cs="Times New Roman"/>
          <w:b/>
          <w:color w:val="auto"/>
        </w:rPr>
        <w:t xml:space="preserve"> </w:t>
      </w:r>
    </w:p>
    <w:p w:rsidR="006C42DB" w:rsidRPr="00967209" w:rsidRDefault="006C42DB" w:rsidP="00512A3A">
      <w:pPr>
        <w:spacing w:after="0" w:line="240" w:lineRule="auto"/>
        <w:ind w:firstLine="709"/>
        <w:jc w:val="both"/>
        <w:rPr>
          <w:rFonts w:ascii="Times New Roman" w:hAnsi="Times New Roman" w:cs="Times New Roman"/>
          <w:sz w:val="28"/>
          <w:szCs w:val="28"/>
        </w:rPr>
      </w:pPr>
    </w:p>
    <w:p w:rsidR="004550F2" w:rsidRPr="00543C7D" w:rsidRDefault="004550F2" w:rsidP="004550F2">
      <w:pPr>
        <w:spacing w:after="0" w:line="240" w:lineRule="auto"/>
        <w:ind w:firstLine="709"/>
        <w:jc w:val="both"/>
        <w:rPr>
          <w:rFonts w:ascii="Times New Roman" w:hAnsi="Times New Roman" w:cs="Times New Roman"/>
          <w:sz w:val="24"/>
        </w:rPr>
      </w:pPr>
      <w:r w:rsidRPr="00543C7D">
        <w:rPr>
          <w:rFonts w:ascii="Times New Roman" w:hAnsi="Times New Roman" w:cs="Times New Roman"/>
          <w:sz w:val="28"/>
          <w:szCs w:val="28"/>
        </w:rPr>
        <w:t xml:space="preserve">В январе-феврале 2020 года основным направлением экспорта-импорта электроэнергии РК стала РФ (экспорт в РФ – 169,7 млн. </w:t>
      </w:r>
      <w:proofErr w:type="spellStart"/>
      <w:r w:rsidRPr="00543C7D">
        <w:rPr>
          <w:rFonts w:ascii="Times New Roman" w:hAnsi="Times New Roman" w:cs="Times New Roman"/>
          <w:sz w:val="28"/>
          <w:szCs w:val="28"/>
        </w:rPr>
        <w:t>кВтч</w:t>
      </w:r>
      <w:proofErr w:type="spellEnd"/>
      <w:r w:rsidRPr="00543C7D">
        <w:rPr>
          <w:rFonts w:ascii="Times New Roman" w:hAnsi="Times New Roman" w:cs="Times New Roman"/>
          <w:sz w:val="28"/>
          <w:szCs w:val="28"/>
        </w:rPr>
        <w:t xml:space="preserve">, импорт из РФ – 199,2 млн. </w:t>
      </w:r>
      <w:proofErr w:type="spellStart"/>
      <w:r w:rsidRPr="00543C7D">
        <w:rPr>
          <w:rFonts w:ascii="Times New Roman" w:hAnsi="Times New Roman" w:cs="Times New Roman"/>
          <w:sz w:val="28"/>
          <w:szCs w:val="28"/>
        </w:rPr>
        <w:t>кВтч</w:t>
      </w:r>
      <w:proofErr w:type="spellEnd"/>
      <w:r w:rsidRPr="00543C7D">
        <w:rPr>
          <w:rFonts w:ascii="Times New Roman" w:hAnsi="Times New Roman" w:cs="Times New Roman"/>
          <w:sz w:val="28"/>
          <w:szCs w:val="28"/>
        </w:rPr>
        <w:t>). АО «</w:t>
      </w:r>
      <w:r w:rsidRPr="00543C7D">
        <w:rPr>
          <w:rFonts w:ascii="Times New Roman" w:hAnsi="Times New Roman" w:cs="Times New Roman"/>
          <w:sz w:val="28"/>
          <w:szCs w:val="28"/>
          <w:lang w:val="en-US"/>
        </w:rPr>
        <w:t>KEGOC</w:t>
      </w:r>
      <w:r w:rsidRPr="00543C7D">
        <w:rPr>
          <w:rFonts w:ascii="Times New Roman" w:hAnsi="Times New Roman" w:cs="Times New Roman"/>
          <w:sz w:val="28"/>
          <w:szCs w:val="28"/>
        </w:rPr>
        <w:t xml:space="preserve">» – 162,8 млн. </w:t>
      </w:r>
      <w:proofErr w:type="spellStart"/>
      <w:r w:rsidRPr="00543C7D">
        <w:rPr>
          <w:rFonts w:ascii="Times New Roman" w:hAnsi="Times New Roman" w:cs="Times New Roman"/>
          <w:sz w:val="28"/>
          <w:szCs w:val="28"/>
        </w:rPr>
        <w:t>кВтч</w:t>
      </w:r>
      <w:proofErr w:type="spellEnd"/>
      <w:r w:rsidRPr="00543C7D">
        <w:rPr>
          <w:rFonts w:ascii="Times New Roman" w:hAnsi="Times New Roman" w:cs="Times New Roman"/>
          <w:sz w:val="28"/>
          <w:szCs w:val="28"/>
        </w:rPr>
        <w:t xml:space="preserve"> в целях балансирования производства-потребления электроэнергии. Импорт электроэнергии из РФ за отчетный период в объеме 158,9 млн. </w:t>
      </w:r>
      <w:proofErr w:type="spellStart"/>
      <w:r w:rsidRPr="00543C7D">
        <w:rPr>
          <w:rFonts w:ascii="Times New Roman" w:hAnsi="Times New Roman" w:cs="Times New Roman"/>
          <w:sz w:val="28"/>
          <w:szCs w:val="28"/>
        </w:rPr>
        <w:t>кВтч</w:t>
      </w:r>
      <w:proofErr w:type="spellEnd"/>
      <w:r w:rsidRPr="00543C7D">
        <w:rPr>
          <w:rFonts w:ascii="Times New Roman" w:hAnsi="Times New Roman" w:cs="Times New Roman"/>
          <w:sz w:val="28"/>
          <w:szCs w:val="28"/>
        </w:rPr>
        <w:t xml:space="preserve"> осуществлялся в целях балансирования производства-потребления электроэнергии.</w:t>
      </w:r>
    </w:p>
    <w:p w:rsidR="00741F18" w:rsidRPr="00967209" w:rsidRDefault="00741F18" w:rsidP="00512A3A">
      <w:pPr>
        <w:spacing w:after="0" w:line="240" w:lineRule="auto"/>
        <w:ind w:left="283"/>
        <w:jc w:val="right"/>
        <w:rPr>
          <w:rFonts w:ascii="Times New Roman" w:hAnsi="Times New Roman" w:cs="Times New Roman"/>
          <w:sz w:val="24"/>
        </w:rPr>
      </w:pPr>
      <w:r w:rsidRPr="00967209">
        <w:rPr>
          <w:rFonts w:ascii="Times New Roman" w:hAnsi="Times New Roman" w:cs="Times New Roman"/>
          <w:sz w:val="24"/>
        </w:rPr>
        <w:t xml:space="preserve">млн. </w:t>
      </w:r>
      <w:proofErr w:type="spellStart"/>
      <w:r w:rsidRPr="00967209">
        <w:rPr>
          <w:rFonts w:ascii="Times New Roman" w:hAnsi="Times New Roman" w:cs="Times New Roman"/>
          <w:sz w:val="24"/>
        </w:rPr>
        <w:t>кВтч</w:t>
      </w:r>
      <w:proofErr w:type="spellEnd"/>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4550F2"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4550F2" w:rsidRPr="00967209" w:rsidRDefault="004550F2" w:rsidP="004550F2">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Наименование</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4550F2" w:rsidRPr="00543C7D" w:rsidRDefault="004550F2" w:rsidP="004550F2">
            <w:pPr>
              <w:spacing w:after="0" w:line="240" w:lineRule="auto"/>
              <w:ind w:left="-113" w:right="-113"/>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2019г</w:t>
            </w:r>
            <w:r w:rsidRPr="00543C7D">
              <w:rPr>
                <w:rFonts w:ascii="Times New Roman" w:eastAsia="Times New Roman" w:hAnsi="Times New Roman" w:cs="Times New Roman"/>
                <w:b/>
                <w:bCs/>
                <w:sz w:val="24"/>
                <w:szCs w:val="24"/>
                <w:lang w:eastAsia="ru-RU"/>
              </w:rPr>
              <w:br/>
              <w:t>январь-февраль</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4550F2" w:rsidRPr="00543C7D" w:rsidRDefault="004550F2" w:rsidP="004550F2">
            <w:pPr>
              <w:spacing w:after="0" w:line="240" w:lineRule="auto"/>
              <w:ind w:left="-119" w:right="-132"/>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2020г</w:t>
            </w:r>
            <w:r w:rsidRPr="00543C7D">
              <w:rPr>
                <w:rFonts w:ascii="Times New Roman" w:eastAsia="Times New Roman" w:hAnsi="Times New Roman" w:cs="Times New Roman"/>
                <w:b/>
                <w:bCs/>
                <w:sz w:val="24"/>
                <w:szCs w:val="24"/>
                <w:lang w:eastAsia="ru-RU"/>
              </w:rPr>
              <w:br/>
              <w:t>январь-февраль</w:t>
            </w:r>
          </w:p>
        </w:tc>
      </w:tr>
      <w:tr w:rsidR="004550F2"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4550F2" w:rsidRPr="00967209" w:rsidRDefault="004550F2" w:rsidP="004550F2">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4550F2" w:rsidRPr="00543C7D" w:rsidRDefault="004550F2" w:rsidP="004550F2">
            <w:pPr>
              <w:spacing w:after="0" w:line="240" w:lineRule="auto"/>
              <w:jc w:val="center"/>
              <w:rPr>
                <w:rFonts w:ascii="Times New Roman" w:eastAsia="Times New Roman" w:hAnsi="Times New Roman" w:cs="Times New Roman"/>
                <w:b/>
                <w:bCs/>
                <w:sz w:val="24"/>
                <w:szCs w:val="24"/>
                <w:lang w:eastAsia="ru-RU"/>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4550F2" w:rsidRPr="00543C7D" w:rsidRDefault="004550F2" w:rsidP="004550F2">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4550F2" w:rsidRPr="00543C7D" w:rsidRDefault="004550F2" w:rsidP="004550F2">
            <w:pPr>
              <w:spacing w:after="0" w:line="240" w:lineRule="auto"/>
              <w:ind w:left="-57" w:right="-57"/>
              <w:jc w:val="center"/>
              <w:rPr>
                <w:rFonts w:ascii="Times New Roman" w:eastAsia="Times New Roman" w:hAnsi="Times New Roman" w:cs="Times New Roman"/>
                <w:b/>
                <w:bCs/>
                <w:sz w:val="24"/>
                <w:szCs w:val="24"/>
                <w:lang w:eastAsia="ru-RU"/>
              </w:rPr>
            </w:pPr>
            <w:r w:rsidRPr="00543C7D">
              <w:rPr>
                <w:rFonts w:ascii="Times New Roman" w:eastAsia="Times New Roman" w:hAnsi="Times New Roman" w:cs="Times New Roman"/>
                <w:b/>
                <w:bCs/>
                <w:sz w:val="24"/>
                <w:szCs w:val="24"/>
                <w:lang w:eastAsia="ru-RU"/>
              </w:rPr>
              <w:t xml:space="preserve"> млн. </w:t>
            </w:r>
            <w:proofErr w:type="spellStart"/>
            <w:r w:rsidRPr="00543C7D">
              <w:rPr>
                <w:rFonts w:ascii="Times New Roman" w:eastAsia="Times New Roman" w:hAnsi="Times New Roman" w:cs="Times New Roman"/>
                <w:b/>
                <w:bCs/>
                <w:sz w:val="24"/>
                <w:szCs w:val="24"/>
                <w:lang w:eastAsia="ru-RU"/>
              </w:rPr>
              <w:t>кВтч</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4550F2" w:rsidRPr="00543C7D" w:rsidRDefault="004550F2" w:rsidP="004550F2">
            <w:pPr>
              <w:spacing w:after="0" w:line="240" w:lineRule="auto"/>
              <w:jc w:val="center"/>
              <w:rPr>
                <w:rFonts w:ascii="Times New Roman" w:eastAsia="Times New Roman" w:hAnsi="Times New Roman" w:cs="Times New Roman"/>
                <w:b/>
                <w:bCs/>
                <w:sz w:val="24"/>
                <w:szCs w:val="24"/>
                <w:lang w:eastAsia="ru-RU"/>
              </w:rPr>
            </w:pPr>
          </w:p>
        </w:tc>
      </w:tr>
      <w:tr w:rsidR="004550F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550F2" w:rsidRPr="00967209" w:rsidRDefault="004550F2" w:rsidP="004550F2">
            <w:pPr>
              <w:spacing w:after="0" w:line="240" w:lineRule="auto"/>
              <w:rPr>
                <w:rFonts w:ascii="Times New Roman" w:eastAsia="Times New Roman" w:hAnsi="Times New Roman" w:cs="Times New Roman"/>
                <w:b/>
                <w:bCs/>
                <w:sz w:val="24"/>
                <w:szCs w:val="24"/>
                <w:lang w:eastAsia="ru-RU"/>
              </w:rPr>
            </w:pPr>
            <w:bookmarkStart w:id="26" w:name="_GoBack" w:colFirst="1" w:colLast="4"/>
            <w:r w:rsidRPr="00967209">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684,1</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332,2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-352,0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684,1</w:t>
            </w:r>
          </w:p>
        </w:tc>
      </w:tr>
      <w:tr w:rsidR="004550F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550F2" w:rsidRPr="00967209" w:rsidRDefault="004550F2" w:rsidP="004550F2">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683,7</w:t>
            </w:r>
          </w:p>
        </w:tc>
        <w:tc>
          <w:tcPr>
            <w:tcW w:w="1241" w:type="dxa"/>
            <w:tcBorders>
              <w:top w:val="nil"/>
              <w:left w:val="nil"/>
              <w:bottom w:val="single" w:sz="4" w:space="0" w:color="auto"/>
              <w:right w:val="single" w:sz="4" w:space="0" w:color="auto"/>
            </w:tcBorders>
            <w:shd w:val="clear" w:color="auto" w:fill="auto"/>
            <w:noWrap/>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169,7</w:t>
            </w:r>
          </w:p>
        </w:tc>
        <w:tc>
          <w:tcPr>
            <w:tcW w:w="1275" w:type="dxa"/>
            <w:tcBorders>
              <w:top w:val="nil"/>
              <w:left w:val="nil"/>
              <w:bottom w:val="single" w:sz="4" w:space="0" w:color="auto"/>
              <w:right w:val="single" w:sz="4" w:space="0" w:color="auto"/>
            </w:tcBorders>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-514,0</w:t>
            </w:r>
          </w:p>
        </w:tc>
        <w:tc>
          <w:tcPr>
            <w:tcW w:w="1134" w:type="dxa"/>
            <w:tcBorders>
              <w:top w:val="nil"/>
              <w:left w:val="nil"/>
              <w:bottom w:val="single" w:sz="4" w:space="0" w:color="auto"/>
              <w:right w:val="single" w:sz="4" w:space="0" w:color="auto"/>
            </w:tcBorders>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683,7</w:t>
            </w:r>
          </w:p>
        </w:tc>
      </w:tr>
      <w:tr w:rsidR="004550F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550F2" w:rsidRPr="00967209" w:rsidRDefault="004550F2" w:rsidP="004550F2">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0,4</w:t>
            </w:r>
          </w:p>
        </w:tc>
        <w:tc>
          <w:tcPr>
            <w:tcW w:w="1241" w:type="dxa"/>
            <w:tcBorders>
              <w:top w:val="nil"/>
              <w:left w:val="nil"/>
              <w:bottom w:val="single" w:sz="4" w:space="0" w:color="auto"/>
              <w:right w:val="single" w:sz="4" w:space="0" w:color="auto"/>
            </w:tcBorders>
            <w:shd w:val="clear" w:color="auto" w:fill="auto"/>
            <w:noWrap/>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162,4</w:t>
            </w:r>
          </w:p>
        </w:tc>
        <w:tc>
          <w:tcPr>
            <w:tcW w:w="1275" w:type="dxa"/>
            <w:tcBorders>
              <w:top w:val="nil"/>
              <w:left w:val="nil"/>
              <w:bottom w:val="single" w:sz="4" w:space="0" w:color="auto"/>
              <w:right w:val="single" w:sz="4" w:space="0" w:color="auto"/>
            </w:tcBorders>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162,0</w:t>
            </w:r>
          </w:p>
        </w:tc>
        <w:tc>
          <w:tcPr>
            <w:tcW w:w="1134" w:type="dxa"/>
            <w:tcBorders>
              <w:top w:val="nil"/>
              <w:left w:val="nil"/>
              <w:bottom w:val="single" w:sz="4" w:space="0" w:color="auto"/>
              <w:right w:val="single" w:sz="4" w:space="0" w:color="auto"/>
            </w:tcBorders>
            <w:vAlign w:val="center"/>
          </w:tcPr>
          <w:p w:rsidR="004550F2" w:rsidRPr="00543C7D" w:rsidRDefault="004550F2" w:rsidP="004550F2">
            <w:pPr>
              <w:spacing w:after="0" w:line="240" w:lineRule="auto"/>
              <w:ind w:firstLineChars="100" w:firstLine="220"/>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36550%</w:t>
            </w:r>
          </w:p>
        </w:tc>
      </w:tr>
      <w:tr w:rsidR="004550F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4550F2" w:rsidRPr="00967209" w:rsidRDefault="004550F2" w:rsidP="004550F2">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213,6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201,8</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-11,8</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-5,5%</w:t>
            </w:r>
          </w:p>
        </w:tc>
      </w:tr>
      <w:tr w:rsidR="004550F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550F2" w:rsidRPr="00967209" w:rsidRDefault="004550F2" w:rsidP="004550F2">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213,4</w:t>
            </w:r>
          </w:p>
        </w:tc>
        <w:tc>
          <w:tcPr>
            <w:tcW w:w="1241" w:type="dxa"/>
            <w:tcBorders>
              <w:top w:val="nil"/>
              <w:left w:val="nil"/>
              <w:bottom w:val="single" w:sz="4" w:space="0" w:color="auto"/>
              <w:right w:val="single" w:sz="4" w:space="0" w:color="auto"/>
            </w:tcBorders>
            <w:shd w:val="clear" w:color="auto" w:fill="auto"/>
            <w:noWrap/>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199,2</w:t>
            </w:r>
          </w:p>
        </w:tc>
        <w:tc>
          <w:tcPr>
            <w:tcW w:w="1275" w:type="dxa"/>
            <w:tcBorders>
              <w:top w:val="nil"/>
              <w:left w:val="nil"/>
              <w:bottom w:val="single" w:sz="4" w:space="0" w:color="auto"/>
              <w:right w:val="single" w:sz="4" w:space="0" w:color="auto"/>
            </w:tcBorders>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-14,2</w:t>
            </w:r>
          </w:p>
        </w:tc>
        <w:tc>
          <w:tcPr>
            <w:tcW w:w="1134" w:type="dxa"/>
            <w:tcBorders>
              <w:top w:val="nil"/>
              <w:left w:val="nil"/>
              <w:bottom w:val="single" w:sz="4" w:space="0" w:color="auto"/>
              <w:right w:val="single" w:sz="4" w:space="0" w:color="auto"/>
            </w:tcBorders>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-6,7%</w:t>
            </w:r>
          </w:p>
        </w:tc>
      </w:tr>
      <w:tr w:rsidR="004550F2"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4550F2" w:rsidRPr="00967209" w:rsidRDefault="004550F2" w:rsidP="004550F2">
            <w:pPr>
              <w:spacing w:after="0" w:line="240" w:lineRule="auto"/>
              <w:ind w:firstLineChars="500" w:firstLine="1205"/>
              <w:rPr>
                <w:rFonts w:ascii="Times New Roman" w:eastAsia="Times New Roman" w:hAnsi="Times New Roman" w:cs="Times New Roman"/>
                <w:b/>
                <w:sz w:val="24"/>
                <w:szCs w:val="24"/>
                <w:lang w:eastAsia="ru-RU"/>
              </w:rPr>
            </w:pPr>
            <w:r w:rsidRPr="00967209">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0,2</w:t>
            </w:r>
          </w:p>
        </w:tc>
        <w:tc>
          <w:tcPr>
            <w:tcW w:w="1241" w:type="dxa"/>
            <w:tcBorders>
              <w:top w:val="nil"/>
              <w:left w:val="nil"/>
              <w:bottom w:val="single" w:sz="4" w:space="0" w:color="auto"/>
              <w:right w:val="single" w:sz="4" w:space="0" w:color="auto"/>
            </w:tcBorders>
            <w:shd w:val="clear" w:color="auto" w:fill="auto"/>
            <w:noWrap/>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2,4</w:t>
            </w:r>
          </w:p>
        </w:tc>
        <w:tc>
          <w:tcPr>
            <w:tcW w:w="1134" w:type="dxa"/>
            <w:tcBorders>
              <w:top w:val="nil"/>
              <w:left w:val="nil"/>
              <w:bottom w:val="single" w:sz="4" w:space="0" w:color="auto"/>
              <w:right w:val="single" w:sz="4" w:space="0" w:color="auto"/>
            </w:tcBorders>
            <w:vAlign w:val="center"/>
          </w:tcPr>
          <w:p w:rsidR="004550F2" w:rsidRPr="00543C7D" w:rsidRDefault="004550F2" w:rsidP="004550F2">
            <w:pPr>
              <w:spacing w:after="0" w:line="240" w:lineRule="auto"/>
              <w:jc w:val="right"/>
              <w:rPr>
                <w:rFonts w:ascii="Times New Roman" w:hAnsi="Times New Roman" w:cs="Times New Roman"/>
                <w:bCs/>
                <w:i/>
                <w:color w:val="000000" w:themeColor="text1"/>
              </w:rPr>
            </w:pPr>
            <w:r w:rsidRPr="00543C7D">
              <w:rPr>
                <w:rFonts w:ascii="Times New Roman" w:hAnsi="Times New Roman" w:cs="Times New Roman"/>
                <w:bCs/>
                <w:i/>
                <w:color w:val="000000" w:themeColor="text1"/>
              </w:rPr>
              <w:t>1082,4%</w:t>
            </w:r>
          </w:p>
        </w:tc>
      </w:tr>
      <w:tr w:rsidR="004550F2"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4550F2" w:rsidRPr="00967209" w:rsidRDefault="004550F2" w:rsidP="004550F2">
            <w:pPr>
              <w:spacing w:after="0" w:line="240" w:lineRule="auto"/>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Сальдо-</w:t>
            </w:r>
            <w:proofErr w:type="spellStart"/>
            <w:r w:rsidRPr="00967209">
              <w:rPr>
                <w:rFonts w:ascii="Times New Roman" w:eastAsia="Times New Roman" w:hAnsi="Times New Roman" w:cs="Times New Roman"/>
                <w:b/>
                <w:bCs/>
                <w:sz w:val="24"/>
                <w:szCs w:val="24"/>
                <w:lang w:eastAsia="ru-RU"/>
              </w:rPr>
              <w:t>переток</w:t>
            </w:r>
            <w:proofErr w:type="spellEnd"/>
            <w:r w:rsidRPr="00967209">
              <w:rPr>
                <w:rFonts w:ascii="Times New Roman" w:eastAsia="Times New Roman" w:hAnsi="Times New Roman" w:cs="Times New Roman"/>
                <w:b/>
                <w:bCs/>
                <w:sz w:val="24"/>
                <w:szCs w:val="24"/>
                <w:lang w:eastAsia="ru-RU"/>
              </w:rPr>
              <w:t xml:space="preserve">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-470,5</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-130,4</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340,1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4550F2" w:rsidRPr="00543C7D" w:rsidRDefault="004550F2" w:rsidP="004550F2">
            <w:pPr>
              <w:spacing w:after="0" w:line="240" w:lineRule="auto"/>
              <w:jc w:val="right"/>
              <w:rPr>
                <w:rFonts w:ascii="Times New Roman" w:hAnsi="Times New Roman" w:cs="Times New Roman"/>
                <w:b/>
                <w:bCs/>
                <w:color w:val="000000" w:themeColor="text1"/>
              </w:rPr>
            </w:pPr>
            <w:r w:rsidRPr="00543C7D">
              <w:rPr>
                <w:rFonts w:ascii="Times New Roman" w:hAnsi="Times New Roman" w:cs="Times New Roman"/>
                <w:b/>
                <w:bCs/>
                <w:color w:val="000000" w:themeColor="text1"/>
              </w:rPr>
              <w:t>-72,3%</w:t>
            </w:r>
          </w:p>
        </w:tc>
      </w:tr>
      <w:bookmarkEnd w:id="26"/>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Default="00B94F51" w:rsidP="00512A3A">
      <w:pPr>
        <w:pStyle w:val="1"/>
        <w:tabs>
          <w:tab w:val="left" w:pos="426"/>
        </w:tabs>
        <w:spacing w:before="0" w:line="240" w:lineRule="auto"/>
        <w:rPr>
          <w:rFonts w:ascii="Times New Roman" w:hAnsi="Times New Roman" w:cs="Times New Roman"/>
          <w:b/>
          <w:color w:val="auto"/>
        </w:rPr>
      </w:pPr>
      <w:bookmarkStart w:id="27" w:name="_Toc34079822"/>
      <w:r w:rsidRPr="00967209">
        <w:rPr>
          <w:rFonts w:ascii="Times New Roman" w:hAnsi="Times New Roman" w:cs="Times New Roman"/>
          <w:b/>
          <w:color w:val="auto"/>
        </w:rPr>
        <w:lastRenderedPageBreak/>
        <w:t>РАЗДЕЛ II</w:t>
      </w:r>
      <w:bookmarkEnd w:id="27"/>
    </w:p>
    <w:p w:rsidR="004550F2" w:rsidRPr="004550F2" w:rsidRDefault="004550F2" w:rsidP="004550F2"/>
    <w:p w:rsidR="00387115" w:rsidRPr="00967209" w:rsidRDefault="00387115" w:rsidP="004550F2">
      <w:pPr>
        <w:pStyle w:val="1"/>
        <w:numPr>
          <w:ilvl w:val="0"/>
          <w:numId w:val="20"/>
        </w:numPr>
        <w:tabs>
          <w:tab w:val="left" w:pos="426"/>
        </w:tabs>
        <w:spacing w:before="0" w:line="240" w:lineRule="auto"/>
        <w:jc w:val="center"/>
        <w:rPr>
          <w:rFonts w:ascii="Times New Roman" w:hAnsi="Times New Roman" w:cs="Times New Roman"/>
          <w:b/>
          <w:color w:val="auto"/>
        </w:rPr>
      </w:pPr>
      <w:bookmarkStart w:id="28" w:name="_Toc34079823"/>
      <w:r w:rsidRPr="00967209">
        <w:rPr>
          <w:rFonts w:ascii="Times New Roman" w:hAnsi="Times New Roman" w:cs="Times New Roman"/>
          <w:b/>
          <w:color w:val="auto"/>
        </w:rPr>
        <w:t>Статус формировани</w:t>
      </w:r>
      <w:r w:rsidR="005070DF" w:rsidRPr="00967209">
        <w:rPr>
          <w:rFonts w:ascii="Times New Roman" w:hAnsi="Times New Roman" w:cs="Times New Roman"/>
          <w:b/>
          <w:color w:val="auto"/>
        </w:rPr>
        <w:t>я</w:t>
      </w:r>
      <w:r w:rsidRPr="00967209">
        <w:rPr>
          <w:rFonts w:ascii="Times New Roman" w:hAnsi="Times New Roman" w:cs="Times New Roman"/>
          <w:b/>
          <w:color w:val="auto"/>
        </w:rPr>
        <w:t xml:space="preserve"> Общего электроэнергетического рынка Евразийского экономического союза</w:t>
      </w:r>
      <w:bookmarkEnd w:id="28"/>
    </w:p>
    <w:p w:rsidR="00C82DFF" w:rsidRPr="00967209" w:rsidRDefault="00C82DFF" w:rsidP="00512A3A">
      <w:pPr>
        <w:spacing w:after="0" w:line="240" w:lineRule="auto"/>
        <w:ind w:firstLine="567"/>
        <w:jc w:val="both"/>
        <w:rPr>
          <w:rFonts w:ascii="Times New Roman" w:hAnsi="Times New Roman" w:cs="Times New Roman"/>
          <w:sz w:val="28"/>
        </w:rPr>
      </w:pPr>
    </w:p>
    <w:p w:rsidR="00741F18" w:rsidRPr="00967209" w:rsidRDefault="00741F18" w:rsidP="00512A3A">
      <w:pPr>
        <w:spacing w:after="0" w:line="240" w:lineRule="auto"/>
        <w:ind w:firstLine="709"/>
        <w:jc w:val="both"/>
        <w:rPr>
          <w:rFonts w:ascii="Times New Roman" w:hAnsi="Times New Roman" w:cs="Times New Roman"/>
          <w:sz w:val="28"/>
        </w:rPr>
      </w:pPr>
      <w:r w:rsidRPr="00967209">
        <w:rPr>
          <w:rFonts w:ascii="Times New Roman" w:hAnsi="Times New Roman" w:cs="Times New Roman"/>
          <w:sz w:val="28"/>
        </w:rPr>
        <w:t xml:space="preserve">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странами-участницами ЕАЭС правил функционирования ОЭР ЕАЭС. </w:t>
      </w:r>
    </w:p>
    <w:p w:rsidR="00741F18" w:rsidRPr="00967209" w:rsidRDefault="006F33F9" w:rsidP="00512A3A">
      <w:pPr>
        <w:spacing w:after="0" w:line="240" w:lineRule="auto"/>
        <w:ind w:firstLine="709"/>
        <w:jc w:val="both"/>
        <w:rPr>
          <w:rFonts w:ascii="Times New Roman" w:hAnsi="Times New Roman" w:cs="Times New Roman"/>
          <w:sz w:val="28"/>
        </w:rPr>
      </w:pPr>
      <w:r w:rsidRPr="00967209">
        <w:rPr>
          <w:rFonts w:ascii="Times New Roman" w:hAnsi="Times New Roman" w:cs="Times New Roman"/>
          <w:sz w:val="28"/>
        </w:rPr>
        <w:t xml:space="preserve">18.01.2019г., 13-14.03.2019г., </w:t>
      </w:r>
      <w:r w:rsidR="00741F18" w:rsidRPr="00967209">
        <w:rPr>
          <w:rFonts w:ascii="Times New Roman" w:hAnsi="Times New Roman" w:cs="Times New Roman"/>
          <w:sz w:val="28"/>
        </w:rPr>
        <w:t xml:space="preserve">16-17.04.2019г. проведены совещания уполномоченных представителей государств-членов ЕАЭС по вопросу согласования проекта Протокола по внесению в Договор о ЕАЭС и проекта Правил взаимной торговли. На данный момент имеются ряд спорных вопросов в части формулировок норм. </w:t>
      </w:r>
    </w:p>
    <w:p w:rsidR="00E37727" w:rsidRPr="00967209" w:rsidRDefault="00E37727" w:rsidP="00512A3A">
      <w:pPr>
        <w:spacing w:after="0" w:line="240" w:lineRule="auto"/>
        <w:ind w:firstLine="709"/>
        <w:jc w:val="both"/>
        <w:rPr>
          <w:rFonts w:ascii="Times New Roman" w:hAnsi="Times New Roman" w:cs="Times New Roman"/>
          <w:sz w:val="28"/>
        </w:rPr>
      </w:pPr>
      <w:r w:rsidRPr="00967209">
        <w:rPr>
          <w:rFonts w:ascii="Times New Roman" w:hAnsi="Times New Roman" w:cs="Times New Roman"/>
          <w:sz w:val="28"/>
        </w:rPr>
        <w:t xml:space="preserve">29 мая 2019г. в г. </w:t>
      </w:r>
      <w:proofErr w:type="spellStart"/>
      <w:r w:rsidRPr="00967209">
        <w:rPr>
          <w:rFonts w:ascii="Times New Roman" w:hAnsi="Times New Roman" w:cs="Times New Roman"/>
          <w:sz w:val="28"/>
        </w:rPr>
        <w:t>Нур</w:t>
      </w:r>
      <w:proofErr w:type="spellEnd"/>
      <w:r w:rsidRPr="00967209">
        <w:rPr>
          <w:rFonts w:ascii="Times New Roman" w:hAnsi="Times New Roman" w:cs="Times New Roman"/>
          <w:sz w:val="28"/>
        </w:rPr>
        <w:t xml:space="preserve">-Султан подписан международный договор о формировании ОЭР главами государств ЕАЭС. </w:t>
      </w:r>
    </w:p>
    <w:p w:rsidR="00E37727" w:rsidRPr="00967209" w:rsidRDefault="00E37727" w:rsidP="00512A3A">
      <w:pPr>
        <w:spacing w:after="0" w:line="240" w:lineRule="auto"/>
        <w:ind w:firstLine="709"/>
        <w:jc w:val="both"/>
        <w:rPr>
          <w:rFonts w:ascii="Times New Roman" w:hAnsi="Times New Roman" w:cs="Times New Roman"/>
          <w:sz w:val="28"/>
        </w:rPr>
      </w:pPr>
    </w:p>
    <w:p w:rsidR="006432D5" w:rsidRPr="00967209" w:rsidRDefault="006432D5" w:rsidP="00512A3A">
      <w:pPr>
        <w:spacing w:after="0" w:line="240" w:lineRule="auto"/>
        <w:ind w:firstLine="567"/>
        <w:jc w:val="both"/>
        <w:rPr>
          <w:rFonts w:ascii="Times New Roman" w:hAnsi="Times New Roman" w:cs="Times New Roman"/>
          <w:sz w:val="28"/>
        </w:rPr>
      </w:pPr>
    </w:p>
    <w:p w:rsidR="00387115" w:rsidRPr="00967209" w:rsidRDefault="00387115" w:rsidP="004550F2">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29" w:name="_Toc34079824"/>
      <w:r w:rsidRPr="00967209">
        <w:rPr>
          <w:rFonts w:ascii="Times New Roman" w:hAnsi="Times New Roman" w:cs="Times New Roman"/>
          <w:b/>
          <w:color w:val="auto"/>
        </w:rPr>
        <w:t xml:space="preserve">Статус формирования </w:t>
      </w:r>
      <w:r w:rsidR="005070DF" w:rsidRPr="00967209">
        <w:rPr>
          <w:rFonts w:ascii="Times New Roman" w:hAnsi="Times New Roman" w:cs="Times New Roman"/>
          <w:b/>
          <w:color w:val="auto"/>
        </w:rPr>
        <w:t>Э</w:t>
      </w:r>
      <w:r w:rsidRPr="00967209">
        <w:rPr>
          <w:rFonts w:ascii="Times New Roman" w:hAnsi="Times New Roman" w:cs="Times New Roman"/>
          <w:b/>
          <w:color w:val="auto"/>
        </w:rPr>
        <w:t>лектроэнергетического рынка СНГ</w:t>
      </w:r>
      <w:bookmarkEnd w:id="29"/>
    </w:p>
    <w:p w:rsidR="00387115" w:rsidRPr="00967209" w:rsidRDefault="00387115" w:rsidP="00512A3A">
      <w:pPr>
        <w:spacing w:after="0" w:line="240" w:lineRule="auto"/>
        <w:jc w:val="both"/>
        <w:rPr>
          <w:rFonts w:ascii="Times New Roman" w:hAnsi="Times New Roman" w:cs="Times New Roman"/>
          <w:sz w:val="20"/>
        </w:rPr>
      </w:pPr>
    </w:p>
    <w:p w:rsidR="0007078E" w:rsidRPr="00967209" w:rsidRDefault="006B1F89" w:rsidP="00512A3A">
      <w:pPr>
        <w:spacing w:after="0" w:line="240" w:lineRule="auto"/>
        <w:ind w:firstLine="708"/>
        <w:jc w:val="both"/>
        <w:rPr>
          <w:rFonts w:ascii="Times New Roman" w:hAnsi="Times New Roman" w:cs="Times New Roman"/>
          <w:sz w:val="28"/>
        </w:rPr>
      </w:pPr>
      <w:r w:rsidRPr="00967209">
        <w:rPr>
          <w:rFonts w:ascii="Times New Roman" w:hAnsi="Times New Roman" w:cs="Times New Roman"/>
          <w:sz w:val="28"/>
        </w:rPr>
        <w:t>С 1992 года проведено 53 заседания</w:t>
      </w:r>
      <w:r w:rsidR="0007078E" w:rsidRPr="00967209">
        <w:rPr>
          <w:rFonts w:ascii="Times New Roman" w:hAnsi="Times New Roman" w:cs="Times New Roman"/>
          <w:sz w:val="28"/>
        </w:rPr>
        <w:t xml:space="preserve"> Электроэнергетического Совета Содружества Независимых Государств (далее – ЭЭС СНГ). </w:t>
      </w:r>
    </w:p>
    <w:p w:rsidR="00387115" w:rsidRPr="00967209" w:rsidRDefault="0007078E" w:rsidP="00512A3A">
      <w:pPr>
        <w:spacing w:after="0" w:line="240" w:lineRule="auto"/>
        <w:ind w:firstLine="708"/>
        <w:jc w:val="both"/>
        <w:rPr>
          <w:rFonts w:ascii="Times New Roman" w:hAnsi="Times New Roman" w:cs="Times New Roman"/>
          <w:sz w:val="28"/>
        </w:rPr>
      </w:pPr>
      <w:r w:rsidRPr="00967209">
        <w:rPr>
          <w:rFonts w:ascii="Times New Roman" w:hAnsi="Times New Roman" w:cs="Times New Roman"/>
          <w:sz w:val="28"/>
        </w:rPr>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967209">
        <w:rPr>
          <w:rFonts w:ascii="Times New Roman" w:hAnsi="Times New Roman" w:cs="Times New Roman"/>
          <w:sz w:val="28"/>
        </w:rPr>
        <w:t>.</w:t>
      </w:r>
    </w:p>
    <w:p w:rsidR="006C3EF7" w:rsidRPr="00967209" w:rsidRDefault="006C3EF7" w:rsidP="00512A3A">
      <w:pPr>
        <w:spacing w:after="0" w:line="240" w:lineRule="auto"/>
        <w:ind w:firstLine="708"/>
        <w:jc w:val="both"/>
        <w:rPr>
          <w:rFonts w:ascii="Times New Roman" w:hAnsi="Times New Roman" w:cs="Times New Roman"/>
          <w:sz w:val="28"/>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w:t>
            </w:r>
          </w:p>
        </w:tc>
        <w:tc>
          <w:tcPr>
            <w:tcW w:w="1531"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Мероприятия</w:t>
            </w:r>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Срок исполнения</w:t>
            </w:r>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Текущий статус</w:t>
            </w:r>
          </w:p>
        </w:tc>
      </w:tr>
      <w:tr w:rsidR="006C3EF7" w:rsidRPr="00967209"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 xml:space="preserve">Реализация мероприятий согласно разделу </w:t>
            </w:r>
            <w:r w:rsidRPr="00967209">
              <w:rPr>
                <w:rFonts w:ascii="Times New Roman" w:hAnsi="Times New Roman" w:cs="Times New Roman"/>
                <w:sz w:val="24"/>
                <w:szCs w:val="24"/>
                <w:lang w:val="en-US"/>
              </w:rPr>
              <w:t>II</w:t>
            </w:r>
            <w:r w:rsidRPr="00967209">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 гг.</w:t>
            </w:r>
          </w:p>
        </w:tc>
        <w:tc>
          <w:tcPr>
            <w:tcW w:w="2446" w:type="pct"/>
          </w:tcPr>
          <w:p w:rsidR="006C3EF7" w:rsidRPr="00967209" w:rsidRDefault="006C3EF7" w:rsidP="00512A3A">
            <w:pPr>
              <w:pStyle w:val="ae"/>
              <w:jc w:val="both"/>
              <w:rPr>
                <w:sz w:val="24"/>
                <w:szCs w:val="24"/>
              </w:rPr>
            </w:pPr>
            <w:r w:rsidRPr="00967209">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967209">
              <w:rPr>
                <w:rFonts w:ascii="Times New Roman" w:hAnsi="Times New Roman" w:cs="Times New Roman"/>
                <w:sz w:val="24"/>
                <w:szCs w:val="24"/>
              </w:rPr>
              <w:t>перетоков</w:t>
            </w:r>
            <w:proofErr w:type="spellEnd"/>
            <w:r w:rsidRPr="00967209">
              <w:rPr>
                <w:rFonts w:ascii="Times New Roman" w:hAnsi="Times New Roman" w:cs="Times New Roman"/>
                <w:sz w:val="24"/>
                <w:szCs w:val="24"/>
              </w:rPr>
              <w:t xml:space="preserve"> электрической энергии.</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 гг.</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967209">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967209">
              <w:rPr>
                <w:rFonts w:ascii="Times New Roman" w:hAnsi="Times New Roman" w:cs="Times New Roman"/>
                <w:sz w:val="24"/>
                <w:szCs w:val="24"/>
              </w:rPr>
              <w:t>перетоков</w:t>
            </w:r>
            <w:proofErr w:type="spellEnd"/>
            <w:r w:rsidRPr="00967209">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w:t>
            </w:r>
            <w:r w:rsidRPr="00967209">
              <w:rPr>
                <w:rFonts w:ascii="Times New Roman" w:hAnsi="Times New Roman" w:cs="Times New Roman"/>
                <w:sz w:val="24"/>
                <w:szCs w:val="24"/>
              </w:rPr>
              <w:lastRenderedPageBreak/>
              <w:t xml:space="preserve">межгосударственных </w:t>
            </w:r>
            <w:proofErr w:type="spellStart"/>
            <w:r w:rsidRPr="00967209">
              <w:rPr>
                <w:rFonts w:ascii="Times New Roman" w:hAnsi="Times New Roman" w:cs="Times New Roman"/>
                <w:sz w:val="24"/>
                <w:szCs w:val="24"/>
              </w:rPr>
              <w:t>перетоков</w:t>
            </w:r>
            <w:proofErr w:type="spellEnd"/>
            <w:r w:rsidRPr="00967209">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967209">
              <w:rPr>
                <w:rFonts w:ascii="Times New Roman" w:hAnsi="Times New Roman" w:cs="Times New Roman"/>
                <w:sz w:val="24"/>
                <w:szCs w:val="24"/>
              </w:rPr>
              <w:t>перетоков</w:t>
            </w:r>
            <w:proofErr w:type="spellEnd"/>
            <w:r w:rsidRPr="00967209">
              <w:rPr>
                <w:rFonts w:ascii="Times New Roman" w:hAnsi="Times New Roman" w:cs="Times New Roman"/>
                <w:sz w:val="24"/>
                <w:szCs w:val="24"/>
              </w:rPr>
              <w:t xml:space="preserve"> электрической энергии. Работа продолжается.</w:t>
            </w:r>
          </w:p>
        </w:tc>
      </w:tr>
      <w:tr w:rsidR="006C3EF7" w:rsidRPr="00967209"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3</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 гг.</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линиях электропередачи.</w:t>
            </w:r>
          </w:p>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6C3EF7" w:rsidRPr="00967209"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6C3EF7" w:rsidRPr="00967209" w:rsidRDefault="006C3EF7" w:rsidP="00512A3A">
            <w:pPr>
              <w:spacing w:after="0" w:line="240" w:lineRule="auto"/>
              <w:jc w:val="both"/>
              <w:rPr>
                <w:rFonts w:ascii="Times New Roman" w:hAnsi="Times New Roman" w:cs="Times New Roman"/>
                <w:sz w:val="24"/>
                <w:szCs w:val="24"/>
              </w:rPr>
            </w:pPr>
          </w:p>
          <w:p w:rsidR="006C3EF7" w:rsidRPr="00967209" w:rsidRDefault="006C3EF7" w:rsidP="00512A3A">
            <w:pPr>
              <w:spacing w:after="0" w:line="240" w:lineRule="auto"/>
              <w:jc w:val="both"/>
              <w:rPr>
                <w:rFonts w:ascii="Times New Roman" w:hAnsi="Times New Roman" w:cs="Times New Roman"/>
                <w:sz w:val="24"/>
                <w:szCs w:val="24"/>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 гг.</w:t>
            </w:r>
          </w:p>
        </w:tc>
        <w:tc>
          <w:tcPr>
            <w:tcW w:w="2446" w:type="pct"/>
          </w:tcPr>
          <w:p w:rsidR="006C3EF7" w:rsidRPr="00967209" w:rsidRDefault="006C3EF7" w:rsidP="00512A3A">
            <w:pPr>
              <w:autoSpaceDE w:val="0"/>
              <w:autoSpaceDN w:val="0"/>
              <w:adjustRightInd w:val="0"/>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967209">
              <w:rPr>
                <w:rFonts w:ascii="Times New Roman" w:hAnsi="Times New Roman" w:cs="Times New Roman"/>
                <w:sz w:val="24"/>
                <w:szCs w:val="24"/>
              </w:rPr>
              <w:t>перетоков</w:t>
            </w:r>
            <w:proofErr w:type="spellEnd"/>
            <w:r w:rsidRPr="00967209">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СНГ для использования при организации учета межгосударственных </w:t>
            </w:r>
            <w:proofErr w:type="spellStart"/>
            <w:r w:rsidRPr="00967209">
              <w:rPr>
                <w:rFonts w:ascii="Times New Roman" w:hAnsi="Times New Roman" w:cs="Times New Roman"/>
                <w:sz w:val="24"/>
                <w:szCs w:val="24"/>
              </w:rPr>
              <w:t>перетоков</w:t>
            </w:r>
            <w:proofErr w:type="spellEnd"/>
            <w:r w:rsidRPr="00967209">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967209">
              <w:rPr>
                <w:rFonts w:ascii="Times New Roman" w:hAnsi="Times New Roman" w:cs="Times New Roman"/>
                <w:sz w:val="24"/>
                <w:szCs w:val="24"/>
              </w:rPr>
              <w:t>перетокам</w:t>
            </w:r>
            <w:proofErr w:type="spellEnd"/>
            <w:r w:rsidRPr="00967209">
              <w:rPr>
                <w:rFonts w:ascii="Times New Roman" w:hAnsi="Times New Roman" w:cs="Times New Roman"/>
                <w:sz w:val="24"/>
                <w:szCs w:val="24"/>
              </w:rPr>
              <w:t>.</w:t>
            </w:r>
          </w:p>
        </w:tc>
      </w:tr>
      <w:tr w:rsidR="006C3EF7" w:rsidRPr="00967209"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1531" w:type="pct"/>
          </w:tcPr>
          <w:p w:rsidR="006C3EF7" w:rsidRPr="00967209" w:rsidRDefault="006C3EF7" w:rsidP="00512A3A">
            <w:pPr>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 гг.</w:t>
            </w:r>
          </w:p>
        </w:tc>
        <w:tc>
          <w:tcPr>
            <w:tcW w:w="2446" w:type="pct"/>
          </w:tcPr>
          <w:p w:rsidR="006C3EF7" w:rsidRPr="00967209" w:rsidRDefault="006C3EF7" w:rsidP="00512A3A">
            <w:pPr>
              <w:autoSpaceDE w:val="0"/>
              <w:autoSpaceDN w:val="0"/>
              <w:adjustRightInd w:val="0"/>
              <w:spacing w:after="0" w:line="240" w:lineRule="auto"/>
              <w:jc w:val="both"/>
              <w:rPr>
                <w:rFonts w:ascii="Times New Roman" w:hAnsi="Times New Roman" w:cs="Times New Roman"/>
                <w:sz w:val="24"/>
                <w:szCs w:val="24"/>
              </w:rPr>
            </w:pPr>
            <w:r w:rsidRPr="00967209">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967209" w:rsidRDefault="008928B2" w:rsidP="00512A3A">
      <w:pPr>
        <w:pStyle w:val="ad"/>
        <w:spacing w:before="0" w:beforeAutospacing="0" w:after="0" w:afterAutospacing="0"/>
        <w:ind w:firstLine="709"/>
        <w:jc w:val="both"/>
        <w:rPr>
          <w:rStyle w:val="body-c-c0"/>
          <w:sz w:val="28"/>
        </w:rPr>
      </w:pPr>
    </w:p>
    <w:p w:rsidR="003B36BC" w:rsidRPr="00967209" w:rsidRDefault="001D295E" w:rsidP="004550F2">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r w:rsidRPr="00967209">
        <w:rPr>
          <w:rFonts w:ascii="Times New Roman" w:hAnsi="Times New Roman" w:cs="Times New Roman"/>
          <w:b/>
          <w:color w:val="auto"/>
        </w:rPr>
        <w:t xml:space="preserve"> </w:t>
      </w:r>
      <w:bookmarkStart w:id="30" w:name="_Toc34079825"/>
      <w:r w:rsidR="00A32670" w:rsidRPr="00967209">
        <w:rPr>
          <w:rFonts w:ascii="Times New Roman" w:hAnsi="Times New Roman" w:cs="Times New Roman"/>
          <w:b/>
          <w:color w:val="auto"/>
        </w:rPr>
        <w:t xml:space="preserve">Статус реализации проекта </w:t>
      </w:r>
      <w:r w:rsidR="00A11C70" w:rsidRPr="00967209">
        <w:rPr>
          <w:rFonts w:ascii="Times New Roman" w:hAnsi="Times New Roman" w:cs="Times New Roman"/>
          <w:b/>
          <w:color w:val="auto"/>
        </w:rPr>
        <w:t>CASA-1000</w:t>
      </w:r>
      <w:bookmarkEnd w:id="30"/>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967209" w:rsidRDefault="006C42DB" w:rsidP="00512A3A">
      <w:pPr>
        <w:pStyle w:val="ad"/>
        <w:spacing w:before="0" w:beforeAutospacing="0" w:after="0" w:afterAutospacing="0"/>
        <w:ind w:firstLine="709"/>
        <w:jc w:val="both"/>
        <w:rPr>
          <w:rStyle w:val="body-c-c0"/>
          <w:i/>
          <w:sz w:val="28"/>
        </w:rPr>
      </w:pPr>
      <w:r w:rsidRPr="00967209">
        <w:rPr>
          <w:rStyle w:val="body-c-c0"/>
          <w:i/>
          <w:sz w:val="28"/>
        </w:rPr>
        <w:t>Описание проекта</w:t>
      </w:r>
    </w:p>
    <w:p w:rsidR="006C42DB" w:rsidRPr="00967209" w:rsidRDefault="006C42DB" w:rsidP="00512A3A">
      <w:pPr>
        <w:pStyle w:val="ad"/>
        <w:spacing w:before="0" w:beforeAutospacing="0" w:after="0" w:afterAutospacing="0"/>
        <w:ind w:firstLine="709"/>
        <w:jc w:val="both"/>
        <w:rPr>
          <w:rStyle w:val="body-c-c0"/>
          <w:sz w:val="28"/>
        </w:rPr>
      </w:pPr>
      <w:r w:rsidRPr="00967209">
        <w:rPr>
          <w:rStyle w:val="body-c-c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6C42DB" w:rsidRPr="00967209" w:rsidRDefault="006C42DB" w:rsidP="00512A3A">
      <w:pPr>
        <w:pStyle w:val="ad"/>
        <w:spacing w:before="0" w:beforeAutospacing="0" w:after="0" w:afterAutospacing="0"/>
        <w:ind w:firstLine="709"/>
        <w:jc w:val="both"/>
        <w:rPr>
          <w:rStyle w:val="body-c-c0"/>
          <w:sz w:val="28"/>
        </w:rPr>
      </w:pPr>
      <w:r w:rsidRPr="00967209">
        <w:rPr>
          <w:rStyle w:val="body-c-c0"/>
          <w:sz w:val="28"/>
        </w:rPr>
        <w:lastRenderedPageBreak/>
        <w:t xml:space="preserve">Начать поставки электроэнергии по проекту CASA-1000 планируется в 2021 году. Предполагается, что пропускная способность ЛЭП составит порядка 6 млрд. </w:t>
      </w:r>
      <w:proofErr w:type="spellStart"/>
      <w:r w:rsidRPr="00967209">
        <w:rPr>
          <w:rStyle w:val="body-c-c0"/>
          <w:sz w:val="28"/>
        </w:rPr>
        <w:t>кВтч</w:t>
      </w:r>
      <w:proofErr w:type="spellEnd"/>
      <w:r w:rsidRPr="00967209">
        <w:rPr>
          <w:rStyle w:val="body-c-c0"/>
          <w:sz w:val="28"/>
        </w:rPr>
        <w:t xml:space="preserve"> в год.</w:t>
      </w:r>
    </w:p>
    <w:p w:rsidR="006C42DB" w:rsidRPr="00967209" w:rsidRDefault="006C42DB" w:rsidP="00512A3A">
      <w:pPr>
        <w:pStyle w:val="ad"/>
        <w:spacing w:before="0" w:beforeAutospacing="0" w:after="0" w:afterAutospacing="0"/>
        <w:ind w:firstLine="709"/>
        <w:jc w:val="both"/>
        <w:rPr>
          <w:rStyle w:val="body-c-c0"/>
          <w:sz w:val="28"/>
        </w:rPr>
      </w:pPr>
      <w:r w:rsidRPr="00967209">
        <w:rPr>
          <w:bCs/>
          <w:sz w:val="28"/>
        </w:rPr>
        <w:t>Процесс финансирования проекта управляется Всемирным банком.</w:t>
      </w:r>
    </w:p>
    <w:p w:rsidR="006C42DB" w:rsidRPr="00967209" w:rsidRDefault="006C42DB" w:rsidP="00512A3A">
      <w:pPr>
        <w:pStyle w:val="ad"/>
        <w:spacing w:before="0" w:beforeAutospacing="0" w:after="0" w:afterAutospacing="0"/>
        <w:ind w:firstLine="709"/>
        <w:jc w:val="both"/>
        <w:rPr>
          <w:rStyle w:val="body-c-c0"/>
          <w:sz w:val="28"/>
        </w:rPr>
      </w:pPr>
      <w:r w:rsidRPr="00967209">
        <w:rPr>
          <w:rStyle w:val="body-c-c0"/>
          <w:sz w:val="28"/>
        </w:rPr>
        <w:t xml:space="preserve">Проект разделен на два основных пакета: </w:t>
      </w:r>
    </w:p>
    <w:p w:rsidR="006C42DB" w:rsidRPr="00967209" w:rsidRDefault="006C42DB" w:rsidP="00512A3A">
      <w:pPr>
        <w:pStyle w:val="ad"/>
        <w:numPr>
          <w:ilvl w:val="0"/>
          <w:numId w:val="21"/>
        </w:numPr>
        <w:spacing w:before="0" w:beforeAutospacing="0" w:after="0" w:afterAutospacing="0"/>
        <w:ind w:left="426" w:hanging="426"/>
        <w:jc w:val="both"/>
        <w:rPr>
          <w:rStyle w:val="body-c-c0"/>
          <w:sz w:val="28"/>
          <w:szCs w:val="28"/>
        </w:rPr>
      </w:pPr>
      <w:r w:rsidRPr="00967209">
        <w:rPr>
          <w:rStyle w:val="body-c-c0"/>
          <w:sz w:val="28"/>
          <w:szCs w:val="28"/>
        </w:rPr>
        <w:t>строительство линий электропередачи в Кыргызстане, Таджикистане, Афганистане</w:t>
      </w:r>
      <w:r w:rsidRPr="00967209" w:rsidDel="00473F4C">
        <w:rPr>
          <w:rStyle w:val="body-c-c0"/>
          <w:sz w:val="28"/>
          <w:szCs w:val="28"/>
        </w:rPr>
        <w:t xml:space="preserve"> </w:t>
      </w:r>
      <w:r w:rsidRPr="00967209">
        <w:rPr>
          <w:rStyle w:val="body-c-c0"/>
          <w:sz w:val="28"/>
          <w:szCs w:val="28"/>
        </w:rPr>
        <w:t>и Пакистане;</w:t>
      </w:r>
    </w:p>
    <w:p w:rsidR="006C42DB" w:rsidRPr="00967209" w:rsidRDefault="006C42DB" w:rsidP="00512A3A">
      <w:pPr>
        <w:pStyle w:val="ad"/>
        <w:numPr>
          <w:ilvl w:val="0"/>
          <w:numId w:val="21"/>
        </w:numPr>
        <w:spacing w:before="0" w:beforeAutospacing="0" w:after="0" w:afterAutospacing="0"/>
        <w:ind w:left="426" w:hanging="426"/>
        <w:jc w:val="both"/>
        <w:rPr>
          <w:rStyle w:val="body-c-c0"/>
          <w:sz w:val="28"/>
          <w:szCs w:val="28"/>
        </w:rPr>
      </w:pPr>
      <w:r w:rsidRPr="00967209">
        <w:rPr>
          <w:rStyle w:val="body-c-c0"/>
          <w:sz w:val="28"/>
          <w:szCs w:val="28"/>
        </w:rPr>
        <w:t xml:space="preserve">строительство </w:t>
      </w:r>
      <w:proofErr w:type="gramStart"/>
      <w:r w:rsidRPr="00967209">
        <w:rPr>
          <w:rStyle w:val="body-c-c0"/>
          <w:sz w:val="28"/>
          <w:szCs w:val="28"/>
        </w:rPr>
        <w:t>двух-терминальных</w:t>
      </w:r>
      <w:proofErr w:type="gramEnd"/>
      <w:r w:rsidRPr="00967209">
        <w:rPr>
          <w:rStyle w:val="body-c-c0"/>
          <w:sz w:val="28"/>
          <w:szCs w:val="28"/>
        </w:rPr>
        <w:t xml:space="preserve"> преобразовательных подстанций постоянного тока высокого напряжения (ПТВН) в Пакистане и Таджикистане.</w:t>
      </w:r>
    </w:p>
    <w:p w:rsidR="00410BC9" w:rsidRPr="00967209" w:rsidRDefault="006C42DB" w:rsidP="00512A3A">
      <w:pPr>
        <w:pStyle w:val="ad"/>
        <w:spacing w:before="0" w:beforeAutospacing="0" w:after="0" w:afterAutospacing="0"/>
        <w:ind w:firstLine="709"/>
        <w:jc w:val="both"/>
        <w:rPr>
          <w:sz w:val="28"/>
          <w:szCs w:val="28"/>
        </w:rPr>
      </w:pPr>
      <w:r w:rsidRPr="00967209">
        <w:rPr>
          <w:rStyle w:val="body-c-c0"/>
          <w:sz w:val="28"/>
          <w:szCs w:val="28"/>
        </w:rPr>
        <w:t>Срок строительства после подписания контракта – 4</w:t>
      </w:r>
      <w:r w:rsidR="006C3EF7" w:rsidRPr="00967209">
        <w:rPr>
          <w:rStyle w:val="body-c-c0"/>
          <w:sz w:val="28"/>
          <w:szCs w:val="28"/>
        </w:rPr>
        <w:t>2 месяца (2021г).</w:t>
      </w:r>
    </w:p>
    <w:p w:rsidR="00167CFE" w:rsidRPr="00967209" w:rsidRDefault="00167CFE" w:rsidP="00512A3A">
      <w:pPr>
        <w:pStyle w:val="a3"/>
        <w:spacing w:after="0" w:line="240" w:lineRule="auto"/>
        <w:ind w:left="0" w:firstLine="720"/>
        <w:contextualSpacing w:val="0"/>
        <w:jc w:val="both"/>
        <w:rPr>
          <w:rFonts w:ascii="Times New Roman" w:hAnsi="Times New Roman" w:cs="Times New Roman"/>
          <w:sz w:val="28"/>
        </w:rPr>
      </w:pPr>
    </w:p>
    <w:p w:rsidR="00435F25" w:rsidRPr="00967209" w:rsidRDefault="00435F25" w:rsidP="00512A3A">
      <w:pPr>
        <w:pStyle w:val="a3"/>
        <w:spacing w:after="0" w:line="240" w:lineRule="auto"/>
        <w:ind w:left="0" w:firstLine="720"/>
        <w:contextualSpacing w:val="0"/>
        <w:jc w:val="both"/>
        <w:rPr>
          <w:rFonts w:ascii="Times New Roman" w:hAnsi="Times New Roman" w:cs="Times New Roman"/>
          <w:sz w:val="28"/>
        </w:rPr>
      </w:pPr>
    </w:p>
    <w:p w:rsidR="000A3B02" w:rsidRPr="00967209" w:rsidRDefault="000A3B02" w:rsidP="004550F2">
      <w:pPr>
        <w:pStyle w:val="1"/>
        <w:numPr>
          <w:ilvl w:val="0"/>
          <w:numId w:val="20"/>
        </w:numPr>
        <w:tabs>
          <w:tab w:val="left" w:pos="426"/>
        </w:tabs>
        <w:spacing w:before="0" w:line="240" w:lineRule="auto"/>
        <w:jc w:val="center"/>
        <w:rPr>
          <w:rFonts w:ascii="Times New Roman" w:hAnsi="Times New Roman" w:cs="Times New Roman"/>
          <w:b/>
          <w:color w:val="auto"/>
        </w:rPr>
      </w:pPr>
      <w:bookmarkStart w:id="31" w:name="_Toc525902070"/>
      <w:bookmarkStart w:id="32" w:name="_Toc34079826"/>
      <w:bookmarkStart w:id="33" w:name="_Hlk10046153"/>
      <w:r w:rsidRPr="00967209">
        <w:rPr>
          <w:rFonts w:ascii="Times New Roman" w:hAnsi="Times New Roman" w:cs="Times New Roman"/>
          <w:b/>
          <w:color w:val="auto"/>
        </w:rPr>
        <w:t>Обзор СМИ в странах СНГ</w:t>
      </w:r>
      <w:bookmarkEnd w:id="31"/>
      <w:bookmarkEnd w:id="32"/>
    </w:p>
    <w:p w:rsidR="00620733" w:rsidRPr="00967209" w:rsidRDefault="000A3B02" w:rsidP="00512A3A">
      <w:pPr>
        <w:pStyle w:val="a3"/>
        <w:spacing w:after="0" w:line="240" w:lineRule="auto"/>
        <w:jc w:val="center"/>
        <w:rPr>
          <w:rFonts w:ascii="Times New Roman" w:hAnsi="Times New Roman" w:cs="Times New Roman"/>
          <w:i/>
          <w:sz w:val="24"/>
          <w:szCs w:val="24"/>
        </w:rPr>
      </w:pPr>
      <w:r w:rsidRPr="00967209">
        <w:rPr>
          <w:rFonts w:ascii="Times New Roman" w:hAnsi="Times New Roman" w:cs="Times New Roman"/>
          <w:i/>
          <w:sz w:val="24"/>
          <w:szCs w:val="24"/>
        </w:rPr>
        <w:t>(по информации с сайта Ис</w:t>
      </w:r>
      <w:r w:rsidR="00DF2006" w:rsidRPr="00967209">
        <w:rPr>
          <w:rFonts w:ascii="Times New Roman" w:hAnsi="Times New Roman" w:cs="Times New Roman"/>
          <w:i/>
          <w:sz w:val="24"/>
          <w:szCs w:val="24"/>
        </w:rPr>
        <w:t>полнительного комитета ЭЭС СНГ)</w:t>
      </w:r>
    </w:p>
    <w:bookmarkEnd w:id="33"/>
    <w:p w:rsidR="007E21EB" w:rsidRPr="00967209" w:rsidRDefault="007E21EB" w:rsidP="00512A3A">
      <w:pPr>
        <w:spacing w:after="0" w:line="240" w:lineRule="auto"/>
        <w:ind w:firstLine="709"/>
        <w:jc w:val="both"/>
        <w:rPr>
          <w:rFonts w:ascii="Times New Roman" w:eastAsia="Times New Roman" w:hAnsi="Times New Roman" w:cs="Times New Roman"/>
          <w:b/>
          <w:color w:val="000000"/>
          <w:sz w:val="28"/>
          <w:szCs w:val="28"/>
        </w:rPr>
      </w:pPr>
    </w:p>
    <w:p w:rsidR="004550F2" w:rsidRPr="00543C7D" w:rsidRDefault="004550F2" w:rsidP="004550F2">
      <w:pPr>
        <w:spacing w:after="0" w:line="240" w:lineRule="auto"/>
        <w:ind w:firstLine="709"/>
        <w:jc w:val="both"/>
        <w:rPr>
          <w:rStyle w:val="aa"/>
          <w:rFonts w:ascii="Times New Roman" w:eastAsia="Times New Roman" w:hAnsi="Times New Roman" w:cs="Times New Roman"/>
          <w:b/>
          <w:color w:val="000000"/>
          <w:sz w:val="24"/>
          <w:szCs w:val="24"/>
          <w:u w:val="none"/>
        </w:rPr>
      </w:pPr>
      <w:r w:rsidRPr="00543C7D">
        <w:rPr>
          <w:rFonts w:ascii="Times New Roman" w:eastAsia="Times New Roman" w:hAnsi="Times New Roman" w:cs="Times New Roman"/>
          <w:b/>
          <w:color w:val="000000"/>
          <w:sz w:val="24"/>
          <w:szCs w:val="24"/>
        </w:rPr>
        <w:t>Кыргызская Республика</w:t>
      </w:r>
      <w:r w:rsidRPr="00543C7D">
        <w:rPr>
          <w:rFonts w:ascii="Times New Roman" w:hAnsi="Times New Roman" w:cs="Times New Roman"/>
          <w:sz w:val="24"/>
          <w:szCs w:val="24"/>
        </w:rPr>
        <w:fldChar w:fldCharType="begin"/>
      </w:r>
      <w:r w:rsidRPr="00543C7D">
        <w:rPr>
          <w:rFonts w:ascii="Times New Roman" w:hAnsi="Times New Roman" w:cs="Times New Roman"/>
          <w:sz w:val="24"/>
          <w:szCs w:val="24"/>
        </w:rPr>
        <w:instrText xml:space="preserve"> HYPERLINK "https://24.kg/vlast/137358_kyirgyizstan_planiruet_eksportirovat_elektroenergiyu_s2022_goda/" </w:instrText>
      </w:r>
      <w:r w:rsidRPr="00543C7D">
        <w:rPr>
          <w:rFonts w:ascii="Times New Roman" w:hAnsi="Times New Roman" w:cs="Times New Roman"/>
          <w:sz w:val="24"/>
          <w:szCs w:val="24"/>
        </w:rPr>
        <w:fldChar w:fldCharType="separate"/>
      </w:r>
    </w:p>
    <w:p w:rsidR="004550F2" w:rsidRPr="00543C7D" w:rsidRDefault="004550F2" w:rsidP="004550F2">
      <w:pPr>
        <w:spacing w:after="0" w:line="240" w:lineRule="auto"/>
        <w:ind w:firstLine="709"/>
        <w:jc w:val="both"/>
        <w:rPr>
          <w:rFonts w:ascii="Times New Roman" w:hAnsi="Times New Roman" w:cs="Times New Roman"/>
          <w:sz w:val="24"/>
          <w:szCs w:val="24"/>
        </w:rPr>
      </w:pPr>
      <w:r w:rsidRPr="00543C7D">
        <w:rPr>
          <w:rFonts w:ascii="Times New Roman" w:hAnsi="Times New Roman" w:cs="Times New Roman"/>
          <w:sz w:val="24"/>
          <w:szCs w:val="24"/>
        </w:rPr>
        <w:fldChar w:fldCharType="end"/>
      </w:r>
    </w:p>
    <w:p w:rsidR="004550F2" w:rsidRPr="00543C7D" w:rsidRDefault="004550F2" w:rsidP="004550F2">
      <w:pPr>
        <w:spacing w:after="0" w:line="240" w:lineRule="auto"/>
        <w:ind w:firstLine="709"/>
        <w:jc w:val="both"/>
        <w:rPr>
          <w:rFonts w:ascii="Times New Roman" w:hAnsi="Times New Roman" w:cs="Times New Roman"/>
          <w:i/>
          <w:szCs w:val="24"/>
        </w:rPr>
      </w:pPr>
      <w:r w:rsidRPr="00543C7D">
        <w:rPr>
          <w:rFonts w:ascii="Times New Roman" w:hAnsi="Times New Roman" w:cs="Times New Roman"/>
          <w:b/>
          <w:sz w:val="24"/>
          <w:szCs w:val="24"/>
        </w:rPr>
        <w:t xml:space="preserve">Объем освоенных средств на строительство объектов по обеспечению электроэнергией в 2019 году снизился на 39,5% </w:t>
      </w:r>
      <w:r w:rsidRPr="00543C7D">
        <w:rPr>
          <w:rFonts w:ascii="Times New Roman" w:hAnsi="Times New Roman" w:cs="Times New Roman"/>
          <w:i/>
          <w:szCs w:val="24"/>
        </w:rPr>
        <w:t>(09.02.2020г.).</w:t>
      </w:r>
    </w:p>
    <w:p w:rsidR="004550F2" w:rsidRPr="00543C7D" w:rsidRDefault="004550F2" w:rsidP="004550F2">
      <w:pPr>
        <w:spacing w:after="0" w:line="240" w:lineRule="auto"/>
        <w:ind w:firstLine="709"/>
        <w:jc w:val="both"/>
        <w:rPr>
          <w:rFonts w:ascii="Times New Roman" w:hAnsi="Times New Roman" w:cs="Times New Roman"/>
          <w:sz w:val="24"/>
          <w:szCs w:val="24"/>
        </w:rPr>
      </w:pPr>
      <w:r w:rsidRPr="00543C7D">
        <w:rPr>
          <w:rFonts w:ascii="Times New Roman" w:hAnsi="Times New Roman" w:cs="Times New Roman"/>
          <w:sz w:val="24"/>
          <w:szCs w:val="24"/>
        </w:rPr>
        <w:t>Объем освоенных средств, направленных на строительство и реконструкцию объектов по обеспечению электроэнергией, газом, паром и кондиционированным воздухом, по сравнению с 2018 годом снизился на 39,5 процента. Об этом сообщается в материалах Национального статистического комитета.</w:t>
      </w:r>
    </w:p>
    <w:p w:rsidR="004550F2" w:rsidRPr="00543C7D" w:rsidRDefault="004550F2" w:rsidP="004550F2">
      <w:pPr>
        <w:spacing w:after="0" w:line="240" w:lineRule="auto"/>
        <w:ind w:firstLine="709"/>
        <w:jc w:val="both"/>
        <w:rPr>
          <w:rFonts w:ascii="Times New Roman" w:hAnsi="Times New Roman" w:cs="Times New Roman"/>
          <w:sz w:val="24"/>
          <w:szCs w:val="24"/>
        </w:rPr>
      </w:pPr>
      <w:r w:rsidRPr="00543C7D">
        <w:rPr>
          <w:rFonts w:ascii="Times New Roman" w:hAnsi="Times New Roman" w:cs="Times New Roman"/>
          <w:sz w:val="24"/>
          <w:szCs w:val="24"/>
        </w:rPr>
        <w:t xml:space="preserve">При этом, строительство осуществлялось, в основном, за счет средств предприятий и организаций, прямых иностранных инвестиций, а также иностранных кредитов (97,4 процента). За истекший год введены в эксплуатацию 191 комплектная трансформаторная подстанция напряжением 10/4 </w:t>
      </w:r>
      <w:proofErr w:type="spellStart"/>
      <w:r w:rsidRPr="00543C7D">
        <w:rPr>
          <w:rFonts w:ascii="Times New Roman" w:hAnsi="Times New Roman" w:cs="Times New Roman"/>
          <w:sz w:val="24"/>
          <w:szCs w:val="24"/>
        </w:rPr>
        <w:t>кВ</w:t>
      </w:r>
      <w:proofErr w:type="spellEnd"/>
      <w:r w:rsidRPr="00543C7D">
        <w:rPr>
          <w:rFonts w:ascii="Times New Roman" w:hAnsi="Times New Roman" w:cs="Times New Roman"/>
          <w:sz w:val="24"/>
          <w:szCs w:val="24"/>
        </w:rPr>
        <w:t xml:space="preserve">, линии электропередачи напряжением 0,4 </w:t>
      </w:r>
      <w:proofErr w:type="spellStart"/>
      <w:r w:rsidRPr="00543C7D">
        <w:rPr>
          <w:rFonts w:ascii="Times New Roman" w:hAnsi="Times New Roman" w:cs="Times New Roman"/>
          <w:sz w:val="24"/>
          <w:szCs w:val="24"/>
        </w:rPr>
        <w:t>кВ</w:t>
      </w:r>
      <w:proofErr w:type="spellEnd"/>
      <w:r w:rsidRPr="00543C7D">
        <w:rPr>
          <w:rFonts w:ascii="Times New Roman" w:hAnsi="Times New Roman" w:cs="Times New Roman"/>
          <w:sz w:val="24"/>
          <w:szCs w:val="24"/>
        </w:rPr>
        <w:t xml:space="preserve"> протяженностью 218,49 километра, 6-20 </w:t>
      </w:r>
      <w:proofErr w:type="spellStart"/>
      <w:r w:rsidRPr="00543C7D">
        <w:rPr>
          <w:rFonts w:ascii="Times New Roman" w:hAnsi="Times New Roman" w:cs="Times New Roman"/>
          <w:sz w:val="24"/>
          <w:szCs w:val="24"/>
        </w:rPr>
        <w:t>кВ</w:t>
      </w:r>
      <w:proofErr w:type="spellEnd"/>
      <w:r w:rsidRPr="00543C7D">
        <w:rPr>
          <w:rFonts w:ascii="Times New Roman" w:hAnsi="Times New Roman" w:cs="Times New Roman"/>
          <w:sz w:val="24"/>
          <w:szCs w:val="24"/>
        </w:rPr>
        <w:t xml:space="preserve"> — 96,69 километра.</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В 2019 году в сети НЭСК поступило 14,6 млрд </w:t>
      </w:r>
      <w:proofErr w:type="spellStart"/>
      <w:r w:rsidRPr="00543C7D">
        <w:rPr>
          <w:rFonts w:ascii="Times New Roman" w:eastAsia="Times New Roman" w:hAnsi="Times New Roman" w:cs="Times New Roman"/>
          <w:b/>
          <w:color w:val="000000"/>
          <w:sz w:val="24"/>
          <w:szCs w:val="24"/>
        </w:rPr>
        <w:t>кВт.ч</w:t>
      </w:r>
      <w:proofErr w:type="spellEnd"/>
      <w:r w:rsidRPr="00543C7D">
        <w:rPr>
          <w:rFonts w:ascii="Times New Roman" w:eastAsia="Times New Roman" w:hAnsi="Times New Roman" w:cs="Times New Roman"/>
          <w:b/>
          <w:color w:val="000000"/>
          <w:sz w:val="24"/>
          <w:szCs w:val="24"/>
        </w:rPr>
        <w:t xml:space="preserve">., полезный отпуск составил 13,7 млрд </w:t>
      </w:r>
      <w:proofErr w:type="spellStart"/>
      <w:r w:rsidRPr="00543C7D">
        <w:rPr>
          <w:rFonts w:ascii="Times New Roman" w:eastAsia="Times New Roman" w:hAnsi="Times New Roman" w:cs="Times New Roman"/>
          <w:b/>
          <w:color w:val="000000"/>
          <w:sz w:val="24"/>
          <w:szCs w:val="24"/>
        </w:rPr>
        <w:t>кВт.ч</w:t>
      </w:r>
      <w:proofErr w:type="spellEnd"/>
      <w:r w:rsidRPr="00543C7D">
        <w:rPr>
          <w:rFonts w:ascii="Times New Roman" w:eastAsia="Times New Roman" w:hAnsi="Times New Roman" w:cs="Times New Roman"/>
          <w:b/>
          <w:color w:val="000000"/>
          <w:sz w:val="24"/>
          <w:szCs w:val="24"/>
        </w:rPr>
        <w:t xml:space="preserve">. </w:t>
      </w:r>
      <w:r w:rsidRPr="00543C7D">
        <w:rPr>
          <w:rFonts w:ascii="Times New Roman" w:eastAsia="Times New Roman" w:hAnsi="Times New Roman" w:cs="Times New Roman"/>
          <w:i/>
          <w:color w:val="000000"/>
          <w:szCs w:val="24"/>
        </w:rPr>
        <w:t>(15.02.2020г.).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В 2019 году в сети ОАО «НЭС Кыргызстана» поступило 14 млрд 604 млн 310,5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электроэнергии. Об этом говорится в скорректированном годовом бюджете компании на 2019 год.</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Технические потери в сетях НЭСК составляют 800 млн 257,1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или 5,48%, в сетях «Барки-</w:t>
      </w:r>
      <w:proofErr w:type="spellStart"/>
      <w:r w:rsidRPr="00543C7D">
        <w:rPr>
          <w:rFonts w:ascii="Times New Roman" w:eastAsia="Times New Roman" w:hAnsi="Times New Roman" w:cs="Times New Roman"/>
          <w:color w:val="000000"/>
          <w:sz w:val="24"/>
          <w:szCs w:val="24"/>
        </w:rPr>
        <w:t>Точик</w:t>
      </w:r>
      <w:proofErr w:type="spellEnd"/>
      <w:r w:rsidRPr="00543C7D">
        <w:rPr>
          <w:rFonts w:ascii="Times New Roman" w:eastAsia="Times New Roman" w:hAnsi="Times New Roman" w:cs="Times New Roman"/>
          <w:color w:val="000000"/>
          <w:sz w:val="24"/>
          <w:szCs w:val="24"/>
        </w:rPr>
        <w:t xml:space="preserve">» — 8 млн 858,7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Расход электроэнергии на хозяйственные нужды подстанций достиг 3 млн 221,8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Полезный транзит электроэнергии потребителя, согласно откорректированному бюджету, запланирован в объеме 13 млрд 753 млн 150,7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xml:space="preserve">: на внутреннем рынке — на 13 млрд 483 млн 795,1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xml:space="preserve">.: РЭК — 11 млрд 656 млн 134,2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xml:space="preserve">, КПП — 1 млрд 495 млн 316,2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Кумтор</w:t>
      </w:r>
      <w:proofErr w:type="spellEnd"/>
      <w:r w:rsidRPr="00543C7D">
        <w:rPr>
          <w:rFonts w:ascii="Times New Roman" w:eastAsia="Times New Roman" w:hAnsi="Times New Roman" w:cs="Times New Roman"/>
          <w:color w:val="000000"/>
          <w:sz w:val="24"/>
          <w:szCs w:val="24"/>
        </w:rPr>
        <w:t xml:space="preserve"> — 286 млн 225,7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xml:space="preserve">; передача на экспорт запланирована в объеме 269 млн 355,6 тыс.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Регулирование частоты на 2019 год — 94,2 МВт.</w:t>
      </w: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Стоимость строительства </w:t>
      </w:r>
      <w:proofErr w:type="spellStart"/>
      <w:r w:rsidRPr="00543C7D">
        <w:rPr>
          <w:rFonts w:ascii="Times New Roman" w:eastAsia="Times New Roman" w:hAnsi="Times New Roman" w:cs="Times New Roman"/>
          <w:b/>
          <w:color w:val="000000"/>
          <w:sz w:val="24"/>
          <w:szCs w:val="24"/>
        </w:rPr>
        <w:t>Камбар-Атинской</w:t>
      </w:r>
      <w:proofErr w:type="spellEnd"/>
      <w:r w:rsidRPr="00543C7D">
        <w:rPr>
          <w:rFonts w:ascii="Times New Roman" w:eastAsia="Times New Roman" w:hAnsi="Times New Roman" w:cs="Times New Roman"/>
          <w:b/>
          <w:color w:val="000000"/>
          <w:sz w:val="24"/>
          <w:szCs w:val="24"/>
        </w:rPr>
        <w:t xml:space="preserve"> ГЭС-1 составит $2,9 млрд, </w:t>
      </w:r>
      <w:proofErr w:type="spellStart"/>
      <w:r w:rsidRPr="00543C7D">
        <w:rPr>
          <w:rFonts w:ascii="Times New Roman" w:eastAsia="Times New Roman" w:hAnsi="Times New Roman" w:cs="Times New Roman"/>
          <w:b/>
          <w:color w:val="000000"/>
          <w:sz w:val="24"/>
          <w:szCs w:val="24"/>
        </w:rPr>
        <w:t>Суусамырского</w:t>
      </w:r>
      <w:proofErr w:type="spellEnd"/>
      <w:r w:rsidRPr="00543C7D">
        <w:rPr>
          <w:rFonts w:ascii="Times New Roman" w:eastAsia="Times New Roman" w:hAnsi="Times New Roman" w:cs="Times New Roman"/>
          <w:b/>
          <w:color w:val="000000"/>
          <w:sz w:val="24"/>
          <w:szCs w:val="24"/>
        </w:rPr>
        <w:t xml:space="preserve"> и </w:t>
      </w:r>
      <w:proofErr w:type="spellStart"/>
      <w:r w:rsidRPr="00543C7D">
        <w:rPr>
          <w:rFonts w:ascii="Times New Roman" w:eastAsia="Times New Roman" w:hAnsi="Times New Roman" w:cs="Times New Roman"/>
          <w:b/>
          <w:color w:val="000000"/>
          <w:sz w:val="24"/>
          <w:szCs w:val="24"/>
        </w:rPr>
        <w:t>Кокомеренского</w:t>
      </w:r>
      <w:proofErr w:type="spellEnd"/>
      <w:r w:rsidRPr="00543C7D">
        <w:rPr>
          <w:rFonts w:ascii="Times New Roman" w:eastAsia="Times New Roman" w:hAnsi="Times New Roman" w:cs="Times New Roman"/>
          <w:b/>
          <w:color w:val="000000"/>
          <w:sz w:val="24"/>
          <w:szCs w:val="24"/>
        </w:rPr>
        <w:t xml:space="preserve"> каскада — $3,3 млрд, - замглавы «Электрических станций»</w:t>
      </w:r>
      <w:r w:rsidRPr="00543C7D">
        <w:rPr>
          <w:rFonts w:ascii="Times New Roman" w:eastAsia="Times New Roman" w:hAnsi="Times New Roman" w:cs="Times New Roman"/>
          <w:color w:val="000000"/>
          <w:sz w:val="24"/>
          <w:szCs w:val="24"/>
        </w:rPr>
        <w:t xml:space="preserve"> </w:t>
      </w:r>
      <w:r w:rsidRPr="00543C7D">
        <w:rPr>
          <w:rFonts w:ascii="Times New Roman" w:eastAsia="Times New Roman" w:hAnsi="Times New Roman" w:cs="Times New Roman"/>
          <w:i/>
          <w:color w:val="000000"/>
          <w:szCs w:val="24"/>
        </w:rPr>
        <w:t>(19.02.2020г.).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roofErr w:type="spellStart"/>
      <w:r w:rsidRPr="00543C7D">
        <w:rPr>
          <w:rFonts w:ascii="Times New Roman" w:eastAsia="Times New Roman" w:hAnsi="Times New Roman" w:cs="Times New Roman"/>
          <w:color w:val="000000"/>
          <w:sz w:val="24"/>
          <w:szCs w:val="24"/>
        </w:rPr>
        <w:t>Камбар-Атинская</w:t>
      </w:r>
      <w:proofErr w:type="spellEnd"/>
      <w:r w:rsidRPr="00543C7D">
        <w:rPr>
          <w:rFonts w:ascii="Times New Roman" w:eastAsia="Times New Roman" w:hAnsi="Times New Roman" w:cs="Times New Roman"/>
          <w:color w:val="000000"/>
          <w:sz w:val="24"/>
          <w:szCs w:val="24"/>
        </w:rPr>
        <w:t xml:space="preserve"> ГЭС-1 — это крупнейший </w:t>
      </w:r>
      <w:proofErr w:type="spellStart"/>
      <w:r w:rsidRPr="00543C7D">
        <w:rPr>
          <w:rFonts w:ascii="Times New Roman" w:eastAsia="Times New Roman" w:hAnsi="Times New Roman" w:cs="Times New Roman"/>
          <w:color w:val="000000"/>
          <w:sz w:val="24"/>
          <w:szCs w:val="24"/>
        </w:rPr>
        <w:t>энергообъект</w:t>
      </w:r>
      <w:proofErr w:type="spellEnd"/>
      <w:r w:rsidRPr="00543C7D">
        <w:rPr>
          <w:rFonts w:ascii="Times New Roman" w:eastAsia="Times New Roman" w:hAnsi="Times New Roman" w:cs="Times New Roman"/>
          <w:color w:val="000000"/>
          <w:sz w:val="24"/>
          <w:szCs w:val="24"/>
        </w:rPr>
        <w:t xml:space="preserve">, его мощность составил 1 тыс. 860 МВт. Об этом в ходе международного конгресса и выставки «Гидроэнергетика Центральная Азия и Каспий 2020» рассказал заместитель генерального директора ОАО «Электрические станции» </w:t>
      </w:r>
      <w:proofErr w:type="spellStart"/>
      <w:r w:rsidRPr="00543C7D">
        <w:rPr>
          <w:rFonts w:ascii="Times New Roman" w:eastAsia="Times New Roman" w:hAnsi="Times New Roman" w:cs="Times New Roman"/>
          <w:color w:val="000000"/>
          <w:sz w:val="24"/>
          <w:szCs w:val="24"/>
        </w:rPr>
        <w:t>Таалайбек</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Бектенов</w:t>
      </w:r>
      <w:proofErr w:type="spellEnd"/>
      <w:r w:rsidRPr="00543C7D">
        <w:rPr>
          <w:rFonts w:ascii="Times New Roman" w:eastAsia="Times New Roman" w:hAnsi="Times New Roman" w:cs="Times New Roman"/>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lastRenderedPageBreak/>
        <w:t xml:space="preserve">По его словам, объем водохранилища для данной ГЭС насчитывает 5,4 млрд кубометров. Объект находится выше </w:t>
      </w:r>
      <w:proofErr w:type="spellStart"/>
      <w:r w:rsidRPr="00543C7D">
        <w:rPr>
          <w:rFonts w:ascii="Times New Roman" w:eastAsia="Times New Roman" w:hAnsi="Times New Roman" w:cs="Times New Roman"/>
          <w:color w:val="000000"/>
          <w:sz w:val="24"/>
          <w:szCs w:val="24"/>
        </w:rPr>
        <w:t>Токтогульской</w:t>
      </w:r>
      <w:proofErr w:type="spellEnd"/>
      <w:r w:rsidRPr="00543C7D">
        <w:rPr>
          <w:rFonts w:ascii="Times New Roman" w:eastAsia="Times New Roman" w:hAnsi="Times New Roman" w:cs="Times New Roman"/>
          <w:color w:val="000000"/>
          <w:sz w:val="24"/>
          <w:szCs w:val="24"/>
        </w:rPr>
        <w:t xml:space="preserve"> ГЭС. Ориентировочная стоимость проекта составляет 2 млрд 900 млн долларов. Срок окупаемости этого проекта с учетом проекта CASA-1000 — 12 лет.</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«У нас есть также проект строительства </w:t>
      </w:r>
      <w:proofErr w:type="spellStart"/>
      <w:r w:rsidRPr="00543C7D">
        <w:rPr>
          <w:rFonts w:ascii="Times New Roman" w:eastAsia="Times New Roman" w:hAnsi="Times New Roman" w:cs="Times New Roman"/>
          <w:color w:val="000000"/>
          <w:sz w:val="24"/>
          <w:szCs w:val="24"/>
        </w:rPr>
        <w:t>Суусамырского</w:t>
      </w:r>
      <w:proofErr w:type="spellEnd"/>
      <w:r w:rsidRPr="00543C7D">
        <w:rPr>
          <w:rFonts w:ascii="Times New Roman" w:eastAsia="Times New Roman" w:hAnsi="Times New Roman" w:cs="Times New Roman"/>
          <w:color w:val="000000"/>
          <w:sz w:val="24"/>
          <w:szCs w:val="24"/>
        </w:rPr>
        <w:t xml:space="preserve"> и </w:t>
      </w:r>
      <w:proofErr w:type="spellStart"/>
      <w:r w:rsidRPr="00543C7D">
        <w:rPr>
          <w:rFonts w:ascii="Times New Roman" w:eastAsia="Times New Roman" w:hAnsi="Times New Roman" w:cs="Times New Roman"/>
          <w:color w:val="000000"/>
          <w:sz w:val="24"/>
          <w:szCs w:val="24"/>
        </w:rPr>
        <w:t>Кокомеренкого</w:t>
      </w:r>
      <w:proofErr w:type="spellEnd"/>
      <w:r w:rsidRPr="00543C7D">
        <w:rPr>
          <w:rFonts w:ascii="Times New Roman" w:eastAsia="Times New Roman" w:hAnsi="Times New Roman" w:cs="Times New Roman"/>
          <w:color w:val="000000"/>
          <w:sz w:val="24"/>
          <w:szCs w:val="24"/>
        </w:rPr>
        <w:t xml:space="preserve"> каскада ГЭС. Проект предусматривает строительство нескольких станций мощностью 1305 МВт, годовой выработкой электроэнергии 3,3 млрд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xml:space="preserve">. ТЭО на проект разработан еще в 90-е годы. Объект расположен на реке Западный Каракол и </w:t>
      </w:r>
      <w:proofErr w:type="spellStart"/>
      <w:r w:rsidRPr="00543C7D">
        <w:rPr>
          <w:rFonts w:ascii="Times New Roman" w:eastAsia="Times New Roman" w:hAnsi="Times New Roman" w:cs="Times New Roman"/>
          <w:color w:val="000000"/>
          <w:sz w:val="24"/>
          <w:szCs w:val="24"/>
        </w:rPr>
        <w:t>Кокомерен</w:t>
      </w:r>
      <w:proofErr w:type="spellEnd"/>
      <w:r w:rsidRPr="00543C7D">
        <w:rPr>
          <w:rFonts w:ascii="Times New Roman" w:eastAsia="Times New Roman" w:hAnsi="Times New Roman" w:cs="Times New Roman"/>
          <w:color w:val="000000"/>
          <w:sz w:val="24"/>
          <w:szCs w:val="24"/>
        </w:rPr>
        <w:t>. Капвложения по проекту - 3 млрд 347 млн долларов», - сказал он.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Он также рассказал про проект строительства </w:t>
      </w:r>
      <w:proofErr w:type="spellStart"/>
      <w:r w:rsidRPr="00543C7D">
        <w:rPr>
          <w:rFonts w:ascii="Times New Roman" w:eastAsia="Times New Roman" w:hAnsi="Times New Roman" w:cs="Times New Roman"/>
          <w:color w:val="000000"/>
          <w:sz w:val="24"/>
          <w:szCs w:val="24"/>
        </w:rPr>
        <w:t>Казарманского</w:t>
      </w:r>
      <w:proofErr w:type="spellEnd"/>
      <w:r w:rsidRPr="00543C7D">
        <w:rPr>
          <w:rFonts w:ascii="Times New Roman" w:eastAsia="Times New Roman" w:hAnsi="Times New Roman" w:cs="Times New Roman"/>
          <w:color w:val="000000"/>
          <w:sz w:val="24"/>
          <w:szCs w:val="24"/>
        </w:rPr>
        <w:t xml:space="preserve"> каскада ГЭС. Проект предусматривает введение общей мощности 1 тыс. 160 МВт. ТЭО на него сегодня нет. Ориентировочная стоимость - 3 млрд 620 млн долларов». При реализации этих проектов возможно к 2030 году увеличить мощность до 5 тыс. 129 МВт, 2035 — 9 тыс. 454 МВт.</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Малые ГЭС выгодны, как долгосрочный бизнес </w:t>
      </w:r>
      <w:r w:rsidRPr="00543C7D">
        <w:rPr>
          <w:rFonts w:ascii="Times New Roman" w:eastAsia="Times New Roman" w:hAnsi="Times New Roman" w:cs="Times New Roman"/>
          <w:i/>
          <w:color w:val="000000"/>
          <w:szCs w:val="24"/>
        </w:rPr>
        <w:t>(19.02.2020г.).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В Кыргызстане выгодно инвестировать в гидроэнергетику, в том числе в малые ГЭС. Об этом 19 февраля сказал специалист по стратегическому планированию и управлению персоналом </w:t>
      </w:r>
      <w:proofErr w:type="spellStart"/>
      <w:r w:rsidRPr="00543C7D">
        <w:rPr>
          <w:rFonts w:ascii="Times New Roman" w:eastAsia="Times New Roman" w:hAnsi="Times New Roman" w:cs="Times New Roman"/>
          <w:color w:val="000000"/>
          <w:sz w:val="24"/>
          <w:szCs w:val="24"/>
        </w:rPr>
        <w:t>Нацэнергохолдинга</w:t>
      </w:r>
      <w:proofErr w:type="spellEnd"/>
      <w:r w:rsidRPr="00543C7D">
        <w:rPr>
          <w:rFonts w:ascii="Times New Roman" w:eastAsia="Times New Roman" w:hAnsi="Times New Roman" w:cs="Times New Roman"/>
          <w:color w:val="000000"/>
          <w:sz w:val="24"/>
          <w:szCs w:val="24"/>
        </w:rPr>
        <w:t xml:space="preserve"> Дамир </w:t>
      </w:r>
      <w:proofErr w:type="spellStart"/>
      <w:r w:rsidRPr="00543C7D">
        <w:rPr>
          <w:rFonts w:ascii="Times New Roman" w:eastAsia="Times New Roman" w:hAnsi="Times New Roman" w:cs="Times New Roman"/>
          <w:color w:val="000000"/>
          <w:sz w:val="24"/>
          <w:szCs w:val="24"/>
        </w:rPr>
        <w:t>Джакыпов</w:t>
      </w:r>
      <w:proofErr w:type="spellEnd"/>
      <w:r w:rsidRPr="00543C7D">
        <w:rPr>
          <w:rFonts w:ascii="Times New Roman" w:eastAsia="Times New Roman" w:hAnsi="Times New Roman" w:cs="Times New Roman"/>
          <w:color w:val="000000"/>
          <w:sz w:val="24"/>
          <w:szCs w:val="24"/>
        </w:rPr>
        <w:t xml:space="preserve"> в ходе международного конгресса и выставки «Гидроэнергетика Центральная Азия и Каспий 2020».</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По его словам, часто инвесторы жалуются, что вкладываться в строительство малых ГЭС невыгодно из-за низких тарифов. Однако средний срок окупаемости малой ГЭС — 10 лет, в то время как жизненный срок станции — минимум 30 лет.</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«Если брать энергетику как краткосрочное вложение, то она может быть невыгодна. Но если смотреть на долгую перспективу, то в Кыргызстане они очень выгодны. Это хороший и выгодный тренд. По тарифам — они будут расти, потому что экономика растет. Со временем тарифы будут расти», - сказал он. По мнению специалиста, третьим драйвером, который может помочь энергетике — рынок ЕАЭС.</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«Если в 2025 году мы вступим в единый </w:t>
      </w:r>
      <w:proofErr w:type="spellStart"/>
      <w:r w:rsidRPr="00543C7D">
        <w:rPr>
          <w:rFonts w:ascii="Times New Roman" w:eastAsia="Times New Roman" w:hAnsi="Times New Roman" w:cs="Times New Roman"/>
          <w:color w:val="000000"/>
          <w:sz w:val="24"/>
          <w:szCs w:val="24"/>
        </w:rPr>
        <w:t>энергорынок</w:t>
      </w:r>
      <w:proofErr w:type="spellEnd"/>
      <w:r w:rsidRPr="00543C7D">
        <w:rPr>
          <w:rFonts w:ascii="Times New Roman" w:eastAsia="Times New Roman" w:hAnsi="Times New Roman" w:cs="Times New Roman"/>
          <w:color w:val="000000"/>
          <w:sz w:val="24"/>
          <w:szCs w:val="24"/>
        </w:rPr>
        <w:t>, то наши производители получат доступ к рынку Казахстана и Беларуси, а там тарифы совсем другие. Четвертый драйвер — льготы. Государство на законодательном уровне дает освобождение от пошлин. Это хорошее подспорье. Энергетика в КР, в том числе малые ГЭС — хороший долгосрочный бизнес», - сказал он.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roofErr w:type="spellStart"/>
      <w:r w:rsidRPr="00543C7D">
        <w:rPr>
          <w:rFonts w:ascii="Times New Roman" w:eastAsia="Times New Roman" w:hAnsi="Times New Roman" w:cs="Times New Roman"/>
          <w:b/>
          <w:color w:val="000000"/>
          <w:sz w:val="24"/>
          <w:szCs w:val="24"/>
        </w:rPr>
        <w:t>Нацэнергохолдинг</w:t>
      </w:r>
      <w:proofErr w:type="spellEnd"/>
      <w:r w:rsidRPr="00543C7D">
        <w:rPr>
          <w:rFonts w:ascii="Times New Roman" w:eastAsia="Times New Roman" w:hAnsi="Times New Roman" w:cs="Times New Roman"/>
          <w:b/>
          <w:color w:val="000000"/>
          <w:sz w:val="24"/>
          <w:szCs w:val="24"/>
        </w:rPr>
        <w:t xml:space="preserve"> предлагает повысить тарифы на электроэнергию до точки безубыточности </w:t>
      </w:r>
      <w:r w:rsidRPr="00543C7D">
        <w:rPr>
          <w:rFonts w:ascii="Times New Roman" w:eastAsia="Times New Roman" w:hAnsi="Times New Roman" w:cs="Times New Roman"/>
          <w:i/>
          <w:color w:val="000000"/>
          <w:szCs w:val="24"/>
        </w:rPr>
        <w:t>(20.02.2020г.).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В ходе международного конгресса и выставки «Гидроэнергетика Центральная Азия и Каспий 2020» сообщил начальник Управления стратегического развития и человеческими ресурсами ОАО «Национальная энергетическая холдинговая компания» </w:t>
      </w:r>
      <w:proofErr w:type="spellStart"/>
      <w:r w:rsidRPr="00543C7D">
        <w:rPr>
          <w:rFonts w:ascii="Times New Roman" w:eastAsia="Times New Roman" w:hAnsi="Times New Roman" w:cs="Times New Roman"/>
          <w:color w:val="000000"/>
          <w:sz w:val="24"/>
          <w:szCs w:val="24"/>
        </w:rPr>
        <w:t>Кубаныч</w:t>
      </w:r>
      <w:proofErr w:type="spellEnd"/>
      <w:r w:rsidRPr="00543C7D">
        <w:rPr>
          <w:rFonts w:ascii="Times New Roman" w:eastAsia="Times New Roman" w:hAnsi="Times New Roman" w:cs="Times New Roman"/>
          <w:color w:val="000000"/>
          <w:sz w:val="24"/>
          <w:szCs w:val="24"/>
        </w:rPr>
        <w:t xml:space="preserve"> Беков.</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По словам начальника управления электроэнергии Государственного комитета промышленности, энергетики и недропользования Марата </w:t>
      </w:r>
      <w:proofErr w:type="spellStart"/>
      <w:r w:rsidRPr="00543C7D">
        <w:rPr>
          <w:rFonts w:ascii="Times New Roman" w:eastAsia="Times New Roman" w:hAnsi="Times New Roman" w:cs="Times New Roman"/>
          <w:color w:val="000000"/>
          <w:sz w:val="24"/>
          <w:szCs w:val="24"/>
        </w:rPr>
        <w:t>Жээнбекова</w:t>
      </w:r>
      <w:proofErr w:type="spellEnd"/>
      <w:r w:rsidRPr="00543C7D">
        <w:rPr>
          <w:rFonts w:ascii="Times New Roman" w:eastAsia="Times New Roman" w:hAnsi="Times New Roman" w:cs="Times New Roman"/>
          <w:color w:val="000000"/>
          <w:sz w:val="24"/>
          <w:szCs w:val="24"/>
        </w:rPr>
        <w:t xml:space="preserve">, этим вопросом занимается независимый регулятор — </w:t>
      </w:r>
      <w:proofErr w:type="spellStart"/>
      <w:r w:rsidRPr="00543C7D">
        <w:rPr>
          <w:rFonts w:ascii="Times New Roman" w:eastAsia="Times New Roman" w:hAnsi="Times New Roman" w:cs="Times New Roman"/>
          <w:color w:val="000000"/>
          <w:sz w:val="24"/>
          <w:szCs w:val="24"/>
        </w:rPr>
        <w:t>Госагентство</w:t>
      </w:r>
      <w:proofErr w:type="spellEnd"/>
      <w:r w:rsidRPr="00543C7D">
        <w:rPr>
          <w:rFonts w:ascii="Times New Roman" w:eastAsia="Times New Roman" w:hAnsi="Times New Roman" w:cs="Times New Roman"/>
          <w:color w:val="000000"/>
          <w:sz w:val="24"/>
          <w:szCs w:val="24"/>
        </w:rPr>
        <w:t xml:space="preserve"> по ТЭК.</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В лице ГКПЭН и </w:t>
      </w:r>
      <w:proofErr w:type="spellStart"/>
      <w:r w:rsidRPr="00543C7D">
        <w:rPr>
          <w:rFonts w:ascii="Times New Roman" w:eastAsia="Times New Roman" w:hAnsi="Times New Roman" w:cs="Times New Roman"/>
          <w:color w:val="000000"/>
          <w:sz w:val="24"/>
          <w:szCs w:val="24"/>
        </w:rPr>
        <w:t>Нацэнергохолдинга</w:t>
      </w:r>
      <w:proofErr w:type="spellEnd"/>
      <w:r w:rsidRPr="00543C7D">
        <w:rPr>
          <w:rFonts w:ascii="Times New Roman" w:eastAsia="Times New Roman" w:hAnsi="Times New Roman" w:cs="Times New Roman"/>
          <w:color w:val="000000"/>
          <w:sz w:val="24"/>
          <w:szCs w:val="24"/>
        </w:rPr>
        <w:t xml:space="preserve"> готовится предложение повысить тариф хотя бы на тепловую энергию. В свою очередь </w:t>
      </w:r>
      <w:proofErr w:type="spellStart"/>
      <w:r w:rsidRPr="00543C7D">
        <w:rPr>
          <w:rFonts w:ascii="Times New Roman" w:eastAsia="Times New Roman" w:hAnsi="Times New Roman" w:cs="Times New Roman"/>
          <w:color w:val="000000"/>
          <w:sz w:val="24"/>
          <w:szCs w:val="24"/>
        </w:rPr>
        <w:t>К.Беков</w:t>
      </w:r>
      <w:proofErr w:type="spellEnd"/>
      <w:r w:rsidRPr="00543C7D">
        <w:rPr>
          <w:rFonts w:ascii="Times New Roman" w:eastAsia="Times New Roman" w:hAnsi="Times New Roman" w:cs="Times New Roman"/>
          <w:color w:val="000000"/>
          <w:sz w:val="24"/>
          <w:szCs w:val="24"/>
        </w:rPr>
        <w:t xml:space="preserve"> добавил, что на данный момент убыток составляет 30-33 </w:t>
      </w:r>
      <w:proofErr w:type="spellStart"/>
      <w:r w:rsidRPr="00543C7D">
        <w:rPr>
          <w:rFonts w:ascii="Times New Roman" w:eastAsia="Times New Roman" w:hAnsi="Times New Roman" w:cs="Times New Roman"/>
          <w:color w:val="000000"/>
          <w:sz w:val="24"/>
          <w:szCs w:val="24"/>
        </w:rPr>
        <w:t>тыйна</w:t>
      </w:r>
      <w:proofErr w:type="spellEnd"/>
      <w:r w:rsidRPr="00543C7D">
        <w:rPr>
          <w:rFonts w:ascii="Times New Roman" w:eastAsia="Times New Roman" w:hAnsi="Times New Roman" w:cs="Times New Roman"/>
          <w:color w:val="000000"/>
          <w:sz w:val="24"/>
          <w:szCs w:val="24"/>
        </w:rPr>
        <w:t xml:space="preserve"> с каждого </w:t>
      </w:r>
      <w:proofErr w:type="spellStart"/>
      <w:r w:rsidRPr="00543C7D">
        <w:rPr>
          <w:rFonts w:ascii="Times New Roman" w:eastAsia="Times New Roman" w:hAnsi="Times New Roman" w:cs="Times New Roman"/>
          <w:color w:val="000000"/>
          <w:sz w:val="24"/>
          <w:szCs w:val="24"/>
        </w:rPr>
        <w:t>киловата</w:t>
      </w:r>
      <w:proofErr w:type="spellEnd"/>
      <w:r w:rsidRPr="00543C7D">
        <w:rPr>
          <w:rFonts w:ascii="Times New Roman" w:eastAsia="Times New Roman" w:hAnsi="Times New Roman" w:cs="Times New Roman"/>
          <w:color w:val="000000"/>
          <w:sz w:val="24"/>
          <w:szCs w:val="24"/>
        </w:rPr>
        <w:t xml:space="preserve">. Предлагается определить перечень, где нужна адресная помощь. К примеру, тариф в 2,24 и 2,16 покрывает. </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Строительство Верхне-</w:t>
      </w:r>
      <w:proofErr w:type="spellStart"/>
      <w:r w:rsidRPr="00543C7D">
        <w:rPr>
          <w:rFonts w:ascii="Times New Roman" w:eastAsia="Times New Roman" w:hAnsi="Times New Roman" w:cs="Times New Roman"/>
          <w:b/>
          <w:color w:val="000000"/>
          <w:sz w:val="24"/>
          <w:szCs w:val="24"/>
        </w:rPr>
        <w:t>Нарынского</w:t>
      </w:r>
      <w:proofErr w:type="spellEnd"/>
      <w:r w:rsidRPr="00543C7D">
        <w:rPr>
          <w:rFonts w:ascii="Times New Roman" w:eastAsia="Times New Roman" w:hAnsi="Times New Roman" w:cs="Times New Roman"/>
          <w:b/>
          <w:color w:val="000000"/>
          <w:sz w:val="24"/>
          <w:szCs w:val="24"/>
        </w:rPr>
        <w:t xml:space="preserve"> каскада ГЭС предлагается профинансировать иранской компанией</w:t>
      </w:r>
      <w:r w:rsidRPr="00543C7D">
        <w:rPr>
          <w:rFonts w:ascii="Times New Roman" w:eastAsia="Times New Roman" w:hAnsi="Times New Roman" w:cs="Times New Roman"/>
          <w:color w:val="000000"/>
          <w:sz w:val="24"/>
          <w:szCs w:val="24"/>
        </w:rPr>
        <w:t xml:space="preserve"> </w:t>
      </w:r>
      <w:r w:rsidRPr="00543C7D">
        <w:rPr>
          <w:rFonts w:ascii="Times New Roman" w:eastAsia="Times New Roman" w:hAnsi="Times New Roman" w:cs="Times New Roman"/>
          <w:i/>
          <w:color w:val="000000"/>
          <w:szCs w:val="24"/>
        </w:rPr>
        <w:t>(20.02.2020г.).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В ходе международного конгресса и выставки «Гидроэнергетика Центральная Азия и Каспий 2020» директор офиса иностранных проектов </w:t>
      </w:r>
      <w:proofErr w:type="spellStart"/>
      <w:r w:rsidRPr="00543C7D">
        <w:rPr>
          <w:rFonts w:ascii="Times New Roman" w:eastAsia="Times New Roman" w:hAnsi="Times New Roman" w:cs="Times New Roman"/>
          <w:color w:val="000000"/>
          <w:sz w:val="24"/>
          <w:szCs w:val="24"/>
        </w:rPr>
        <w:t>Iran</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Water</w:t>
      </w:r>
      <w:proofErr w:type="spellEnd"/>
      <w:r w:rsidRPr="00543C7D">
        <w:rPr>
          <w:rFonts w:ascii="Times New Roman" w:eastAsia="Times New Roman" w:hAnsi="Times New Roman" w:cs="Times New Roman"/>
          <w:color w:val="000000"/>
          <w:sz w:val="24"/>
          <w:szCs w:val="24"/>
        </w:rPr>
        <w:t xml:space="preserve"> &amp; </w:t>
      </w:r>
      <w:proofErr w:type="spellStart"/>
      <w:r w:rsidRPr="00543C7D">
        <w:rPr>
          <w:rFonts w:ascii="Times New Roman" w:eastAsia="Times New Roman" w:hAnsi="Times New Roman" w:cs="Times New Roman"/>
          <w:color w:val="000000"/>
          <w:sz w:val="24"/>
          <w:szCs w:val="24"/>
        </w:rPr>
        <w:t>Power</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Resources</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Development</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Co</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Шахрам</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Джалали</w:t>
      </w:r>
      <w:proofErr w:type="spellEnd"/>
      <w:r w:rsidRPr="00543C7D">
        <w:rPr>
          <w:rFonts w:ascii="Times New Roman" w:eastAsia="Times New Roman" w:hAnsi="Times New Roman" w:cs="Times New Roman"/>
          <w:color w:val="000000"/>
          <w:sz w:val="24"/>
          <w:szCs w:val="24"/>
        </w:rPr>
        <w:t xml:space="preserve"> прокомментировал заинтересованность в сотрудничестве по проекту строительства Верхне-</w:t>
      </w:r>
      <w:proofErr w:type="spellStart"/>
      <w:r w:rsidRPr="00543C7D">
        <w:rPr>
          <w:rFonts w:ascii="Times New Roman" w:eastAsia="Times New Roman" w:hAnsi="Times New Roman" w:cs="Times New Roman"/>
          <w:color w:val="000000"/>
          <w:sz w:val="24"/>
          <w:szCs w:val="24"/>
        </w:rPr>
        <w:t>Нарынского</w:t>
      </w:r>
      <w:proofErr w:type="spellEnd"/>
      <w:r w:rsidRPr="00543C7D">
        <w:rPr>
          <w:rFonts w:ascii="Times New Roman" w:eastAsia="Times New Roman" w:hAnsi="Times New Roman" w:cs="Times New Roman"/>
          <w:color w:val="000000"/>
          <w:sz w:val="24"/>
          <w:szCs w:val="24"/>
        </w:rPr>
        <w:t xml:space="preserve"> каскада ГЭС.</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Как заявил директор по развитию бизнеса </w:t>
      </w:r>
      <w:proofErr w:type="spellStart"/>
      <w:r w:rsidRPr="00543C7D">
        <w:rPr>
          <w:rFonts w:ascii="Times New Roman" w:eastAsia="Times New Roman" w:hAnsi="Times New Roman" w:cs="Times New Roman"/>
          <w:color w:val="000000"/>
          <w:sz w:val="24"/>
          <w:szCs w:val="24"/>
        </w:rPr>
        <w:t>Tractebel</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Engineering</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GmbH</w:t>
      </w:r>
      <w:proofErr w:type="spellEnd"/>
      <w:r w:rsidRPr="00543C7D">
        <w:rPr>
          <w:rFonts w:ascii="Times New Roman" w:eastAsia="Times New Roman" w:hAnsi="Times New Roman" w:cs="Times New Roman"/>
          <w:color w:val="000000"/>
          <w:sz w:val="24"/>
          <w:szCs w:val="24"/>
        </w:rPr>
        <w:t xml:space="preserve">-ENGIE Роман Воробьев, проект строительства каскада интересует многих. В связи с этим необходимо </w:t>
      </w:r>
      <w:r w:rsidRPr="00543C7D">
        <w:rPr>
          <w:rFonts w:ascii="Times New Roman" w:eastAsia="Times New Roman" w:hAnsi="Times New Roman" w:cs="Times New Roman"/>
          <w:color w:val="000000"/>
          <w:sz w:val="24"/>
          <w:szCs w:val="24"/>
        </w:rPr>
        <w:lastRenderedPageBreak/>
        <w:t xml:space="preserve">активизировать переговоры между иранской компанией </w:t>
      </w:r>
      <w:proofErr w:type="spellStart"/>
      <w:r w:rsidRPr="00543C7D">
        <w:rPr>
          <w:rFonts w:ascii="Times New Roman" w:eastAsia="Times New Roman" w:hAnsi="Times New Roman" w:cs="Times New Roman"/>
          <w:color w:val="000000"/>
          <w:sz w:val="24"/>
          <w:szCs w:val="24"/>
        </w:rPr>
        <w:t>Iran</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Water</w:t>
      </w:r>
      <w:proofErr w:type="spellEnd"/>
      <w:r w:rsidRPr="00543C7D">
        <w:rPr>
          <w:rFonts w:ascii="Times New Roman" w:eastAsia="Times New Roman" w:hAnsi="Times New Roman" w:cs="Times New Roman"/>
          <w:color w:val="000000"/>
          <w:sz w:val="24"/>
          <w:szCs w:val="24"/>
        </w:rPr>
        <w:t xml:space="preserve"> &amp; </w:t>
      </w:r>
      <w:proofErr w:type="spellStart"/>
      <w:r w:rsidRPr="00543C7D">
        <w:rPr>
          <w:rFonts w:ascii="Times New Roman" w:eastAsia="Times New Roman" w:hAnsi="Times New Roman" w:cs="Times New Roman"/>
          <w:color w:val="000000"/>
          <w:sz w:val="24"/>
          <w:szCs w:val="24"/>
        </w:rPr>
        <w:t>Power</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Resources</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Development</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Co</w:t>
      </w:r>
      <w:proofErr w:type="spellEnd"/>
      <w:r w:rsidRPr="00543C7D">
        <w:rPr>
          <w:rFonts w:ascii="Times New Roman" w:eastAsia="Times New Roman" w:hAnsi="Times New Roman" w:cs="Times New Roman"/>
          <w:color w:val="000000"/>
          <w:sz w:val="24"/>
          <w:szCs w:val="24"/>
        </w:rPr>
        <w:t xml:space="preserve"> и </w:t>
      </w:r>
      <w:proofErr w:type="spellStart"/>
      <w:r w:rsidRPr="00543C7D">
        <w:rPr>
          <w:rFonts w:ascii="Times New Roman" w:eastAsia="Times New Roman" w:hAnsi="Times New Roman" w:cs="Times New Roman"/>
          <w:color w:val="000000"/>
          <w:sz w:val="24"/>
          <w:szCs w:val="24"/>
        </w:rPr>
        <w:t>Нацэнергохолдингом</w:t>
      </w:r>
      <w:proofErr w:type="spellEnd"/>
      <w:r w:rsidRPr="00543C7D">
        <w:rPr>
          <w:rFonts w:ascii="Times New Roman" w:eastAsia="Times New Roman" w:hAnsi="Times New Roman" w:cs="Times New Roman"/>
          <w:color w:val="000000"/>
          <w:sz w:val="24"/>
          <w:szCs w:val="24"/>
        </w:rPr>
        <w:t xml:space="preserve"> Кыргызстана, чтобы пошло строительство и проект начал реализовываться.</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«Мы серьезно намерены, но эта серьезность зависит от работы с правительством. Как мы поняли, там есть некоторые конфликты между </w:t>
      </w:r>
      <w:proofErr w:type="spellStart"/>
      <w:r w:rsidRPr="00543C7D">
        <w:rPr>
          <w:rFonts w:ascii="Times New Roman" w:eastAsia="Times New Roman" w:hAnsi="Times New Roman" w:cs="Times New Roman"/>
          <w:color w:val="000000"/>
          <w:sz w:val="24"/>
          <w:szCs w:val="24"/>
        </w:rPr>
        <w:t>Нацэнергохолдингом</w:t>
      </w:r>
      <w:proofErr w:type="spellEnd"/>
      <w:r w:rsidRPr="00543C7D">
        <w:rPr>
          <w:rFonts w:ascii="Times New Roman" w:eastAsia="Times New Roman" w:hAnsi="Times New Roman" w:cs="Times New Roman"/>
          <w:color w:val="000000"/>
          <w:sz w:val="24"/>
          <w:szCs w:val="24"/>
        </w:rPr>
        <w:t xml:space="preserve"> и российской компанией. Как только проблемы будут решены, мы получим информацию и, возможно, </w:t>
      </w:r>
      <w:proofErr w:type="spellStart"/>
      <w:r w:rsidRPr="00543C7D">
        <w:rPr>
          <w:rFonts w:ascii="Times New Roman" w:eastAsia="Times New Roman" w:hAnsi="Times New Roman" w:cs="Times New Roman"/>
          <w:color w:val="000000"/>
          <w:sz w:val="24"/>
          <w:szCs w:val="24"/>
        </w:rPr>
        <w:t>проинвестируем</w:t>
      </w:r>
      <w:proofErr w:type="spellEnd"/>
      <w:r w:rsidRPr="00543C7D">
        <w:rPr>
          <w:rFonts w:ascii="Times New Roman" w:eastAsia="Times New Roman" w:hAnsi="Times New Roman" w:cs="Times New Roman"/>
          <w:color w:val="000000"/>
          <w:sz w:val="24"/>
          <w:szCs w:val="24"/>
        </w:rPr>
        <w:t xml:space="preserve"> проект. Если удастся договориться с российской стороной — это тоже вариант».</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r w:rsidRPr="00543C7D">
        <w:rPr>
          <w:rFonts w:ascii="Times New Roman" w:eastAsia="Times New Roman" w:hAnsi="Times New Roman" w:cs="Times New Roman"/>
          <w:b/>
          <w:color w:val="000000"/>
          <w:sz w:val="24"/>
          <w:szCs w:val="24"/>
        </w:rPr>
        <w:t xml:space="preserve">Вопрос продажи электроэнергии Казахстану за 1,9 цента и ее покупки Кыргызстаном за 5 центов должен решаться на высоком уровне </w:t>
      </w:r>
      <w:r w:rsidRPr="00543C7D">
        <w:rPr>
          <w:rFonts w:ascii="Times New Roman" w:eastAsia="Times New Roman" w:hAnsi="Times New Roman" w:cs="Times New Roman"/>
          <w:i/>
          <w:color w:val="000000"/>
          <w:szCs w:val="24"/>
        </w:rPr>
        <w:t>(20.02.2020г.)</w:t>
      </w:r>
      <w:r w:rsidRPr="00543C7D">
        <w:rPr>
          <w:rFonts w:ascii="Times New Roman" w:eastAsia="Times New Roman" w:hAnsi="Times New Roman" w:cs="Times New Roman"/>
          <w:b/>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В ходе международного конгресса и выставки «Гидроэнергетика Центральная Азия и Каспий 2020» рассказал заведующий НИИЭЭ Шамиль Дикамбаев.</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При рассмотрении проектов по энергетике банкиры стали рассматривать экологические проблемы. Развитие </w:t>
      </w:r>
      <w:proofErr w:type="spellStart"/>
      <w:r w:rsidRPr="00543C7D">
        <w:rPr>
          <w:rFonts w:ascii="Times New Roman" w:eastAsia="Times New Roman" w:hAnsi="Times New Roman" w:cs="Times New Roman"/>
          <w:color w:val="000000"/>
          <w:sz w:val="24"/>
          <w:szCs w:val="24"/>
        </w:rPr>
        <w:t>энергомощностей</w:t>
      </w:r>
      <w:proofErr w:type="spellEnd"/>
      <w:r w:rsidRPr="00543C7D">
        <w:rPr>
          <w:rFonts w:ascii="Times New Roman" w:eastAsia="Times New Roman" w:hAnsi="Times New Roman" w:cs="Times New Roman"/>
          <w:color w:val="000000"/>
          <w:sz w:val="24"/>
          <w:szCs w:val="24"/>
        </w:rPr>
        <w:t xml:space="preserve"> основывается не на строительстве больших станций, которые потребляют наши углеродные ресурсы, а внимание уделяется зеленой энергетике и ВИЭ.</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Развитие энергетики любой страны невозможно без международного сотрудничества и это понятно. Где-то уголь и газ, а где-то реки и ВИЭ. Без взаимного обмена </w:t>
      </w:r>
      <w:proofErr w:type="spellStart"/>
      <w:r w:rsidRPr="00543C7D">
        <w:rPr>
          <w:rFonts w:ascii="Times New Roman" w:eastAsia="Times New Roman" w:hAnsi="Times New Roman" w:cs="Times New Roman"/>
          <w:color w:val="000000"/>
          <w:sz w:val="24"/>
          <w:szCs w:val="24"/>
        </w:rPr>
        <w:t>энегоресурасами</w:t>
      </w:r>
      <w:proofErr w:type="spellEnd"/>
      <w:r w:rsidRPr="00543C7D">
        <w:rPr>
          <w:rFonts w:ascii="Times New Roman" w:eastAsia="Times New Roman" w:hAnsi="Times New Roman" w:cs="Times New Roman"/>
          <w:color w:val="000000"/>
          <w:sz w:val="24"/>
          <w:szCs w:val="24"/>
        </w:rPr>
        <w:t xml:space="preserve"> невозможно функционирование энергетики.</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«У нас в советские времена была единая энергосистема стран Центральной Азии. Кыргызстан и Таджикистан — это водные ресурсы, Казахстан — уголь и газ. Эта система была надежной и эффективной. Тогда Кыргызстан накапливал воду, а Узбекистан и Казахстан в вегетационный период поливали. Мы воду давали, но Узбекистан и Таджикистан потом компенсировали электроэнергией, из Казахстана уголь получали. Но с развалом Союза все это прекратилось, каждая стана стали пытаться заниматься </w:t>
      </w:r>
      <w:proofErr w:type="spellStart"/>
      <w:r w:rsidRPr="00543C7D">
        <w:rPr>
          <w:rFonts w:ascii="Times New Roman" w:eastAsia="Times New Roman" w:hAnsi="Times New Roman" w:cs="Times New Roman"/>
          <w:color w:val="000000"/>
          <w:sz w:val="24"/>
          <w:szCs w:val="24"/>
        </w:rPr>
        <w:t>самообеспечением</w:t>
      </w:r>
      <w:proofErr w:type="spellEnd"/>
      <w:r w:rsidRPr="00543C7D">
        <w:rPr>
          <w:rFonts w:ascii="Times New Roman" w:eastAsia="Times New Roman" w:hAnsi="Times New Roman" w:cs="Times New Roman"/>
          <w:color w:val="000000"/>
          <w:sz w:val="24"/>
          <w:szCs w:val="24"/>
        </w:rPr>
        <w:t>. Параллельная работа системы уже не стала такой надежной», - сказал он.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roofErr w:type="spellStart"/>
      <w:r w:rsidRPr="00543C7D">
        <w:rPr>
          <w:rFonts w:ascii="Times New Roman" w:eastAsia="Times New Roman" w:hAnsi="Times New Roman" w:cs="Times New Roman"/>
          <w:color w:val="000000"/>
          <w:sz w:val="24"/>
          <w:szCs w:val="24"/>
        </w:rPr>
        <w:t>Ш.Дикамбаев</w:t>
      </w:r>
      <w:proofErr w:type="spellEnd"/>
      <w:r w:rsidRPr="00543C7D">
        <w:rPr>
          <w:rFonts w:ascii="Times New Roman" w:eastAsia="Times New Roman" w:hAnsi="Times New Roman" w:cs="Times New Roman"/>
          <w:color w:val="000000"/>
          <w:sz w:val="24"/>
          <w:szCs w:val="24"/>
        </w:rPr>
        <w:t xml:space="preserve"> рассказал, как страны стали выходить из положения после развала СССР. В марте 1998 года было подготовлено соглашение между правительствами Казахстана, Кыргызстана, Узбекистана об использовании водных ресурсов реки Сырдарья.</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«Была схема взаимодействия прописана, но этот документ по разным причинам не сыграл свою роль, которую должен был. Причины разные. Нашим сторонам пришлось перейти на двусторонние отношения. Нынешняя ситуация диктует необходимость создания новой </w:t>
      </w:r>
      <w:proofErr w:type="spellStart"/>
      <w:r w:rsidRPr="00543C7D">
        <w:rPr>
          <w:rFonts w:ascii="Times New Roman" w:eastAsia="Times New Roman" w:hAnsi="Times New Roman" w:cs="Times New Roman"/>
          <w:color w:val="000000"/>
          <w:sz w:val="24"/>
          <w:szCs w:val="24"/>
        </w:rPr>
        <w:t>сбаласированной</w:t>
      </w:r>
      <w:proofErr w:type="spellEnd"/>
      <w:r w:rsidRPr="00543C7D">
        <w:rPr>
          <w:rFonts w:ascii="Times New Roman" w:eastAsia="Times New Roman" w:hAnsi="Times New Roman" w:cs="Times New Roman"/>
          <w:color w:val="000000"/>
          <w:sz w:val="24"/>
          <w:szCs w:val="24"/>
        </w:rPr>
        <w:t xml:space="preserve"> водной системы стран Центральной Азии», - сказал он.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Заведующий лабораторией также добавил о необходимости формирования общего энергетического рынка стран Центральной Азии. Начались работы по созданию этого рынка ЕАЭС и были разработаны 2 документа: концепция формирования общего рынка, и программа формирования общего энергетического рынка.</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«Развитие сотрудничества в этом вопросе между странами должно быть в приоритете», - сказал он.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Один из участников дискуссии задал вопрос, когда решить проблема с тарифами при взаимной торговле электроэнергией между Кыргызстаном и Казахстаном.</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«Мы летом сливаем Казахстану воду, а потом покупаем ее по 1,9 цента. Сами же, когда у них покупаем, платим по 5 центов за 1 </w:t>
      </w:r>
      <w:proofErr w:type="spellStart"/>
      <w:r w:rsidRPr="00543C7D">
        <w:rPr>
          <w:rFonts w:ascii="Times New Roman" w:eastAsia="Times New Roman" w:hAnsi="Times New Roman" w:cs="Times New Roman"/>
          <w:color w:val="000000"/>
          <w:sz w:val="24"/>
          <w:szCs w:val="24"/>
        </w:rPr>
        <w:t>кВт.ч</w:t>
      </w:r>
      <w:proofErr w:type="spellEnd"/>
      <w:r w:rsidRPr="00543C7D">
        <w:rPr>
          <w:rFonts w:ascii="Times New Roman" w:eastAsia="Times New Roman" w:hAnsi="Times New Roman" w:cs="Times New Roman"/>
          <w:color w:val="000000"/>
          <w:sz w:val="24"/>
          <w:szCs w:val="24"/>
        </w:rPr>
        <w:t>. Когда эта ситуация исправиться», - спросил он.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Заведующий лабораторией ответил, что это сложный вопрос, который не может решиться многие годы.</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Его сложность сохранится, даже если мы восстановим единую энергосистему, потому что у соседей тариф выше в несколько раз. При создании единой энергосистемы возникнут вопросы. Сейчас я прямо ответить не могу, это решается на более высоком уровне. Сейчас тарифная политика — это не экономическая политика, и социальная», - сказал он.</w:t>
      </w: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r w:rsidRPr="00543C7D">
        <w:rPr>
          <w:rFonts w:ascii="Times New Roman" w:eastAsia="Times New Roman" w:hAnsi="Times New Roman" w:cs="Times New Roman"/>
          <w:b/>
          <w:color w:val="000000"/>
          <w:sz w:val="24"/>
          <w:szCs w:val="24"/>
        </w:rPr>
        <w:t xml:space="preserve">Глава </w:t>
      </w:r>
      <w:proofErr w:type="spellStart"/>
      <w:r w:rsidRPr="00543C7D">
        <w:rPr>
          <w:rFonts w:ascii="Times New Roman" w:eastAsia="Times New Roman" w:hAnsi="Times New Roman" w:cs="Times New Roman"/>
          <w:b/>
          <w:color w:val="000000"/>
          <w:sz w:val="24"/>
          <w:szCs w:val="24"/>
        </w:rPr>
        <w:t>Нацэнергохолдинга</w:t>
      </w:r>
      <w:proofErr w:type="spellEnd"/>
      <w:r w:rsidRPr="00543C7D">
        <w:rPr>
          <w:rFonts w:ascii="Times New Roman" w:eastAsia="Times New Roman" w:hAnsi="Times New Roman" w:cs="Times New Roman"/>
          <w:b/>
          <w:color w:val="000000"/>
          <w:sz w:val="24"/>
          <w:szCs w:val="24"/>
        </w:rPr>
        <w:t xml:space="preserve"> </w:t>
      </w:r>
      <w:proofErr w:type="spellStart"/>
      <w:r w:rsidRPr="00543C7D">
        <w:rPr>
          <w:rFonts w:ascii="Times New Roman" w:eastAsia="Times New Roman" w:hAnsi="Times New Roman" w:cs="Times New Roman"/>
          <w:b/>
          <w:color w:val="000000"/>
          <w:sz w:val="24"/>
          <w:szCs w:val="24"/>
        </w:rPr>
        <w:t>А.Назаров</w:t>
      </w:r>
      <w:proofErr w:type="spellEnd"/>
      <w:r w:rsidRPr="00543C7D">
        <w:rPr>
          <w:rFonts w:ascii="Times New Roman" w:eastAsia="Times New Roman" w:hAnsi="Times New Roman" w:cs="Times New Roman"/>
          <w:b/>
          <w:color w:val="000000"/>
          <w:sz w:val="24"/>
          <w:szCs w:val="24"/>
        </w:rPr>
        <w:t xml:space="preserve"> пояснил, почему инвесторы не приходят строить ГЭС </w:t>
      </w:r>
      <w:r w:rsidRPr="00543C7D">
        <w:rPr>
          <w:rFonts w:ascii="Times New Roman" w:eastAsia="Times New Roman" w:hAnsi="Times New Roman" w:cs="Times New Roman"/>
          <w:i/>
          <w:color w:val="000000"/>
          <w:szCs w:val="24"/>
        </w:rPr>
        <w:t>(21.02.2020г.)</w:t>
      </w:r>
      <w:r w:rsidRPr="00543C7D">
        <w:rPr>
          <w:rFonts w:ascii="Times New Roman" w:eastAsia="Times New Roman" w:hAnsi="Times New Roman" w:cs="Times New Roman"/>
          <w:b/>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lastRenderedPageBreak/>
        <w:t xml:space="preserve">Планов по изменению тарифов электроэнергии на сегодня нет. Об этом </w:t>
      </w:r>
      <w:proofErr w:type="spellStart"/>
      <w:r w:rsidRPr="00543C7D">
        <w:rPr>
          <w:rFonts w:ascii="Times New Roman" w:eastAsia="Times New Roman" w:hAnsi="Times New Roman" w:cs="Times New Roman"/>
          <w:color w:val="000000"/>
          <w:sz w:val="24"/>
          <w:szCs w:val="24"/>
        </w:rPr>
        <w:t>сегожня</w:t>
      </w:r>
      <w:proofErr w:type="spellEnd"/>
      <w:r w:rsidRPr="00543C7D">
        <w:rPr>
          <w:rFonts w:ascii="Times New Roman" w:eastAsia="Times New Roman" w:hAnsi="Times New Roman" w:cs="Times New Roman"/>
          <w:color w:val="000000"/>
          <w:sz w:val="24"/>
          <w:szCs w:val="24"/>
        </w:rPr>
        <w:t xml:space="preserve">, 21 </w:t>
      </w:r>
      <w:proofErr w:type="spellStart"/>
      <w:r w:rsidRPr="00543C7D">
        <w:rPr>
          <w:rFonts w:ascii="Times New Roman" w:eastAsia="Times New Roman" w:hAnsi="Times New Roman" w:cs="Times New Roman"/>
          <w:color w:val="000000"/>
          <w:sz w:val="24"/>
          <w:szCs w:val="24"/>
        </w:rPr>
        <w:t>февраяд</w:t>
      </w:r>
      <w:proofErr w:type="spellEnd"/>
      <w:r w:rsidRPr="00543C7D">
        <w:rPr>
          <w:rFonts w:ascii="Times New Roman" w:eastAsia="Times New Roman" w:hAnsi="Times New Roman" w:cs="Times New Roman"/>
          <w:color w:val="000000"/>
          <w:sz w:val="24"/>
          <w:szCs w:val="24"/>
        </w:rPr>
        <w:t xml:space="preserve"> сказал председатель </w:t>
      </w:r>
      <w:proofErr w:type="spellStart"/>
      <w:r w:rsidRPr="00543C7D">
        <w:rPr>
          <w:rFonts w:ascii="Times New Roman" w:eastAsia="Times New Roman" w:hAnsi="Times New Roman" w:cs="Times New Roman"/>
          <w:color w:val="000000"/>
          <w:sz w:val="24"/>
          <w:szCs w:val="24"/>
        </w:rPr>
        <w:t>Нацэнергохолдинга</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Айтмамат</w:t>
      </w:r>
      <w:proofErr w:type="spellEnd"/>
      <w:r w:rsidRPr="00543C7D">
        <w:rPr>
          <w:rFonts w:ascii="Times New Roman" w:eastAsia="Times New Roman" w:hAnsi="Times New Roman" w:cs="Times New Roman"/>
          <w:color w:val="000000"/>
          <w:sz w:val="24"/>
          <w:szCs w:val="24"/>
        </w:rPr>
        <w:t xml:space="preserve"> Назаров в ходе пресс-конференции в городе Бишкек.</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По его словам, установлением тарифов электроэнергии </w:t>
      </w:r>
      <w:proofErr w:type="spellStart"/>
      <w:r w:rsidRPr="00543C7D">
        <w:rPr>
          <w:rFonts w:ascii="Times New Roman" w:eastAsia="Times New Roman" w:hAnsi="Times New Roman" w:cs="Times New Roman"/>
          <w:color w:val="000000"/>
          <w:sz w:val="24"/>
          <w:szCs w:val="24"/>
        </w:rPr>
        <w:t>Нацэнергохолдинг</w:t>
      </w:r>
      <w:proofErr w:type="spellEnd"/>
      <w:r w:rsidRPr="00543C7D">
        <w:rPr>
          <w:rFonts w:ascii="Times New Roman" w:eastAsia="Times New Roman" w:hAnsi="Times New Roman" w:cs="Times New Roman"/>
          <w:color w:val="000000"/>
          <w:sz w:val="24"/>
          <w:szCs w:val="24"/>
        </w:rPr>
        <w:t xml:space="preserve"> не занимается, этим вопросом занимается </w:t>
      </w:r>
      <w:proofErr w:type="spellStart"/>
      <w:r w:rsidRPr="00543C7D">
        <w:rPr>
          <w:rFonts w:ascii="Times New Roman" w:eastAsia="Times New Roman" w:hAnsi="Times New Roman" w:cs="Times New Roman"/>
          <w:color w:val="000000"/>
          <w:sz w:val="24"/>
          <w:szCs w:val="24"/>
        </w:rPr>
        <w:t>ГарТЭК</w:t>
      </w:r>
      <w:proofErr w:type="spellEnd"/>
      <w:r w:rsidRPr="00543C7D">
        <w:rPr>
          <w:rFonts w:ascii="Times New Roman" w:eastAsia="Times New Roman" w:hAnsi="Times New Roman" w:cs="Times New Roman"/>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«Почему не приходят инвесторы строить ГЭС, потому что в Кыргызстане самые дешевые тарифы на электроэнергию в Центральной Азии, поэтому и инвесторов нет. Когда они увидят пользу от своих инвестиций, тогда и придут», - сказал он.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Он перечислил средние тарифы на электроэнергию в странах ЕАЭС:</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в Белоруссии – около 10 сомов за кВт;</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в России – 5,4 сома;</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в Казахстане – 3,6 сома;</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в Таджикистане – 2,5 сома;</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в Кыргызстане – в среднем 1 сом.</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«У нас учитывается покупательская способность населения, поэтому и работаем по таким тарифам», - добавил он.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Республика Молдова</w:t>
      </w: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Согласно ТЭО, стоимость реабилитации </w:t>
      </w:r>
      <w:proofErr w:type="spellStart"/>
      <w:r w:rsidRPr="00543C7D">
        <w:rPr>
          <w:rFonts w:ascii="Times New Roman" w:eastAsia="Times New Roman" w:hAnsi="Times New Roman" w:cs="Times New Roman"/>
          <w:b/>
          <w:color w:val="000000"/>
          <w:sz w:val="24"/>
          <w:szCs w:val="24"/>
        </w:rPr>
        <w:t>Учкурганской</w:t>
      </w:r>
      <w:proofErr w:type="spellEnd"/>
      <w:r w:rsidRPr="00543C7D">
        <w:rPr>
          <w:rFonts w:ascii="Times New Roman" w:eastAsia="Times New Roman" w:hAnsi="Times New Roman" w:cs="Times New Roman"/>
          <w:b/>
          <w:color w:val="000000"/>
          <w:sz w:val="24"/>
          <w:szCs w:val="24"/>
        </w:rPr>
        <w:t xml:space="preserve"> ГЭС составит $160 млн</w:t>
      </w:r>
      <w:r w:rsidRPr="00543C7D">
        <w:rPr>
          <w:rFonts w:ascii="Times New Roman" w:eastAsia="Times New Roman" w:hAnsi="Times New Roman" w:cs="Times New Roman"/>
          <w:color w:val="000000"/>
          <w:sz w:val="24"/>
          <w:szCs w:val="24"/>
        </w:rPr>
        <w:t xml:space="preserve">. </w:t>
      </w:r>
      <w:r w:rsidRPr="00543C7D">
        <w:rPr>
          <w:rFonts w:ascii="Times New Roman" w:eastAsia="Times New Roman" w:hAnsi="Times New Roman" w:cs="Times New Roman"/>
          <w:i/>
          <w:color w:val="000000"/>
          <w:szCs w:val="24"/>
        </w:rPr>
        <w:t>(21.02.2020г.).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Завершена первая фаза по проекту реабилитации </w:t>
      </w:r>
      <w:proofErr w:type="spellStart"/>
      <w:r w:rsidRPr="00543C7D">
        <w:rPr>
          <w:rFonts w:ascii="Times New Roman" w:eastAsia="Times New Roman" w:hAnsi="Times New Roman" w:cs="Times New Roman"/>
          <w:color w:val="000000"/>
          <w:sz w:val="24"/>
          <w:szCs w:val="24"/>
        </w:rPr>
        <w:t>Токтогульской</w:t>
      </w:r>
      <w:proofErr w:type="spellEnd"/>
      <w:r w:rsidRPr="00543C7D">
        <w:rPr>
          <w:rFonts w:ascii="Times New Roman" w:eastAsia="Times New Roman" w:hAnsi="Times New Roman" w:cs="Times New Roman"/>
          <w:color w:val="000000"/>
          <w:sz w:val="24"/>
          <w:szCs w:val="24"/>
        </w:rPr>
        <w:t xml:space="preserve"> ГЭС в 2019 году.</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Общая сумма проекта реабилитации </w:t>
      </w:r>
      <w:proofErr w:type="spellStart"/>
      <w:r w:rsidRPr="00543C7D">
        <w:rPr>
          <w:rFonts w:ascii="Times New Roman" w:eastAsia="Times New Roman" w:hAnsi="Times New Roman" w:cs="Times New Roman"/>
          <w:color w:val="000000"/>
          <w:sz w:val="24"/>
          <w:szCs w:val="24"/>
        </w:rPr>
        <w:t>Токтогульской</w:t>
      </w:r>
      <w:proofErr w:type="spellEnd"/>
      <w:r w:rsidRPr="00543C7D">
        <w:rPr>
          <w:rFonts w:ascii="Times New Roman" w:eastAsia="Times New Roman" w:hAnsi="Times New Roman" w:cs="Times New Roman"/>
          <w:color w:val="000000"/>
          <w:sz w:val="24"/>
          <w:szCs w:val="24"/>
        </w:rPr>
        <w:t xml:space="preserve"> ГЭС составляет $181 млн. Параллельно с этим проектом сегодня реализуется несколько проектов: ввод в эксплуатацию второго гидроагрегата </w:t>
      </w:r>
      <w:proofErr w:type="spellStart"/>
      <w:r w:rsidRPr="00543C7D">
        <w:rPr>
          <w:rFonts w:ascii="Times New Roman" w:eastAsia="Times New Roman" w:hAnsi="Times New Roman" w:cs="Times New Roman"/>
          <w:color w:val="000000"/>
          <w:sz w:val="24"/>
          <w:szCs w:val="24"/>
        </w:rPr>
        <w:t>Камбар-Атинской</w:t>
      </w:r>
      <w:proofErr w:type="spellEnd"/>
      <w:r w:rsidRPr="00543C7D">
        <w:rPr>
          <w:rFonts w:ascii="Times New Roman" w:eastAsia="Times New Roman" w:hAnsi="Times New Roman" w:cs="Times New Roman"/>
          <w:color w:val="000000"/>
          <w:sz w:val="24"/>
          <w:szCs w:val="24"/>
        </w:rPr>
        <w:t xml:space="preserve"> ГЭС-2, реабилитация </w:t>
      </w:r>
      <w:proofErr w:type="spellStart"/>
      <w:r w:rsidRPr="00543C7D">
        <w:rPr>
          <w:rFonts w:ascii="Times New Roman" w:eastAsia="Times New Roman" w:hAnsi="Times New Roman" w:cs="Times New Roman"/>
          <w:color w:val="000000"/>
          <w:sz w:val="24"/>
          <w:szCs w:val="24"/>
        </w:rPr>
        <w:t>Уч</w:t>
      </w:r>
      <w:proofErr w:type="spellEnd"/>
      <w:r w:rsidRPr="00543C7D">
        <w:rPr>
          <w:rFonts w:ascii="Times New Roman" w:eastAsia="Times New Roman" w:hAnsi="Times New Roman" w:cs="Times New Roman"/>
          <w:color w:val="000000"/>
          <w:sz w:val="24"/>
          <w:szCs w:val="24"/>
        </w:rPr>
        <w:t xml:space="preserve">-Курганской и </w:t>
      </w:r>
      <w:proofErr w:type="spellStart"/>
      <w:r w:rsidRPr="00543C7D">
        <w:rPr>
          <w:rFonts w:ascii="Times New Roman" w:eastAsia="Times New Roman" w:hAnsi="Times New Roman" w:cs="Times New Roman"/>
          <w:color w:val="000000"/>
          <w:sz w:val="24"/>
          <w:szCs w:val="24"/>
        </w:rPr>
        <w:t>Ат-Башинской</w:t>
      </w:r>
      <w:proofErr w:type="spellEnd"/>
      <w:r w:rsidRPr="00543C7D">
        <w:rPr>
          <w:rFonts w:ascii="Times New Roman" w:eastAsia="Times New Roman" w:hAnsi="Times New Roman" w:cs="Times New Roman"/>
          <w:color w:val="000000"/>
          <w:sz w:val="24"/>
          <w:szCs w:val="24"/>
        </w:rPr>
        <w:t xml:space="preserve"> ГЭС. Стоимость проекта по реабилитации </w:t>
      </w:r>
      <w:proofErr w:type="spellStart"/>
      <w:r w:rsidRPr="00543C7D">
        <w:rPr>
          <w:rFonts w:ascii="Times New Roman" w:eastAsia="Times New Roman" w:hAnsi="Times New Roman" w:cs="Times New Roman"/>
          <w:color w:val="000000"/>
          <w:sz w:val="24"/>
          <w:szCs w:val="24"/>
        </w:rPr>
        <w:t>Ат-Башинской</w:t>
      </w:r>
      <w:proofErr w:type="spellEnd"/>
      <w:r w:rsidRPr="00543C7D">
        <w:rPr>
          <w:rFonts w:ascii="Times New Roman" w:eastAsia="Times New Roman" w:hAnsi="Times New Roman" w:cs="Times New Roman"/>
          <w:color w:val="000000"/>
          <w:sz w:val="24"/>
          <w:szCs w:val="24"/>
        </w:rPr>
        <w:t xml:space="preserve"> ГЭС составляет $17 млн. Стоимость проекта по </w:t>
      </w:r>
      <w:proofErr w:type="spellStart"/>
      <w:r w:rsidRPr="00543C7D">
        <w:rPr>
          <w:rFonts w:ascii="Times New Roman" w:eastAsia="Times New Roman" w:hAnsi="Times New Roman" w:cs="Times New Roman"/>
          <w:color w:val="000000"/>
          <w:sz w:val="24"/>
          <w:szCs w:val="24"/>
        </w:rPr>
        <w:t>Уч</w:t>
      </w:r>
      <w:proofErr w:type="spellEnd"/>
      <w:r w:rsidRPr="00543C7D">
        <w:rPr>
          <w:rFonts w:ascii="Times New Roman" w:eastAsia="Times New Roman" w:hAnsi="Times New Roman" w:cs="Times New Roman"/>
          <w:color w:val="000000"/>
          <w:sz w:val="24"/>
          <w:szCs w:val="24"/>
        </w:rPr>
        <w:t xml:space="preserve">-Курганской ГЭС по ТЭО составляет $160 млн, тендер еще не состоялся. И проект строительства второго гидроагрегата </w:t>
      </w:r>
      <w:proofErr w:type="spellStart"/>
      <w:r w:rsidRPr="00543C7D">
        <w:rPr>
          <w:rFonts w:ascii="Times New Roman" w:eastAsia="Times New Roman" w:hAnsi="Times New Roman" w:cs="Times New Roman"/>
          <w:color w:val="000000"/>
          <w:sz w:val="24"/>
          <w:szCs w:val="24"/>
        </w:rPr>
        <w:t>Камбаратинской</w:t>
      </w:r>
      <w:proofErr w:type="spellEnd"/>
      <w:r w:rsidRPr="00543C7D">
        <w:rPr>
          <w:rFonts w:ascii="Times New Roman" w:eastAsia="Times New Roman" w:hAnsi="Times New Roman" w:cs="Times New Roman"/>
          <w:color w:val="000000"/>
          <w:sz w:val="24"/>
          <w:szCs w:val="24"/>
        </w:rPr>
        <w:t xml:space="preserve"> ГЭС-2 стоит $110 млн.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Все эти проекты финансируются международными институтами АБР, ЕАБР, ЕБРР, ИБР, часть из них на </w:t>
      </w:r>
      <w:proofErr w:type="spellStart"/>
      <w:r w:rsidRPr="00543C7D">
        <w:rPr>
          <w:rFonts w:ascii="Times New Roman" w:eastAsia="Times New Roman" w:hAnsi="Times New Roman" w:cs="Times New Roman"/>
          <w:color w:val="000000"/>
          <w:sz w:val="24"/>
          <w:szCs w:val="24"/>
        </w:rPr>
        <w:t>грантовой</w:t>
      </w:r>
      <w:proofErr w:type="spellEnd"/>
      <w:r w:rsidRPr="00543C7D">
        <w:rPr>
          <w:rFonts w:ascii="Times New Roman" w:eastAsia="Times New Roman" w:hAnsi="Times New Roman" w:cs="Times New Roman"/>
          <w:color w:val="000000"/>
          <w:sz w:val="24"/>
          <w:szCs w:val="24"/>
        </w:rPr>
        <w:t xml:space="preserve"> основе, не менее 35% проектов финансируются в виде грантов.</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r w:rsidRPr="00543C7D">
        <w:rPr>
          <w:rFonts w:ascii="Times New Roman" w:eastAsia="Times New Roman" w:hAnsi="Times New Roman" w:cs="Times New Roman"/>
          <w:b/>
          <w:color w:val="000000"/>
          <w:sz w:val="24"/>
          <w:szCs w:val="24"/>
        </w:rPr>
        <w:t xml:space="preserve">Ведутся переговоры по импорту электроэнергии с Казахстаном и Таджикистаном </w:t>
      </w:r>
      <w:r w:rsidRPr="00543C7D">
        <w:rPr>
          <w:rFonts w:ascii="Times New Roman" w:eastAsia="Times New Roman" w:hAnsi="Times New Roman" w:cs="Times New Roman"/>
          <w:b/>
          <w:i/>
          <w:color w:val="000000"/>
          <w:szCs w:val="24"/>
        </w:rPr>
        <w:t>(21.02.2020г.).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В 2019 году правительство планирует реализовать новый большой проект. По данному проекту будет отдельное заявление правительства. Этот новый проект будет связан с проектом </w:t>
      </w:r>
      <w:proofErr w:type="spellStart"/>
      <w:r w:rsidRPr="00543C7D">
        <w:rPr>
          <w:rFonts w:ascii="Times New Roman" w:eastAsia="Times New Roman" w:hAnsi="Times New Roman" w:cs="Times New Roman"/>
          <w:color w:val="000000"/>
          <w:sz w:val="24"/>
          <w:szCs w:val="24"/>
        </w:rPr>
        <w:t>Камбар-Атинской</w:t>
      </w:r>
      <w:proofErr w:type="spellEnd"/>
      <w:r w:rsidRPr="00543C7D">
        <w:rPr>
          <w:rFonts w:ascii="Times New Roman" w:eastAsia="Times New Roman" w:hAnsi="Times New Roman" w:cs="Times New Roman"/>
          <w:color w:val="000000"/>
          <w:sz w:val="24"/>
          <w:szCs w:val="24"/>
        </w:rPr>
        <w:t xml:space="preserve"> ГЭС-1» В Кыргызстане на сегодня маловодье, в 2020 году Кыргызстан будет импортировать электроэнергию.</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На сегодня ведутся переговоры с Казахстаном и Таджикистаном. Экспорта электроэнергии в 2020 году у Киргизстана не будет.</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roofErr w:type="spellStart"/>
      <w:r w:rsidRPr="00543C7D">
        <w:rPr>
          <w:rFonts w:ascii="Times New Roman" w:eastAsia="Times New Roman" w:hAnsi="Times New Roman" w:cs="Times New Roman"/>
          <w:b/>
          <w:color w:val="000000"/>
          <w:sz w:val="24"/>
          <w:szCs w:val="24"/>
        </w:rPr>
        <w:t>Нацэнергохолдинг</w:t>
      </w:r>
      <w:proofErr w:type="spellEnd"/>
      <w:r w:rsidRPr="00543C7D">
        <w:rPr>
          <w:rFonts w:ascii="Times New Roman" w:eastAsia="Times New Roman" w:hAnsi="Times New Roman" w:cs="Times New Roman"/>
          <w:b/>
          <w:color w:val="000000"/>
          <w:sz w:val="24"/>
          <w:szCs w:val="24"/>
        </w:rPr>
        <w:t xml:space="preserve"> планирует построить малую ГЭС в Караколе </w:t>
      </w:r>
      <w:r w:rsidRPr="00543C7D">
        <w:rPr>
          <w:rFonts w:ascii="Times New Roman" w:eastAsia="Times New Roman" w:hAnsi="Times New Roman" w:cs="Times New Roman"/>
          <w:i/>
          <w:color w:val="000000"/>
          <w:sz w:val="24"/>
          <w:szCs w:val="24"/>
        </w:rPr>
        <w:t>(21.02.2020г.).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На сегодня в Кыргызстане насчитывается 9 малых ГЭС. 1 из 9 малых ГЭС принадлежит государству, остальные 8 малых ГЭС находятся в частной собственности. 6 из 8 частных малых ГЭС построены после 2015 года. Правительство рассматривает постановление по малым ГЭС, после которого планируется начать работу с малыми </w:t>
      </w:r>
      <w:proofErr w:type="spellStart"/>
      <w:r w:rsidRPr="00543C7D">
        <w:rPr>
          <w:rFonts w:ascii="Times New Roman" w:eastAsia="Times New Roman" w:hAnsi="Times New Roman" w:cs="Times New Roman"/>
          <w:color w:val="000000"/>
          <w:sz w:val="24"/>
          <w:szCs w:val="24"/>
        </w:rPr>
        <w:t>ГЭСами</w:t>
      </w:r>
      <w:proofErr w:type="spellEnd"/>
      <w:r w:rsidRPr="00543C7D">
        <w:rPr>
          <w:rFonts w:ascii="Times New Roman" w:eastAsia="Times New Roman" w:hAnsi="Times New Roman" w:cs="Times New Roman"/>
          <w:color w:val="000000"/>
          <w:sz w:val="24"/>
          <w:szCs w:val="24"/>
        </w:rPr>
        <w:t>. Данная ГЭС будет 100% государственной мощностью 18 мВт.</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Стоимость активов </w:t>
      </w:r>
      <w:proofErr w:type="spellStart"/>
      <w:r w:rsidRPr="00543C7D">
        <w:rPr>
          <w:rFonts w:ascii="Times New Roman" w:eastAsia="Times New Roman" w:hAnsi="Times New Roman" w:cs="Times New Roman"/>
          <w:b/>
          <w:color w:val="000000"/>
          <w:sz w:val="24"/>
          <w:szCs w:val="24"/>
        </w:rPr>
        <w:t>энергосектора</w:t>
      </w:r>
      <w:proofErr w:type="spellEnd"/>
      <w:r w:rsidRPr="00543C7D">
        <w:rPr>
          <w:rFonts w:ascii="Times New Roman" w:eastAsia="Times New Roman" w:hAnsi="Times New Roman" w:cs="Times New Roman"/>
          <w:b/>
          <w:color w:val="000000"/>
          <w:sz w:val="24"/>
          <w:szCs w:val="24"/>
        </w:rPr>
        <w:t xml:space="preserve"> оценена на 220 млрд сомов </w:t>
      </w:r>
      <w:r w:rsidRPr="00543C7D">
        <w:rPr>
          <w:rFonts w:ascii="Times New Roman" w:eastAsia="Times New Roman" w:hAnsi="Times New Roman" w:cs="Times New Roman"/>
          <w:i/>
          <w:color w:val="000000"/>
          <w:szCs w:val="24"/>
        </w:rPr>
        <w:t>(21.02.2020г.).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По инвентаризации и переоценке активов </w:t>
      </w:r>
      <w:proofErr w:type="spellStart"/>
      <w:r w:rsidRPr="00543C7D">
        <w:rPr>
          <w:rFonts w:ascii="Times New Roman" w:eastAsia="Times New Roman" w:hAnsi="Times New Roman" w:cs="Times New Roman"/>
          <w:color w:val="000000"/>
          <w:sz w:val="24"/>
          <w:szCs w:val="24"/>
        </w:rPr>
        <w:t>энергосектора</w:t>
      </w:r>
      <w:proofErr w:type="spellEnd"/>
      <w:r w:rsidRPr="00543C7D">
        <w:rPr>
          <w:rFonts w:ascii="Times New Roman" w:eastAsia="Times New Roman" w:hAnsi="Times New Roman" w:cs="Times New Roman"/>
          <w:color w:val="000000"/>
          <w:sz w:val="24"/>
          <w:szCs w:val="24"/>
        </w:rPr>
        <w:t xml:space="preserve"> ведет работу международная компания. Компания с первого раза оценила активы </w:t>
      </w:r>
      <w:proofErr w:type="spellStart"/>
      <w:r w:rsidRPr="00543C7D">
        <w:rPr>
          <w:rFonts w:ascii="Times New Roman" w:eastAsia="Times New Roman" w:hAnsi="Times New Roman" w:cs="Times New Roman"/>
          <w:color w:val="000000"/>
          <w:sz w:val="24"/>
          <w:szCs w:val="24"/>
        </w:rPr>
        <w:t>энергосектора</w:t>
      </w:r>
      <w:proofErr w:type="spellEnd"/>
      <w:r w:rsidRPr="00543C7D">
        <w:rPr>
          <w:rFonts w:ascii="Times New Roman" w:eastAsia="Times New Roman" w:hAnsi="Times New Roman" w:cs="Times New Roman"/>
          <w:color w:val="000000"/>
          <w:sz w:val="24"/>
          <w:szCs w:val="24"/>
        </w:rPr>
        <w:t xml:space="preserve"> на 109 млрд сомов.</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r w:rsidRPr="00543C7D">
        <w:rPr>
          <w:rFonts w:ascii="Times New Roman" w:eastAsia="Times New Roman" w:hAnsi="Times New Roman" w:cs="Times New Roman"/>
          <w:b/>
          <w:color w:val="000000"/>
          <w:sz w:val="24"/>
          <w:szCs w:val="24"/>
        </w:rPr>
        <w:t>Республика Молдова</w:t>
      </w: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p>
    <w:p w:rsidR="004550F2" w:rsidRPr="00543C7D" w:rsidRDefault="004550F2" w:rsidP="004550F2">
      <w:pPr>
        <w:spacing w:after="0" w:line="240" w:lineRule="auto"/>
        <w:ind w:firstLine="709"/>
        <w:jc w:val="both"/>
        <w:rPr>
          <w:rFonts w:ascii="Times New Roman" w:hAnsi="Times New Roman" w:cs="Times New Roman"/>
          <w:sz w:val="24"/>
          <w:szCs w:val="24"/>
          <w:shd w:val="clear" w:color="auto" w:fill="FFFFFF"/>
        </w:rPr>
      </w:pPr>
      <w:r w:rsidRPr="00543C7D">
        <w:rPr>
          <w:rFonts w:ascii="Times New Roman" w:hAnsi="Times New Roman" w:cs="Times New Roman"/>
          <w:b/>
          <w:sz w:val="24"/>
          <w:szCs w:val="24"/>
          <w:shd w:val="clear" w:color="auto" w:fill="FFFFFF"/>
        </w:rPr>
        <w:t xml:space="preserve">Власти Молдовы поддержат развитие парка </w:t>
      </w:r>
      <w:proofErr w:type="spellStart"/>
      <w:r w:rsidRPr="00543C7D">
        <w:rPr>
          <w:rFonts w:ascii="Times New Roman" w:hAnsi="Times New Roman" w:cs="Times New Roman"/>
          <w:b/>
          <w:sz w:val="24"/>
          <w:szCs w:val="24"/>
          <w:shd w:val="clear" w:color="auto" w:fill="FFFFFF"/>
        </w:rPr>
        <w:t>ветрогенераторов</w:t>
      </w:r>
      <w:proofErr w:type="spellEnd"/>
      <w:r w:rsidRPr="00543C7D">
        <w:rPr>
          <w:rFonts w:ascii="Times New Roman" w:hAnsi="Times New Roman" w:cs="Times New Roman"/>
          <w:b/>
          <w:sz w:val="24"/>
          <w:szCs w:val="24"/>
          <w:shd w:val="clear" w:color="auto" w:fill="FFFFFF"/>
        </w:rPr>
        <w:t xml:space="preserve"> на юге страны </w:t>
      </w:r>
      <w:r w:rsidRPr="00543C7D">
        <w:rPr>
          <w:rFonts w:ascii="Times New Roman" w:hAnsi="Times New Roman" w:cs="Times New Roman"/>
          <w:i/>
          <w:szCs w:val="24"/>
          <w:shd w:val="clear" w:color="auto" w:fill="FFFFFF"/>
        </w:rPr>
        <w:t>(11.02.2020г.).</w:t>
      </w:r>
    </w:p>
    <w:p w:rsidR="004550F2" w:rsidRPr="00543C7D" w:rsidRDefault="004550F2" w:rsidP="004550F2">
      <w:pPr>
        <w:spacing w:after="0" w:line="240" w:lineRule="auto"/>
        <w:ind w:firstLine="709"/>
        <w:jc w:val="both"/>
        <w:rPr>
          <w:rFonts w:ascii="Times New Roman" w:hAnsi="Times New Roman" w:cs="Times New Roman"/>
          <w:sz w:val="24"/>
          <w:szCs w:val="24"/>
          <w:shd w:val="clear" w:color="auto" w:fill="FFFFFF"/>
        </w:rPr>
      </w:pPr>
      <w:r w:rsidRPr="00543C7D">
        <w:rPr>
          <w:rFonts w:ascii="Times New Roman" w:hAnsi="Times New Roman" w:cs="Times New Roman"/>
          <w:sz w:val="24"/>
          <w:szCs w:val="24"/>
          <w:shd w:val="clear" w:color="auto" w:fill="FFFFFF"/>
        </w:rPr>
        <w:lastRenderedPageBreak/>
        <w:t xml:space="preserve">Молдова заинтересована в продвижении проектов в области возобновляемой энергии, и власти поддержат развитие парка </w:t>
      </w:r>
      <w:proofErr w:type="spellStart"/>
      <w:r w:rsidRPr="00543C7D">
        <w:rPr>
          <w:rFonts w:ascii="Times New Roman" w:hAnsi="Times New Roman" w:cs="Times New Roman"/>
          <w:sz w:val="24"/>
          <w:szCs w:val="24"/>
          <w:shd w:val="clear" w:color="auto" w:fill="FFFFFF"/>
        </w:rPr>
        <w:t>ветрогенераторов</w:t>
      </w:r>
      <w:proofErr w:type="spellEnd"/>
      <w:r w:rsidRPr="00543C7D">
        <w:rPr>
          <w:rFonts w:ascii="Times New Roman" w:hAnsi="Times New Roman" w:cs="Times New Roman"/>
          <w:sz w:val="24"/>
          <w:szCs w:val="24"/>
          <w:shd w:val="clear" w:color="auto" w:fill="FFFFFF"/>
        </w:rPr>
        <w:t xml:space="preserve"> на юге страны. Об этом заявил президент Молдовы Игорь </w:t>
      </w:r>
      <w:proofErr w:type="spellStart"/>
      <w:r w:rsidRPr="00543C7D">
        <w:rPr>
          <w:rFonts w:ascii="Times New Roman" w:hAnsi="Times New Roman" w:cs="Times New Roman"/>
          <w:sz w:val="24"/>
          <w:szCs w:val="24"/>
          <w:shd w:val="clear" w:color="auto" w:fill="FFFFFF"/>
        </w:rPr>
        <w:t>Додон</w:t>
      </w:r>
      <w:proofErr w:type="spellEnd"/>
      <w:r w:rsidRPr="00543C7D">
        <w:rPr>
          <w:rFonts w:ascii="Times New Roman" w:hAnsi="Times New Roman" w:cs="Times New Roman"/>
          <w:sz w:val="24"/>
          <w:szCs w:val="24"/>
          <w:shd w:val="clear" w:color="auto" w:fill="FFFFFF"/>
        </w:rPr>
        <w:t xml:space="preserve"> в ходе встречи с Анной-Марией </w:t>
      </w:r>
      <w:proofErr w:type="spellStart"/>
      <w:r w:rsidRPr="00543C7D">
        <w:rPr>
          <w:rFonts w:ascii="Times New Roman" w:hAnsi="Times New Roman" w:cs="Times New Roman"/>
          <w:sz w:val="24"/>
          <w:szCs w:val="24"/>
          <w:shd w:val="clear" w:color="auto" w:fill="FFFFFF"/>
        </w:rPr>
        <w:t>Михаеску</w:t>
      </w:r>
      <w:proofErr w:type="spellEnd"/>
      <w:r w:rsidRPr="00543C7D">
        <w:rPr>
          <w:rFonts w:ascii="Times New Roman" w:hAnsi="Times New Roman" w:cs="Times New Roman"/>
          <w:sz w:val="24"/>
          <w:szCs w:val="24"/>
          <w:shd w:val="clear" w:color="auto" w:fill="FFFFFF"/>
        </w:rPr>
        <w:t xml:space="preserve"> - консультантом фирмы </w:t>
      </w:r>
      <w:proofErr w:type="spellStart"/>
      <w:r w:rsidRPr="00543C7D">
        <w:rPr>
          <w:rFonts w:ascii="Times New Roman" w:hAnsi="Times New Roman" w:cs="Times New Roman"/>
          <w:sz w:val="24"/>
          <w:szCs w:val="24"/>
          <w:shd w:val="clear" w:color="auto" w:fill="FFFFFF"/>
        </w:rPr>
        <w:t>Energo</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Continent</w:t>
      </w:r>
      <w:proofErr w:type="spellEnd"/>
      <w:r w:rsidRPr="00543C7D">
        <w:rPr>
          <w:rFonts w:ascii="Times New Roman" w:hAnsi="Times New Roman" w:cs="Times New Roman"/>
          <w:sz w:val="24"/>
          <w:szCs w:val="24"/>
          <w:shd w:val="clear" w:color="auto" w:fill="FFFFFF"/>
        </w:rPr>
        <w:t xml:space="preserve">, которая развивает парк </w:t>
      </w:r>
      <w:proofErr w:type="spellStart"/>
      <w:r w:rsidRPr="00543C7D">
        <w:rPr>
          <w:rFonts w:ascii="Times New Roman" w:hAnsi="Times New Roman" w:cs="Times New Roman"/>
          <w:sz w:val="24"/>
          <w:szCs w:val="24"/>
          <w:shd w:val="clear" w:color="auto" w:fill="FFFFFF"/>
        </w:rPr>
        <w:t>ветрогенераторов</w:t>
      </w:r>
      <w:proofErr w:type="spellEnd"/>
      <w:r w:rsidRPr="00543C7D">
        <w:rPr>
          <w:rFonts w:ascii="Times New Roman" w:hAnsi="Times New Roman" w:cs="Times New Roman"/>
          <w:sz w:val="24"/>
          <w:szCs w:val="24"/>
          <w:shd w:val="clear" w:color="auto" w:fill="FFFFFF"/>
        </w:rPr>
        <w:t xml:space="preserve"> мощностью в 120 МВт на юге Молдовы, передает Noi.md. </w:t>
      </w:r>
    </w:p>
    <w:p w:rsidR="004550F2" w:rsidRPr="00543C7D" w:rsidRDefault="004550F2" w:rsidP="004550F2">
      <w:pPr>
        <w:spacing w:after="0" w:line="240" w:lineRule="auto"/>
        <w:ind w:firstLine="709"/>
        <w:jc w:val="both"/>
        <w:rPr>
          <w:rFonts w:ascii="Times New Roman" w:hAnsi="Times New Roman" w:cs="Times New Roman"/>
          <w:sz w:val="24"/>
          <w:szCs w:val="24"/>
          <w:shd w:val="clear" w:color="auto" w:fill="FFFFFF"/>
        </w:rPr>
      </w:pPr>
      <w:r w:rsidRPr="00543C7D">
        <w:rPr>
          <w:rFonts w:ascii="Times New Roman" w:hAnsi="Times New Roman" w:cs="Times New Roman"/>
          <w:sz w:val="24"/>
          <w:szCs w:val="24"/>
          <w:shd w:val="clear" w:color="auto" w:fill="FFFFFF"/>
        </w:rPr>
        <w:t xml:space="preserve">Проект был начат в 2010г. в сотрудничестве с Инвестиционным фондом </w:t>
      </w:r>
      <w:proofErr w:type="spellStart"/>
      <w:r w:rsidRPr="00543C7D">
        <w:rPr>
          <w:rFonts w:ascii="Times New Roman" w:hAnsi="Times New Roman" w:cs="Times New Roman"/>
          <w:sz w:val="24"/>
          <w:szCs w:val="24"/>
          <w:shd w:val="clear" w:color="auto" w:fill="FFFFFF"/>
        </w:rPr>
        <w:t>InfraVentures</w:t>
      </w:r>
      <w:proofErr w:type="spellEnd"/>
      <w:r w:rsidRPr="00543C7D">
        <w:rPr>
          <w:rFonts w:ascii="Times New Roman" w:hAnsi="Times New Roman" w:cs="Times New Roman"/>
          <w:sz w:val="24"/>
          <w:szCs w:val="24"/>
          <w:shd w:val="clear" w:color="auto" w:fill="FFFFFF"/>
        </w:rPr>
        <w:t xml:space="preserve"> IFC – инвестиционным подразделением Всемирного банка, занимающимся производством ветряной энергии. Ежегодный объем производимой в рамках этого проекта энергии может составить 15% от всего ежегодного потребления в Молдове. Турция инвестирует в возобновляемые источники энергии на юге Молдовы В случае если </w:t>
      </w:r>
      <w:proofErr w:type="spellStart"/>
      <w:r w:rsidRPr="00543C7D">
        <w:rPr>
          <w:rFonts w:ascii="Times New Roman" w:hAnsi="Times New Roman" w:cs="Times New Roman"/>
          <w:sz w:val="24"/>
          <w:szCs w:val="24"/>
          <w:shd w:val="clear" w:color="auto" w:fill="FFFFFF"/>
        </w:rPr>
        <w:t>Energo</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Continent</w:t>
      </w:r>
      <w:proofErr w:type="spellEnd"/>
      <w:r w:rsidRPr="00543C7D">
        <w:rPr>
          <w:rFonts w:ascii="Times New Roman" w:hAnsi="Times New Roman" w:cs="Times New Roman"/>
          <w:sz w:val="24"/>
          <w:szCs w:val="24"/>
          <w:shd w:val="clear" w:color="auto" w:fill="FFFFFF"/>
        </w:rPr>
        <w:t xml:space="preserve"> получит подтверждение того, что его проект и далее соответствует Энергетической стратегии Молдовы, он завершит процедуру привлечения стратегических инвесторов для финансирования и имплементации проекта. Игорь </w:t>
      </w:r>
      <w:proofErr w:type="spellStart"/>
      <w:r w:rsidRPr="00543C7D">
        <w:rPr>
          <w:rFonts w:ascii="Times New Roman" w:hAnsi="Times New Roman" w:cs="Times New Roman"/>
          <w:sz w:val="24"/>
          <w:szCs w:val="24"/>
          <w:shd w:val="clear" w:color="auto" w:fill="FFFFFF"/>
        </w:rPr>
        <w:t>Додон</w:t>
      </w:r>
      <w:proofErr w:type="spellEnd"/>
      <w:r w:rsidRPr="00543C7D">
        <w:rPr>
          <w:rFonts w:ascii="Times New Roman" w:hAnsi="Times New Roman" w:cs="Times New Roman"/>
          <w:sz w:val="24"/>
          <w:szCs w:val="24"/>
          <w:shd w:val="clear" w:color="auto" w:fill="FFFFFF"/>
        </w:rPr>
        <w:t xml:space="preserve"> приветствовал намерения инвесторов и отметил заинтересованность Молдовы в продвижении проектов в области возобновляемой энергии, и заверил в своей поддержке этого проекта.</w:t>
      </w:r>
    </w:p>
    <w:p w:rsidR="004550F2" w:rsidRPr="00543C7D" w:rsidRDefault="004550F2" w:rsidP="004550F2">
      <w:pPr>
        <w:spacing w:after="0" w:line="240" w:lineRule="auto"/>
        <w:jc w:val="both"/>
        <w:rPr>
          <w:rFonts w:ascii="Times New Roman" w:hAnsi="Times New Roman" w:cs="Times New Roman"/>
          <w:sz w:val="24"/>
          <w:szCs w:val="24"/>
          <w:shd w:val="clear" w:color="auto" w:fill="FFFFFF"/>
        </w:rPr>
      </w:pPr>
    </w:p>
    <w:p w:rsidR="004550F2" w:rsidRPr="00543C7D" w:rsidRDefault="004550F2" w:rsidP="004550F2">
      <w:pPr>
        <w:shd w:val="clear" w:color="auto" w:fill="FFFFFF"/>
        <w:spacing w:after="0" w:line="240" w:lineRule="auto"/>
        <w:ind w:firstLine="709"/>
        <w:jc w:val="both"/>
        <w:textAlignment w:val="top"/>
        <w:outlineLvl w:val="2"/>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
          <w:bCs/>
          <w:sz w:val="24"/>
          <w:szCs w:val="24"/>
          <w:lang w:eastAsia="ru-RU"/>
        </w:rPr>
        <w:t xml:space="preserve">Молдова сократила импорт </w:t>
      </w:r>
      <w:proofErr w:type="spellStart"/>
      <w:r w:rsidRPr="00543C7D">
        <w:rPr>
          <w:rFonts w:ascii="Times New Roman" w:eastAsia="Times New Roman" w:hAnsi="Times New Roman" w:cs="Times New Roman"/>
          <w:b/>
          <w:bCs/>
          <w:sz w:val="24"/>
          <w:szCs w:val="24"/>
          <w:lang w:eastAsia="ru-RU"/>
        </w:rPr>
        <w:t>энергoресурсов</w:t>
      </w:r>
      <w:proofErr w:type="spellEnd"/>
      <w:r w:rsidRPr="00543C7D">
        <w:rPr>
          <w:rFonts w:ascii="Times New Roman" w:eastAsia="Times New Roman" w:hAnsi="Times New Roman" w:cs="Times New Roman"/>
          <w:b/>
          <w:bCs/>
          <w:sz w:val="24"/>
          <w:szCs w:val="24"/>
          <w:lang w:eastAsia="ru-RU"/>
        </w:rPr>
        <w:t xml:space="preserve"> и электроэнергии в стоимостном выражении на 2,6% - до $646,2 млн. </w:t>
      </w:r>
      <w:r w:rsidRPr="00543C7D">
        <w:rPr>
          <w:rFonts w:ascii="Times New Roman" w:eastAsia="Times New Roman" w:hAnsi="Times New Roman" w:cs="Times New Roman"/>
          <w:bCs/>
          <w:i/>
          <w:szCs w:val="24"/>
          <w:lang w:eastAsia="ru-RU"/>
        </w:rPr>
        <w:t>(10.02.2020г.).</w:t>
      </w:r>
    </w:p>
    <w:p w:rsidR="004550F2" w:rsidRPr="00543C7D" w:rsidRDefault="004550F2" w:rsidP="004550F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Согласно Платежному балансу страны за январь-сентябрь 2019 г., обнародованному </w:t>
      </w:r>
      <w:proofErr w:type="spellStart"/>
      <w:r w:rsidRPr="00543C7D">
        <w:rPr>
          <w:rFonts w:ascii="Times New Roman" w:eastAsia="Times New Roman" w:hAnsi="Times New Roman" w:cs="Times New Roman"/>
          <w:sz w:val="24"/>
          <w:szCs w:val="24"/>
          <w:lang w:eastAsia="ru-RU"/>
        </w:rPr>
        <w:t>Нацбанком</w:t>
      </w:r>
      <w:proofErr w:type="spellEnd"/>
      <w:r w:rsidRPr="00543C7D">
        <w:rPr>
          <w:rFonts w:ascii="Times New Roman" w:eastAsia="Times New Roman" w:hAnsi="Times New Roman" w:cs="Times New Roman"/>
          <w:sz w:val="24"/>
          <w:szCs w:val="24"/>
          <w:lang w:eastAsia="ru-RU"/>
        </w:rPr>
        <w:t xml:space="preserve"> Молдовы, за 9 мес. 2018 г. импорт в Молдову </w:t>
      </w:r>
      <w:proofErr w:type="spellStart"/>
      <w:r w:rsidRPr="00543C7D">
        <w:rPr>
          <w:rFonts w:ascii="Times New Roman" w:eastAsia="Times New Roman" w:hAnsi="Times New Roman" w:cs="Times New Roman"/>
          <w:sz w:val="24"/>
          <w:szCs w:val="24"/>
          <w:lang w:eastAsia="ru-RU"/>
        </w:rPr>
        <w:t>энергoресурсов</w:t>
      </w:r>
      <w:proofErr w:type="spellEnd"/>
      <w:r w:rsidRPr="00543C7D">
        <w:rPr>
          <w:rFonts w:ascii="Times New Roman" w:eastAsia="Times New Roman" w:hAnsi="Times New Roman" w:cs="Times New Roman"/>
          <w:sz w:val="24"/>
          <w:szCs w:val="24"/>
          <w:lang w:eastAsia="ru-RU"/>
        </w:rPr>
        <w:t xml:space="preserve"> и электроэнергии в стоимостном выражении составил $663,28 млн, при этом, в I квартале 2018 г. показатель составил $224,17 млн, во II квартале - $203,34 млн, а в III квартале - $235,77 млн. </w:t>
      </w:r>
    </w:p>
    <w:p w:rsidR="004550F2" w:rsidRPr="00543C7D" w:rsidRDefault="004550F2" w:rsidP="004550F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В то время, как показатели за аналогичные периоды 2019 г. составили: $241,02 млн, $203,60 млн и $201,58 млн, соответственно, или в целом $646,2 млн за январь-сентябрь 2019 г. Как следует из сведений НБМ, в III квартале 2019 г. в сравнении с тем же периодом 2018 г., импорт дизтоплива в денежном выражении сократился на 11,6% - со $127,07 млн до $112,38 млн, электроэнергии – на 43,2% - с $16,28 млн до $9,25 млн, бензина – на 14,2% - с $33,98 млн до $29,16 млн, угля - на 15,6% - с $6,54 млн до </w:t>
      </w:r>
      <w:r w:rsidRPr="00543C7D">
        <w:rPr>
          <w:rFonts w:ascii="Times New Roman" w:eastAsia="Times New Roman" w:hAnsi="Times New Roman" w:cs="Times New Roman"/>
          <w:sz w:val="24"/>
          <w:szCs w:val="24"/>
          <w:lang w:eastAsia="ru-RU"/>
        </w:rPr>
        <w:br/>
        <w:t xml:space="preserve">$5,52 млн, а природного газа - на 4,4% - со $22,93 млн до $21,92 млн. В целом же за 9 мес. 2019 г., в сравнении с тем же периодом предыдущего года, Молдова увеличила импорт природного газа в стоимостном выражении на 9% - со $154,03 млн (в январе-сентября 2018 г.) до $167,92 млн (в январе-сентябре 2019 г.), а угля – на 21,1% - с $11,01 млн до $13,33 млн. В то же время, импорт бензина за тот же период сократился – на 11,4% - с $90,12 млн до $79,85 млн, дизтоплива - уменьшился на 3,8% - со $303,07 млн до </w:t>
      </w:r>
      <w:r w:rsidRPr="00543C7D">
        <w:rPr>
          <w:rFonts w:ascii="Times New Roman" w:eastAsia="Times New Roman" w:hAnsi="Times New Roman" w:cs="Times New Roman"/>
          <w:sz w:val="24"/>
          <w:szCs w:val="24"/>
          <w:lang w:eastAsia="ru-RU"/>
        </w:rPr>
        <w:br/>
        <w:t xml:space="preserve">$291,65 млн, электроэнергии - снизился на 21,2% - с $39,36 млн до $31,01 млн, а импорт энергоресурсов по разделу «Прочие» сократился на 18,6% - с $76,74 млн до $62,44 млн. </w:t>
      </w:r>
    </w:p>
    <w:p w:rsidR="004550F2" w:rsidRPr="00543C7D" w:rsidRDefault="004550F2" w:rsidP="004550F2">
      <w:pPr>
        <w:shd w:val="clear" w:color="auto" w:fill="FFFFFF"/>
        <w:spacing w:after="0" w:line="240" w:lineRule="auto"/>
        <w:ind w:firstLine="709"/>
        <w:jc w:val="both"/>
        <w:textAlignment w:val="top"/>
        <w:outlineLvl w:val="2"/>
        <w:rPr>
          <w:rFonts w:ascii="Times New Roman" w:eastAsia="Times New Roman" w:hAnsi="Times New Roman" w:cs="Times New Roman"/>
          <w:b/>
          <w:bCs/>
          <w:sz w:val="24"/>
          <w:szCs w:val="24"/>
          <w:lang w:eastAsia="ru-RU"/>
        </w:rPr>
      </w:pPr>
    </w:p>
    <w:p w:rsidR="004550F2" w:rsidRPr="00543C7D" w:rsidRDefault="004550F2" w:rsidP="004550F2">
      <w:pPr>
        <w:shd w:val="clear" w:color="auto" w:fill="FFFFFF"/>
        <w:spacing w:after="0" w:line="240" w:lineRule="auto"/>
        <w:ind w:firstLine="709"/>
        <w:jc w:val="both"/>
        <w:textAlignment w:val="top"/>
        <w:outlineLvl w:val="2"/>
        <w:rPr>
          <w:rFonts w:ascii="Times New Roman" w:eastAsia="Times New Roman" w:hAnsi="Times New Roman" w:cs="Times New Roman"/>
          <w:bCs/>
          <w:sz w:val="24"/>
          <w:szCs w:val="24"/>
          <w:lang w:eastAsia="ru-RU"/>
        </w:rPr>
      </w:pPr>
      <w:r w:rsidRPr="00543C7D">
        <w:rPr>
          <w:rFonts w:ascii="Times New Roman" w:eastAsia="Times New Roman" w:hAnsi="Times New Roman" w:cs="Times New Roman"/>
          <w:b/>
          <w:bCs/>
          <w:sz w:val="24"/>
          <w:szCs w:val="24"/>
          <w:lang w:eastAsia="ru-RU"/>
        </w:rPr>
        <w:t xml:space="preserve">Компании </w:t>
      </w:r>
      <w:proofErr w:type="spellStart"/>
      <w:r w:rsidRPr="00543C7D">
        <w:rPr>
          <w:rFonts w:ascii="Times New Roman" w:eastAsia="Times New Roman" w:hAnsi="Times New Roman" w:cs="Times New Roman"/>
          <w:b/>
          <w:bCs/>
          <w:sz w:val="24"/>
          <w:szCs w:val="24"/>
          <w:lang w:eastAsia="ru-RU"/>
        </w:rPr>
        <w:t>Premier</w:t>
      </w:r>
      <w:proofErr w:type="spellEnd"/>
      <w:r w:rsidRPr="00543C7D">
        <w:rPr>
          <w:rFonts w:ascii="Times New Roman" w:eastAsia="Times New Roman" w:hAnsi="Times New Roman" w:cs="Times New Roman"/>
          <w:b/>
          <w:bCs/>
          <w:sz w:val="24"/>
          <w:szCs w:val="24"/>
          <w:lang w:eastAsia="ru-RU"/>
        </w:rPr>
        <w:t xml:space="preserve"> </w:t>
      </w:r>
      <w:proofErr w:type="spellStart"/>
      <w:r w:rsidRPr="00543C7D">
        <w:rPr>
          <w:rFonts w:ascii="Times New Roman" w:eastAsia="Times New Roman" w:hAnsi="Times New Roman" w:cs="Times New Roman"/>
          <w:b/>
          <w:bCs/>
          <w:sz w:val="24"/>
          <w:szCs w:val="24"/>
          <w:lang w:eastAsia="ru-RU"/>
        </w:rPr>
        <w:t>Energy</w:t>
      </w:r>
      <w:proofErr w:type="spellEnd"/>
      <w:r w:rsidRPr="00543C7D">
        <w:rPr>
          <w:rFonts w:ascii="Times New Roman" w:eastAsia="Times New Roman" w:hAnsi="Times New Roman" w:cs="Times New Roman"/>
          <w:b/>
          <w:bCs/>
          <w:sz w:val="24"/>
          <w:szCs w:val="24"/>
          <w:lang w:eastAsia="ru-RU"/>
        </w:rPr>
        <w:t xml:space="preserve"> и </w:t>
      </w:r>
      <w:proofErr w:type="spellStart"/>
      <w:r w:rsidRPr="00543C7D">
        <w:rPr>
          <w:rFonts w:ascii="Times New Roman" w:eastAsia="Times New Roman" w:hAnsi="Times New Roman" w:cs="Times New Roman"/>
          <w:b/>
          <w:bCs/>
          <w:sz w:val="24"/>
          <w:szCs w:val="24"/>
          <w:lang w:eastAsia="ru-RU"/>
        </w:rPr>
        <w:t>Premier</w:t>
      </w:r>
      <w:proofErr w:type="spellEnd"/>
      <w:r w:rsidRPr="00543C7D">
        <w:rPr>
          <w:rFonts w:ascii="Times New Roman" w:eastAsia="Times New Roman" w:hAnsi="Times New Roman" w:cs="Times New Roman"/>
          <w:b/>
          <w:bCs/>
          <w:sz w:val="24"/>
          <w:szCs w:val="24"/>
          <w:lang w:eastAsia="ru-RU"/>
        </w:rPr>
        <w:t xml:space="preserve"> </w:t>
      </w:r>
      <w:proofErr w:type="spellStart"/>
      <w:r w:rsidRPr="00543C7D">
        <w:rPr>
          <w:rFonts w:ascii="Times New Roman" w:eastAsia="Times New Roman" w:hAnsi="Times New Roman" w:cs="Times New Roman"/>
          <w:b/>
          <w:bCs/>
          <w:sz w:val="24"/>
          <w:szCs w:val="24"/>
          <w:lang w:eastAsia="ru-RU"/>
        </w:rPr>
        <w:t>Energy</w:t>
      </w:r>
      <w:proofErr w:type="spellEnd"/>
      <w:r w:rsidRPr="00543C7D">
        <w:rPr>
          <w:rFonts w:ascii="Times New Roman" w:eastAsia="Times New Roman" w:hAnsi="Times New Roman" w:cs="Times New Roman"/>
          <w:b/>
          <w:bCs/>
          <w:sz w:val="24"/>
          <w:szCs w:val="24"/>
          <w:lang w:eastAsia="ru-RU"/>
        </w:rPr>
        <w:t xml:space="preserve"> </w:t>
      </w:r>
      <w:proofErr w:type="spellStart"/>
      <w:r w:rsidRPr="00543C7D">
        <w:rPr>
          <w:rFonts w:ascii="Times New Roman" w:eastAsia="Times New Roman" w:hAnsi="Times New Roman" w:cs="Times New Roman"/>
          <w:b/>
          <w:bCs/>
          <w:sz w:val="24"/>
          <w:szCs w:val="24"/>
          <w:lang w:eastAsia="ru-RU"/>
        </w:rPr>
        <w:t>Distribution</w:t>
      </w:r>
      <w:proofErr w:type="spellEnd"/>
      <w:r w:rsidRPr="00543C7D">
        <w:rPr>
          <w:rFonts w:ascii="Times New Roman" w:eastAsia="Times New Roman" w:hAnsi="Times New Roman" w:cs="Times New Roman"/>
          <w:b/>
          <w:bCs/>
          <w:sz w:val="24"/>
          <w:szCs w:val="24"/>
          <w:lang w:eastAsia="ru-RU"/>
        </w:rPr>
        <w:t xml:space="preserve"> объявили новый тендер на закупку электроэнергии с 1 апреля 2020 г. </w:t>
      </w:r>
      <w:r w:rsidRPr="00543C7D">
        <w:rPr>
          <w:rFonts w:ascii="Times New Roman" w:eastAsia="Times New Roman" w:hAnsi="Times New Roman" w:cs="Times New Roman"/>
          <w:bCs/>
          <w:i/>
          <w:szCs w:val="24"/>
          <w:lang w:eastAsia="ru-RU"/>
        </w:rPr>
        <w:t>(12.02.2020г.).</w:t>
      </w:r>
    </w:p>
    <w:p w:rsidR="004550F2" w:rsidRPr="00543C7D" w:rsidRDefault="004550F2" w:rsidP="004550F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Как отмечается в их сообщении, все заинтересованные производители и поставщики могут присылать заявки для участия в конкурсе до 24 февраля. Общая программа процесса покупки электроэнергии, как планируется, будет завершена 19 марта. </w:t>
      </w:r>
      <w:proofErr w:type="spellStart"/>
      <w:r w:rsidRPr="00543C7D">
        <w:rPr>
          <w:rFonts w:ascii="Times New Roman" w:eastAsia="Times New Roman" w:hAnsi="Times New Roman" w:cs="Times New Roman"/>
          <w:sz w:val="24"/>
          <w:szCs w:val="24"/>
          <w:lang w:eastAsia="ru-RU"/>
        </w:rPr>
        <w:t>Premier</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Energy</w:t>
      </w:r>
      <w:proofErr w:type="spellEnd"/>
      <w:r w:rsidRPr="00543C7D">
        <w:rPr>
          <w:rFonts w:ascii="Times New Roman" w:eastAsia="Times New Roman" w:hAnsi="Times New Roman" w:cs="Times New Roman"/>
          <w:sz w:val="24"/>
          <w:szCs w:val="24"/>
          <w:lang w:eastAsia="ru-RU"/>
        </w:rPr>
        <w:t xml:space="preserve"> и </w:t>
      </w:r>
      <w:proofErr w:type="spellStart"/>
      <w:r w:rsidRPr="00543C7D">
        <w:rPr>
          <w:rFonts w:ascii="Times New Roman" w:eastAsia="Times New Roman" w:hAnsi="Times New Roman" w:cs="Times New Roman"/>
          <w:sz w:val="24"/>
          <w:szCs w:val="24"/>
          <w:lang w:eastAsia="ru-RU"/>
        </w:rPr>
        <w:t>Premier</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Energy</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Distribution</w:t>
      </w:r>
      <w:proofErr w:type="spellEnd"/>
      <w:r w:rsidRPr="00543C7D">
        <w:rPr>
          <w:rFonts w:ascii="Times New Roman" w:eastAsia="Times New Roman" w:hAnsi="Times New Roman" w:cs="Times New Roman"/>
          <w:sz w:val="24"/>
          <w:szCs w:val="24"/>
          <w:lang w:eastAsia="ru-RU"/>
        </w:rPr>
        <w:t xml:space="preserve"> сообщили, что уже разослали приглашение участвовать в тендере на закупку электроэнергии с 1 апреля 2020 г. всем участникам энергетического рынка Молдовы, владеющим лицензиями НАРЭ, в том числе, и потенциальным партнерам на Украине. </w:t>
      </w:r>
    </w:p>
    <w:p w:rsidR="004550F2" w:rsidRPr="00543C7D" w:rsidRDefault="004550F2" w:rsidP="004550F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Как сообщало ранее агентство </w:t>
      </w:r>
      <w:proofErr w:type="spellStart"/>
      <w:r w:rsidRPr="00543C7D">
        <w:rPr>
          <w:rFonts w:ascii="Times New Roman" w:eastAsia="Times New Roman" w:hAnsi="Times New Roman" w:cs="Times New Roman"/>
          <w:sz w:val="24"/>
          <w:szCs w:val="24"/>
          <w:lang w:eastAsia="ru-RU"/>
        </w:rPr>
        <w:t>InfoMаrket</w:t>
      </w:r>
      <w:proofErr w:type="spellEnd"/>
      <w:r w:rsidRPr="00543C7D">
        <w:rPr>
          <w:rFonts w:ascii="Times New Roman" w:eastAsia="Times New Roman" w:hAnsi="Times New Roman" w:cs="Times New Roman"/>
          <w:sz w:val="24"/>
          <w:szCs w:val="24"/>
          <w:lang w:eastAsia="ru-RU"/>
        </w:rPr>
        <w:t xml:space="preserve">, в прошлом году в конкурсе на поставки электроэнергии для компаний </w:t>
      </w:r>
      <w:proofErr w:type="spellStart"/>
      <w:r w:rsidRPr="00543C7D">
        <w:rPr>
          <w:rFonts w:ascii="Times New Roman" w:eastAsia="Times New Roman" w:hAnsi="Times New Roman" w:cs="Times New Roman"/>
          <w:sz w:val="24"/>
          <w:szCs w:val="24"/>
          <w:lang w:eastAsia="ru-RU"/>
        </w:rPr>
        <w:t>Red</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Union</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Fenosa</w:t>
      </w:r>
      <w:proofErr w:type="spellEnd"/>
      <w:r w:rsidRPr="00543C7D">
        <w:rPr>
          <w:rFonts w:ascii="Times New Roman" w:eastAsia="Times New Roman" w:hAnsi="Times New Roman" w:cs="Times New Roman"/>
          <w:sz w:val="24"/>
          <w:szCs w:val="24"/>
          <w:lang w:eastAsia="ru-RU"/>
        </w:rPr>
        <w:t xml:space="preserve"> и </w:t>
      </w:r>
      <w:proofErr w:type="spellStart"/>
      <w:r w:rsidRPr="00543C7D">
        <w:rPr>
          <w:rFonts w:ascii="Times New Roman" w:eastAsia="Times New Roman" w:hAnsi="Times New Roman" w:cs="Times New Roman"/>
          <w:sz w:val="24"/>
          <w:szCs w:val="24"/>
          <w:lang w:eastAsia="ru-RU"/>
        </w:rPr>
        <w:t>Gas</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Natural</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Fenosa</w:t>
      </w:r>
      <w:proofErr w:type="spellEnd"/>
      <w:r w:rsidRPr="00543C7D">
        <w:rPr>
          <w:rFonts w:ascii="Times New Roman" w:eastAsia="Times New Roman" w:hAnsi="Times New Roman" w:cs="Times New Roman"/>
          <w:sz w:val="24"/>
          <w:szCs w:val="24"/>
          <w:lang w:eastAsia="ru-RU"/>
        </w:rPr>
        <w:t xml:space="preserve"> (GNF) </w:t>
      </w:r>
      <w:proofErr w:type="spellStart"/>
      <w:r w:rsidRPr="00543C7D">
        <w:rPr>
          <w:rFonts w:ascii="Times New Roman" w:eastAsia="Times New Roman" w:hAnsi="Times New Roman" w:cs="Times New Roman"/>
          <w:sz w:val="24"/>
          <w:szCs w:val="24"/>
          <w:lang w:eastAsia="ru-RU"/>
        </w:rPr>
        <w:t>Furnizare</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Energie</w:t>
      </w:r>
      <w:proofErr w:type="spellEnd"/>
      <w:r w:rsidRPr="00543C7D">
        <w:rPr>
          <w:rFonts w:ascii="Times New Roman" w:eastAsia="Times New Roman" w:hAnsi="Times New Roman" w:cs="Times New Roman"/>
          <w:sz w:val="24"/>
          <w:szCs w:val="24"/>
          <w:lang w:eastAsia="ru-RU"/>
        </w:rPr>
        <w:t xml:space="preserve">, которые были переименованы с 11 декабря 2019 г. в </w:t>
      </w:r>
      <w:proofErr w:type="spellStart"/>
      <w:r w:rsidRPr="00543C7D">
        <w:rPr>
          <w:rFonts w:ascii="Times New Roman" w:eastAsia="Times New Roman" w:hAnsi="Times New Roman" w:cs="Times New Roman"/>
          <w:sz w:val="24"/>
          <w:szCs w:val="24"/>
          <w:lang w:eastAsia="ru-RU"/>
        </w:rPr>
        <w:t>Premier</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Energy</w:t>
      </w:r>
      <w:proofErr w:type="spellEnd"/>
      <w:r w:rsidRPr="00543C7D">
        <w:rPr>
          <w:rFonts w:ascii="Times New Roman" w:eastAsia="Times New Roman" w:hAnsi="Times New Roman" w:cs="Times New Roman"/>
          <w:sz w:val="24"/>
          <w:szCs w:val="24"/>
          <w:lang w:eastAsia="ru-RU"/>
        </w:rPr>
        <w:t xml:space="preserve"> и </w:t>
      </w:r>
      <w:proofErr w:type="spellStart"/>
      <w:r w:rsidRPr="00543C7D">
        <w:rPr>
          <w:rFonts w:ascii="Times New Roman" w:eastAsia="Times New Roman" w:hAnsi="Times New Roman" w:cs="Times New Roman"/>
          <w:sz w:val="24"/>
          <w:szCs w:val="24"/>
          <w:lang w:eastAsia="ru-RU"/>
        </w:rPr>
        <w:t>Premier</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Energy</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Distribution</w:t>
      </w:r>
      <w:proofErr w:type="spellEnd"/>
      <w:r w:rsidRPr="00543C7D">
        <w:rPr>
          <w:rFonts w:ascii="Times New Roman" w:eastAsia="Times New Roman" w:hAnsi="Times New Roman" w:cs="Times New Roman"/>
          <w:sz w:val="24"/>
          <w:szCs w:val="24"/>
          <w:lang w:eastAsia="ru-RU"/>
        </w:rPr>
        <w:t xml:space="preserve">, победила госкомпания </w:t>
      </w:r>
      <w:proofErr w:type="spellStart"/>
      <w:r w:rsidRPr="00543C7D">
        <w:rPr>
          <w:rFonts w:ascii="Times New Roman" w:eastAsia="Times New Roman" w:hAnsi="Times New Roman" w:cs="Times New Roman"/>
          <w:sz w:val="24"/>
          <w:szCs w:val="24"/>
          <w:lang w:eastAsia="ru-RU"/>
        </w:rPr>
        <w:t>Energocom</w:t>
      </w:r>
      <w:proofErr w:type="spellEnd"/>
      <w:r w:rsidRPr="00543C7D">
        <w:rPr>
          <w:rFonts w:ascii="Times New Roman" w:eastAsia="Times New Roman" w:hAnsi="Times New Roman" w:cs="Times New Roman"/>
          <w:sz w:val="24"/>
          <w:szCs w:val="24"/>
          <w:lang w:eastAsia="ru-RU"/>
        </w:rPr>
        <w:t xml:space="preserve">, которая обязалась продавать ее до 31 марта 2020 г. по средней цене в $54,2 за МВт-ч., что на 2% больше прежней цены. Говорилось, что при этом объем электроэнергии, необходимой для компаний Группы </w:t>
      </w:r>
      <w:proofErr w:type="spellStart"/>
      <w:r w:rsidRPr="00543C7D">
        <w:rPr>
          <w:rFonts w:ascii="Times New Roman" w:eastAsia="Times New Roman" w:hAnsi="Times New Roman" w:cs="Times New Roman"/>
          <w:sz w:val="24"/>
          <w:szCs w:val="24"/>
          <w:lang w:eastAsia="ru-RU"/>
        </w:rPr>
        <w:t>Gas</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Natural</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Fenosa</w:t>
      </w:r>
      <w:proofErr w:type="spellEnd"/>
      <w:r w:rsidRPr="00543C7D">
        <w:rPr>
          <w:rFonts w:ascii="Times New Roman" w:eastAsia="Times New Roman" w:hAnsi="Times New Roman" w:cs="Times New Roman"/>
          <w:sz w:val="24"/>
          <w:szCs w:val="24"/>
          <w:lang w:eastAsia="ru-RU"/>
        </w:rPr>
        <w:t xml:space="preserve"> в Молдове, будет предоставлен компанией </w:t>
      </w:r>
      <w:proofErr w:type="spellStart"/>
      <w:r w:rsidRPr="00543C7D">
        <w:rPr>
          <w:rFonts w:ascii="Times New Roman" w:eastAsia="Times New Roman" w:hAnsi="Times New Roman" w:cs="Times New Roman"/>
          <w:sz w:val="24"/>
          <w:szCs w:val="24"/>
          <w:lang w:eastAsia="ru-RU"/>
        </w:rPr>
        <w:t>Energocom</w:t>
      </w:r>
      <w:proofErr w:type="spellEnd"/>
      <w:r w:rsidRPr="00543C7D">
        <w:rPr>
          <w:rFonts w:ascii="Times New Roman" w:eastAsia="Times New Roman" w:hAnsi="Times New Roman" w:cs="Times New Roman"/>
          <w:sz w:val="24"/>
          <w:szCs w:val="24"/>
          <w:lang w:eastAsia="ru-RU"/>
        </w:rPr>
        <w:t xml:space="preserve"> на 85% с Молдавской ГРЭС по цене $52,4 за МВт-ч и 15% от ПАО «ДТЭК </w:t>
      </w:r>
      <w:proofErr w:type="spellStart"/>
      <w:r w:rsidRPr="00543C7D">
        <w:rPr>
          <w:rFonts w:ascii="Times New Roman" w:eastAsia="Times New Roman" w:hAnsi="Times New Roman" w:cs="Times New Roman"/>
          <w:sz w:val="24"/>
          <w:szCs w:val="24"/>
          <w:lang w:eastAsia="ru-RU"/>
        </w:rPr>
        <w:t>Павлоградуголь</w:t>
      </w:r>
      <w:proofErr w:type="spellEnd"/>
      <w:r w:rsidRPr="00543C7D">
        <w:rPr>
          <w:rFonts w:ascii="Times New Roman" w:eastAsia="Times New Roman" w:hAnsi="Times New Roman" w:cs="Times New Roman"/>
          <w:sz w:val="24"/>
          <w:szCs w:val="24"/>
          <w:lang w:eastAsia="ru-RU"/>
        </w:rPr>
        <w:t xml:space="preserve">» по цене $64,4 за МВт-ч. В рамках предыдущего контракта, компания </w:t>
      </w:r>
      <w:proofErr w:type="spellStart"/>
      <w:r w:rsidRPr="00543C7D">
        <w:rPr>
          <w:rFonts w:ascii="Times New Roman" w:eastAsia="Times New Roman" w:hAnsi="Times New Roman" w:cs="Times New Roman"/>
          <w:sz w:val="24"/>
          <w:szCs w:val="24"/>
          <w:lang w:eastAsia="ru-RU"/>
        </w:rPr>
        <w:t>Energocom</w:t>
      </w:r>
      <w:proofErr w:type="spellEnd"/>
      <w:r w:rsidRPr="00543C7D">
        <w:rPr>
          <w:rFonts w:ascii="Times New Roman" w:eastAsia="Times New Roman" w:hAnsi="Times New Roman" w:cs="Times New Roman"/>
          <w:sz w:val="24"/>
          <w:szCs w:val="24"/>
          <w:lang w:eastAsia="ru-RU"/>
        </w:rPr>
        <w:t xml:space="preserve"> поставляла электроэнергию для компаний Группы </w:t>
      </w:r>
      <w:proofErr w:type="spellStart"/>
      <w:r w:rsidRPr="00543C7D">
        <w:rPr>
          <w:rFonts w:ascii="Times New Roman" w:eastAsia="Times New Roman" w:hAnsi="Times New Roman" w:cs="Times New Roman"/>
          <w:sz w:val="24"/>
          <w:szCs w:val="24"/>
          <w:lang w:eastAsia="ru-RU"/>
        </w:rPr>
        <w:t>Gas</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Natural</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lastRenderedPageBreak/>
        <w:t>Fenosa</w:t>
      </w:r>
      <w:proofErr w:type="spellEnd"/>
      <w:r w:rsidRPr="00543C7D">
        <w:rPr>
          <w:rFonts w:ascii="Times New Roman" w:eastAsia="Times New Roman" w:hAnsi="Times New Roman" w:cs="Times New Roman"/>
          <w:sz w:val="24"/>
          <w:szCs w:val="24"/>
          <w:lang w:eastAsia="ru-RU"/>
        </w:rPr>
        <w:t xml:space="preserve"> в Молдове в период с 1 апреля 2018 г. по 31 марта 2019 г. по средней цене $52,8 за </w:t>
      </w:r>
      <w:proofErr w:type="spellStart"/>
      <w:r w:rsidRPr="00543C7D">
        <w:rPr>
          <w:rFonts w:ascii="Times New Roman" w:eastAsia="Times New Roman" w:hAnsi="Times New Roman" w:cs="Times New Roman"/>
          <w:sz w:val="24"/>
          <w:szCs w:val="24"/>
          <w:lang w:eastAsia="ru-RU"/>
        </w:rPr>
        <w:t>МВтч</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MWh</w:t>
      </w:r>
      <w:proofErr w:type="spellEnd"/>
      <w:r w:rsidRPr="00543C7D">
        <w:rPr>
          <w:rFonts w:ascii="Times New Roman" w:eastAsia="Times New Roman" w:hAnsi="Times New Roman" w:cs="Times New Roman"/>
          <w:sz w:val="24"/>
          <w:szCs w:val="24"/>
          <w:lang w:eastAsia="ru-RU"/>
        </w:rPr>
        <w:t xml:space="preserve">). При этом, 70% необходимых объемов электроэнергии обеспечивались от Молдавской ГРЭС по цене $50,4 за </w:t>
      </w:r>
      <w:proofErr w:type="spellStart"/>
      <w:proofErr w:type="gramStart"/>
      <w:r w:rsidRPr="00543C7D">
        <w:rPr>
          <w:rFonts w:ascii="Times New Roman" w:eastAsia="Times New Roman" w:hAnsi="Times New Roman" w:cs="Times New Roman"/>
          <w:sz w:val="24"/>
          <w:szCs w:val="24"/>
          <w:lang w:eastAsia="ru-RU"/>
        </w:rPr>
        <w:t>МВтч</w:t>
      </w:r>
      <w:proofErr w:type="spellEnd"/>
      <w:r w:rsidRPr="00543C7D">
        <w:rPr>
          <w:rFonts w:ascii="Times New Roman" w:eastAsia="Times New Roman" w:hAnsi="Times New Roman" w:cs="Times New Roman"/>
          <w:sz w:val="24"/>
          <w:szCs w:val="24"/>
          <w:lang w:eastAsia="ru-RU"/>
        </w:rPr>
        <w:t>.,</w:t>
      </w:r>
      <w:proofErr w:type="gramEnd"/>
      <w:r w:rsidRPr="00543C7D">
        <w:rPr>
          <w:rFonts w:ascii="Times New Roman" w:eastAsia="Times New Roman" w:hAnsi="Times New Roman" w:cs="Times New Roman"/>
          <w:sz w:val="24"/>
          <w:szCs w:val="24"/>
          <w:lang w:eastAsia="ru-RU"/>
        </w:rPr>
        <w:t xml:space="preserve"> а 30% - от ДТЭК «</w:t>
      </w:r>
      <w:proofErr w:type="spellStart"/>
      <w:r w:rsidRPr="00543C7D">
        <w:rPr>
          <w:rFonts w:ascii="Times New Roman" w:eastAsia="Times New Roman" w:hAnsi="Times New Roman" w:cs="Times New Roman"/>
          <w:sz w:val="24"/>
          <w:szCs w:val="24"/>
          <w:lang w:eastAsia="ru-RU"/>
        </w:rPr>
        <w:t>Павлоградуголь</w:t>
      </w:r>
      <w:proofErr w:type="spellEnd"/>
      <w:r w:rsidRPr="00543C7D">
        <w:rPr>
          <w:rFonts w:ascii="Times New Roman" w:eastAsia="Times New Roman" w:hAnsi="Times New Roman" w:cs="Times New Roman"/>
          <w:sz w:val="24"/>
          <w:szCs w:val="24"/>
          <w:lang w:eastAsia="ru-RU"/>
        </w:rPr>
        <w:t xml:space="preserve">» – по цене $58,4 за </w:t>
      </w:r>
      <w:proofErr w:type="spellStart"/>
      <w:r w:rsidRPr="00543C7D">
        <w:rPr>
          <w:rFonts w:ascii="Times New Roman" w:eastAsia="Times New Roman" w:hAnsi="Times New Roman" w:cs="Times New Roman"/>
          <w:sz w:val="24"/>
          <w:szCs w:val="24"/>
          <w:lang w:eastAsia="ru-RU"/>
        </w:rPr>
        <w:t>МВтч</w:t>
      </w:r>
      <w:proofErr w:type="spellEnd"/>
      <w:r w:rsidRPr="00543C7D">
        <w:rPr>
          <w:rFonts w:ascii="Times New Roman" w:eastAsia="Times New Roman" w:hAnsi="Times New Roman" w:cs="Times New Roman"/>
          <w:sz w:val="24"/>
          <w:szCs w:val="24"/>
          <w:lang w:eastAsia="ru-RU"/>
        </w:rPr>
        <w:t xml:space="preserve">. Молдова (без учета Приднестровского региона) традиционно производит не более четверти потребляемой электроэнергии. Недостающие объемы покупаются у компаний с Украины, а также Молдавской ГРЭС. </w:t>
      </w:r>
    </w:p>
    <w:p w:rsidR="004550F2" w:rsidRPr="00543C7D" w:rsidRDefault="004550F2" w:rsidP="004550F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p>
    <w:p w:rsidR="004550F2" w:rsidRPr="00543C7D" w:rsidRDefault="004550F2" w:rsidP="004550F2">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543C7D">
        <w:rPr>
          <w:rFonts w:ascii="Times New Roman" w:hAnsi="Times New Roman" w:cs="Times New Roman"/>
          <w:b/>
          <w:sz w:val="24"/>
          <w:szCs w:val="24"/>
          <w:shd w:val="clear" w:color="auto" w:fill="FFFFFF"/>
        </w:rPr>
        <w:t xml:space="preserve">Чешская EMMA </w:t>
      </w:r>
      <w:proofErr w:type="spellStart"/>
      <w:r w:rsidRPr="00543C7D">
        <w:rPr>
          <w:rFonts w:ascii="Times New Roman" w:hAnsi="Times New Roman" w:cs="Times New Roman"/>
          <w:b/>
          <w:sz w:val="24"/>
          <w:szCs w:val="24"/>
          <w:shd w:val="clear" w:color="auto" w:fill="FFFFFF"/>
        </w:rPr>
        <w:t>Capital</w:t>
      </w:r>
      <w:proofErr w:type="spellEnd"/>
      <w:r w:rsidRPr="00543C7D">
        <w:rPr>
          <w:rFonts w:ascii="Times New Roman" w:hAnsi="Times New Roman" w:cs="Times New Roman"/>
          <w:b/>
          <w:sz w:val="24"/>
          <w:szCs w:val="24"/>
          <w:shd w:val="clear" w:color="auto" w:fill="FFFFFF"/>
        </w:rPr>
        <w:t xml:space="preserve"> </w:t>
      </w:r>
      <w:proofErr w:type="spellStart"/>
      <w:r w:rsidRPr="00543C7D">
        <w:rPr>
          <w:rFonts w:ascii="Times New Roman" w:hAnsi="Times New Roman" w:cs="Times New Roman"/>
          <w:b/>
          <w:sz w:val="24"/>
          <w:szCs w:val="24"/>
          <w:shd w:val="clear" w:color="auto" w:fill="FFFFFF"/>
        </w:rPr>
        <w:t>Group</w:t>
      </w:r>
      <w:proofErr w:type="spellEnd"/>
      <w:r w:rsidRPr="00543C7D">
        <w:rPr>
          <w:rFonts w:ascii="Times New Roman" w:hAnsi="Times New Roman" w:cs="Times New Roman"/>
          <w:b/>
          <w:sz w:val="24"/>
          <w:szCs w:val="24"/>
          <w:shd w:val="clear" w:color="auto" w:fill="FFFFFF"/>
        </w:rPr>
        <w:t xml:space="preserve"> приобрела еще 24% акций энергокомпаний </w:t>
      </w:r>
      <w:proofErr w:type="spellStart"/>
      <w:r w:rsidRPr="00543C7D">
        <w:rPr>
          <w:rFonts w:ascii="Times New Roman" w:hAnsi="Times New Roman" w:cs="Times New Roman"/>
          <w:b/>
          <w:sz w:val="24"/>
          <w:szCs w:val="24"/>
          <w:shd w:val="clear" w:color="auto" w:fill="FFFFFF"/>
        </w:rPr>
        <w:t>Premier</w:t>
      </w:r>
      <w:proofErr w:type="spellEnd"/>
      <w:r w:rsidRPr="00543C7D">
        <w:rPr>
          <w:rFonts w:ascii="Times New Roman" w:hAnsi="Times New Roman" w:cs="Times New Roman"/>
          <w:b/>
          <w:sz w:val="24"/>
          <w:szCs w:val="24"/>
          <w:shd w:val="clear" w:color="auto" w:fill="FFFFFF"/>
        </w:rPr>
        <w:t xml:space="preserve"> </w:t>
      </w:r>
      <w:proofErr w:type="spellStart"/>
      <w:r w:rsidRPr="00543C7D">
        <w:rPr>
          <w:rFonts w:ascii="Times New Roman" w:hAnsi="Times New Roman" w:cs="Times New Roman"/>
          <w:b/>
          <w:sz w:val="24"/>
          <w:szCs w:val="24"/>
          <w:shd w:val="clear" w:color="auto" w:fill="FFFFFF"/>
        </w:rPr>
        <w:t>Energy</w:t>
      </w:r>
      <w:proofErr w:type="spellEnd"/>
      <w:r w:rsidRPr="00543C7D">
        <w:rPr>
          <w:rFonts w:ascii="Times New Roman" w:hAnsi="Times New Roman" w:cs="Times New Roman"/>
          <w:b/>
          <w:sz w:val="24"/>
          <w:szCs w:val="24"/>
          <w:shd w:val="clear" w:color="auto" w:fill="FFFFFF"/>
        </w:rPr>
        <w:t xml:space="preserve"> и </w:t>
      </w:r>
      <w:proofErr w:type="spellStart"/>
      <w:r w:rsidRPr="00543C7D">
        <w:rPr>
          <w:rFonts w:ascii="Times New Roman" w:hAnsi="Times New Roman" w:cs="Times New Roman"/>
          <w:b/>
          <w:sz w:val="24"/>
          <w:szCs w:val="24"/>
          <w:shd w:val="clear" w:color="auto" w:fill="FFFFFF"/>
        </w:rPr>
        <w:t>Premier</w:t>
      </w:r>
      <w:proofErr w:type="spellEnd"/>
      <w:r w:rsidRPr="00543C7D">
        <w:rPr>
          <w:rFonts w:ascii="Times New Roman" w:hAnsi="Times New Roman" w:cs="Times New Roman"/>
          <w:b/>
          <w:sz w:val="24"/>
          <w:szCs w:val="24"/>
          <w:shd w:val="clear" w:color="auto" w:fill="FFFFFF"/>
        </w:rPr>
        <w:t xml:space="preserve"> </w:t>
      </w:r>
      <w:proofErr w:type="spellStart"/>
      <w:r w:rsidRPr="00543C7D">
        <w:rPr>
          <w:rFonts w:ascii="Times New Roman" w:hAnsi="Times New Roman" w:cs="Times New Roman"/>
          <w:b/>
          <w:sz w:val="24"/>
          <w:szCs w:val="24"/>
          <w:shd w:val="clear" w:color="auto" w:fill="FFFFFF"/>
        </w:rPr>
        <w:t>Energy</w:t>
      </w:r>
      <w:proofErr w:type="spellEnd"/>
      <w:r w:rsidRPr="00543C7D">
        <w:rPr>
          <w:rFonts w:ascii="Times New Roman" w:hAnsi="Times New Roman" w:cs="Times New Roman"/>
          <w:b/>
          <w:sz w:val="24"/>
          <w:szCs w:val="24"/>
          <w:shd w:val="clear" w:color="auto" w:fill="FFFFFF"/>
        </w:rPr>
        <w:t xml:space="preserve"> </w:t>
      </w:r>
      <w:proofErr w:type="spellStart"/>
      <w:r w:rsidRPr="00543C7D">
        <w:rPr>
          <w:rFonts w:ascii="Times New Roman" w:hAnsi="Times New Roman" w:cs="Times New Roman"/>
          <w:b/>
          <w:sz w:val="24"/>
          <w:szCs w:val="24"/>
          <w:shd w:val="clear" w:color="auto" w:fill="FFFFFF"/>
        </w:rPr>
        <w:t>Distribution</w:t>
      </w:r>
      <w:proofErr w:type="spellEnd"/>
      <w:r w:rsidRPr="00543C7D">
        <w:rPr>
          <w:rFonts w:ascii="Times New Roman" w:hAnsi="Times New Roman" w:cs="Times New Roman"/>
          <w:b/>
          <w:sz w:val="24"/>
          <w:szCs w:val="24"/>
          <w:shd w:val="clear" w:color="auto" w:fill="FFFFFF"/>
        </w:rPr>
        <w:t xml:space="preserve"> в Молдове и увеличила свою долю в них до 93%. </w:t>
      </w:r>
    </w:p>
    <w:p w:rsidR="004550F2" w:rsidRPr="00543C7D" w:rsidRDefault="004550F2" w:rsidP="004550F2">
      <w:pPr>
        <w:spacing w:after="0" w:line="240" w:lineRule="auto"/>
        <w:jc w:val="both"/>
        <w:rPr>
          <w:rFonts w:ascii="Times New Roman" w:hAnsi="Times New Roman" w:cs="Times New Roman"/>
          <w:i/>
          <w:szCs w:val="24"/>
          <w:shd w:val="clear" w:color="auto" w:fill="FFFFFF"/>
        </w:rPr>
      </w:pPr>
      <w:r w:rsidRPr="00543C7D">
        <w:rPr>
          <w:rFonts w:ascii="Times New Roman" w:hAnsi="Times New Roman" w:cs="Times New Roman"/>
          <w:i/>
          <w:szCs w:val="24"/>
          <w:shd w:val="clear" w:color="auto" w:fill="FFFFFF"/>
        </w:rPr>
        <w:t>(26.02.2020г.)</w:t>
      </w:r>
    </w:p>
    <w:p w:rsidR="004550F2" w:rsidRPr="00543C7D" w:rsidRDefault="004550F2" w:rsidP="004550F2">
      <w:pPr>
        <w:spacing w:after="0" w:line="240" w:lineRule="auto"/>
        <w:ind w:firstLine="709"/>
        <w:jc w:val="both"/>
        <w:rPr>
          <w:rFonts w:ascii="Times New Roman" w:hAnsi="Times New Roman" w:cs="Times New Roman"/>
          <w:sz w:val="24"/>
          <w:szCs w:val="24"/>
          <w:shd w:val="clear" w:color="auto" w:fill="FFFFFF"/>
        </w:rPr>
      </w:pPr>
      <w:r w:rsidRPr="00543C7D">
        <w:rPr>
          <w:rFonts w:ascii="Times New Roman" w:hAnsi="Times New Roman" w:cs="Times New Roman"/>
          <w:sz w:val="24"/>
          <w:szCs w:val="24"/>
          <w:shd w:val="clear" w:color="auto" w:fill="FFFFFF"/>
        </w:rPr>
        <w:t xml:space="preserve">Как отмечается в сообщении EMMA </w:t>
      </w:r>
      <w:proofErr w:type="spellStart"/>
      <w:r w:rsidRPr="00543C7D">
        <w:rPr>
          <w:rFonts w:ascii="Times New Roman" w:hAnsi="Times New Roman" w:cs="Times New Roman"/>
          <w:sz w:val="24"/>
          <w:szCs w:val="24"/>
          <w:shd w:val="clear" w:color="auto" w:fill="FFFFFF"/>
        </w:rPr>
        <w:t>Capital</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Group</w:t>
      </w:r>
      <w:proofErr w:type="spellEnd"/>
      <w:r w:rsidRPr="00543C7D">
        <w:rPr>
          <w:rFonts w:ascii="Times New Roman" w:hAnsi="Times New Roman" w:cs="Times New Roman"/>
          <w:sz w:val="24"/>
          <w:szCs w:val="24"/>
          <w:shd w:val="clear" w:color="auto" w:fill="FFFFFF"/>
        </w:rPr>
        <w:t xml:space="preserve">, пакет в 24% акций компаний </w:t>
      </w:r>
      <w:proofErr w:type="spellStart"/>
      <w:r w:rsidRPr="00543C7D">
        <w:rPr>
          <w:rFonts w:ascii="Times New Roman" w:hAnsi="Times New Roman" w:cs="Times New Roman"/>
          <w:sz w:val="24"/>
          <w:szCs w:val="24"/>
          <w:shd w:val="clear" w:color="auto" w:fill="FFFFFF"/>
        </w:rPr>
        <w:t>Premier</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Energy</w:t>
      </w:r>
      <w:proofErr w:type="spellEnd"/>
      <w:r w:rsidRPr="00543C7D">
        <w:rPr>
          <w:rFonts w:ascii="Times New Roman" w:hAnsi="Times New Roman" w:cs="Times New Roman"/>
          <w:sz w:val="24"/>
          <w:szCs w:val="24"/>
          <w:shd w:val="clear" w:color="auto" w:fill="FFFFFF"/>
        </w:rPr>
        <w:t xml:space="preserve"> и </w:t>
      </w:r>
      <w:proofErr w:type="spellStart"/>
      <w:r w:rsidRPr="00543C7D">
        <w:rPr>
          <w:rFonts w:ascii="Times New Roman" w:hAnsi="Times New Roman" w:cs="Times New Roman"/>
          <w:sz w:val="24"/>
          <w:szCs w:val="24"/>
          <w:shd w:val="clear" w:color="auto" w:fill="FFFFFF"/>
        </w:rPr>
        <w:t>Premier</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Energy</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Distribution</w:t>
      </w:r>
      <w:proofErr w:type="spellEnd"/>
      <w:r w:rsidRPr="00543C7D">
        <w:rPr>
          <w:rFonts w:ascii="Times New Roman" w:hAnsi="Times New Roman" w:cs="Times New Roman"/>
          <w:sz w:val="24"/>
          <w:szCs w:val="24"/>
          <w:shd w:val="clear" w:color="auto" w:fill="FFFFFF"/>
        </w:rPr>
        <w:t xml:space="preserve"> был приобретен ею у лондонского фонда </w:t>
      </w:r>
      <w:proofErr w:type="spellStart"/>
      <w:r w:rsidRPr="00543C7D">
        <w:rPr>
          <w:rFonts w:ascii="Times New Roman" w:hAnsi="Times New Roman" w:cs="Times New Roman"/>
          <w:sz w:val="24"/>
          <w:szCs w:val="24"/>
          <w:shd w:val="clear" w:color="auto" w:fill="FFFFFF"/>
        </w:rPr>
        <w:t>Duet</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Private</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Equity</w:t>
      </w:r>
      <w:proofErr w:type="spellEnd"/>
      <w:r w:rsidRPr="00543C7D">
        <w:rPr>
          <w:rFonts w:ascii="Times New Roman" w:hAnsi="Times New Roman" w:cs="Times New Roman"/>
          <w:sz w:val="24"/>
          <w:szCs w:val="24"/>
          <w:shd w:val="clear" w:color="auto" w:fill="FFFFFF"/>
        </w:rPr>
        <w:t xml:space="preserve"> и у компании </w:t>
      </w:r>
      <w:proofErr w:type="spellStart"/>
      <w:r w:rsidRPr="00543C7D">
        <w:rPr>
          <w:rFonts w:ascii="Times New Roman" w:hAnsi="Times New Roman" w:cs="Times New Roman"/>
          <w:sz w:val="24"/>
          <w:szCs w:val="24"/>
          <w:shd w:val="clear" w:color="auto" w:fill="FFFFFF"/>
        </w:rPr>
        <w:t>Moldova</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Invest</w:t>
      </w:r>
      <w:proofErr w:type="spellEnd"/>
      <w:r w:rsidRPr="00543C7D">
        <w:rPr>
          <w:rFonts w:ascii="Times New Roman" w:hAnsi="Times New Roman" w:cs="Times New Roman"/>
          <w:sz w:val="24"/>
          <w:szCs w:val="24"/>
          <w:shd w:val="clear" w:color="auto" w:fill="FFFFFF"/>
        </w:rPr>
        <w:t xml:space="preserve">, которая контролируется датским инвестором Августом </w:t>
      </w:r>
      <w:proofErr w:type="spellStart"/>
      <w:r w:rsidRPr="00543C7D">
        <w:rPr>
          <w:rFonts w:ascii="Times New Roman" w:hAnsi="Times New Roman" w:cs="Times New Roman"/>
          <w:sz w:val="24"/>
          <w:szCs w:val="24"/>
          <w:shd w:val="clear" w:color="auto" w:fill="FFFFFF"/>
        </w:rPr>
        <w:t>Лундом</w:t>
      </w:r>
      <w:proofErr w:type="spellEnd"/>
      <w:r w:rsidRPr="00543C7D">
        <w:rPr>
          <w:rFonts w:ascii="Times New Roman" w:hAnsi="Times New Roman" w:cs="Times New Roman"/>
          <w:sz w:val="24"/>
          <w:szCs w:val="24"/>
          <w:shd w:val="clear" w:color="auto" w:fill="FFFFFF"/>
        </w:rPr>
        <w:t xml:space="preserve">. В результате доля EMMA </w:t>
      </w:r>
      <w:proofErr w:type="spellStart"/>
      <w:r w:rsidRPr="00543C7D">
        <w:rPr>
          <w:rFonts w:ascii="Times New Roman" w:hAnsi="Times New Roman" w:cs="Times New Roman"/>
          <w:sz w:val="24"/>
          <w:szCs w:val="24"/>
          <w:shd w:val="clear" w:color="auto" w:fill="FFFFFF"/>
        </w:rPr>
        <w:t>Capital</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Group</w:t>
      </w:r>
      <w:proofErr w:type="spellEnd"/>
      <w:r w:rsidRPr="00543C7D">
        <w:rPr>
          <w:rFonts w:ascii="Times New Roman" w:hAnsi="Times New Roman" w:cs="Times New Roman"/>
          <w:sz w:val="24"/>
          <w:szCs w:val="24"/>
          <w:shd w:val="clear" w:color="auto" w:fill="FFFFFF"/>
        </w:rPr>
        <w:t xml:space="preserve"> в двух названных молдавских энергетических компаниях увеличилась до 93%. </w:t>
      </w:r>
    </w:p>
    <w:p w:rsidR="004550F2" w:rsidRPr="00543C7D" w:rsidRDefault="004550F2" w:rsidP="004550F2">
      <w:pPr>
        <w:spacing w:after="0" w:line="240" w:lineRule="auto"/>
        <w:ind w:firstLine="709"/>
        <w:jc w:val="both"/>
        <w:rPr>
          <w:rFonts w:ascii="Times New Roman" w:hAnsi="Times New Roman" w:cs="Times New Roman"/>
          <w:sz w:val="24"/>
          <w:szCs w:val="24"/>
          <w:shd w:val="clear" w:color="auto" w:fill="FFFFFF"/>
        </w:rPr>
      </w:pPr>
      <w:r w:rsidRPr="00543C7D">
        <w:rPr>
          <w:rFonts w:ascii="Times New Roman" w:hAnsi="Times New Roman" w:cs="Times New Roman"/>
          <w:sz w:val="24"/>
          <w:szCs w:val="24"/>
          <w:shd w:val="clear" w:color="auto" w:fill="FFFFFF"/>
        </w:rPr>
        <w:t xml:space="preserve">EMMA </w:t>
      </w:r>
      <w:proofErr w:type="spellStart"/>
      <w:r w:rsidRPr="00543C7D">
        <w:rPr>
          <w:rFonts w:ascii="Times New Roman" w:hAnsi="Times New Roman" w:cs="Times New Roman"/>
          <w:sz w:val="24"/>
          <w:szCs w:val="24"/>
          <w:shd w:val="clear" w:color="auto" w:fill="FFFFFF"/>
        </w:rPr>
        <w:t>Capital</w:t>
      </w:r>
      <w:proofErr w:type="spellEnd"/>
      <w:r w:rsidRPr="00543C7D">
        <w:rPr>
          <w:rFonts w:ascii="Times New Roman" w:hAnsi="Times New Roman" w:cs="Times New Roman"/>
          <w:sz w:val="24"/>
          <w:szCs w:val="24"/>
          <w:shd w:val="clear" w:color="auto" w:fill="FFFFFF"/>
        </w:rPr>
        <w:t xml:space="preserve"> вышла на молдавский рынок в июле 2019 г., когда она приобрела 69% акций обеих компаний (тогда называемых </w:t>
      </w:r>
      <w:proofErr w:type="spellStart"/>
      <w:r w:rsidRPr="00543C7D">
        <w:rPr>
          <w:rFonts w:ascii="Times New Roman" w:hAnsi="Times New Roman" w:cs="Times New Roman"/>
          <w:sz w:val="24"/>
          <w:szCs w:val="24"/>
          <w:shd w:val="clear" w:color="auto" w:fill="FFFFFF"/>
        </w:rPr>
        <w:t>Red</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Union</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Fenosa</w:t>
      </w:r>
      <w:proofErr w:type="spellEnd"/>
      <w:r w:rsidRPr="00543C7D">
        <w:rPr>
          <w:rFonts w:ascii="Times New Roman" w:hAnsi="Times New Roman" w:cs="Times New Roman"/>
          <w:sz w:val="24"/>
          <w:szCs w:val="24"/>
          <w:shd w:val="clear" w:color="auto" w:fill="FFFFFF"/>
        </w:rPr>
        <w:t xml:space="preserve"> и </w:t>
      </w:r>
      <w:proofErr w:type="spellStart"/>
      <w:r w:rsidRPr="00543C7D">
        <w:rPr>
          <w:rFonts w:ascii="Times New Roman" w:hAnsi="Times New Roman" w:cs="Times New Roman"/>
          <w:sz w:val="24"/>
          <w:szCs w:val="24"/>
          <w:shd w:val="clear" w:color="auto" w:fill="FFFFFF"/>
        </w:rPr>
        <w:t>Gas</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Natural</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Fenosa</w:t>
      </w:r>
      <w:proofErr w:type="spellEnd"/>
      <w:r w:rsidRPr="00543C7D">
        <w:rPr>
          <w:rFonts w:ascii="Times New Roman" w:hAnsi="Times New Roman" w:cs="Times New Roman"/>
          <w:sz w:val="24"/>
          <w:szCs w:val="24"/>
          <w:shd w:val="clear" w:color="auto" w:fill="FFFFFF"/>
        </w:rPr>
        <w:t xml:space="preserve">) у испанской энергетической группы </w:t>
      </w:r>
      <w:proofErr w:type="spellStart"/>
      <w:r w:rsidRPr="00543C7D">
        <w:rPr>
          <w:rFonts w:ascii="Times New Roman" w:hAnsi="Times New Roman" w:cs="Times New Roman"/>
          <w:sz w:val="24"/>
          <w:szCs w:val="24"/>
          <w:shd w:val="clear" w:color="auto" w:fill="FFFFFF"/>
        </w:rPr>
        <w:t>Naturgy</w:t>
      </w:r>
      <w:proofErr w:type="spellEnd"/>
      <w:r w:rsidRPr="00543C7D">
        <w:rPr>
          <w:rFonts w:ascii="Times New Roman" w:hAnsi="Times New Roman" w:cs="Times New Roman"/>
          <w:sz w:val="24"/>
          <w:szCs w:val="24"/>
          <w:shd w:val="clear" w:color="auto" w:fill="FFFFFF"/>
        </w:rPr>
        <w:t xml:space="preserve">. В то время покупка была крупнейшей в истории чешской инвестицией в Молдову. «Мы рады, что можем представлять Чехию в качестве инвестора на молдавском рынке. Мы верим, что нам удастся руководить обеими компаниями таким образом, чтобы это было выгодно не только для нас как инвесторов, но и прежде всего для наших клиентов», - сказал директор по инвестициям EMMA </w:t>
      </w:r>
      <w:proofErr w:type="spellStart"/>
      <w:r w:rsidRPr="00543C7D">
        <w:rPr>
          <w:rFonts w:ascii="Times New Roman" w:hAnsi="Times New Roman" w:cs="Times New Roman"/>
          <w:sz w:val="24"/>
          <w:szCs w:val="24"/>
          <w:shd w:val="clear" w:color="auto" w:fill="FFFFFF"/>
        </w:rPr>
        <w:t>Capital</w:t>
      </w:r>
      <w:proofErr w:type="spellEnd"/>
      <w:r w:rsidRPr="00543C7D">
        <w:rPr>
          <w:rFonts w:ascii="Times New Roman" w:hAnsi="Times New Roman" w:cs="Times New Roman"/>
          <w:sz w:val="24"/>
          <w:szCs w:val="24"/>
          <w:shd w:val="clear" w:color="auto" w:fill="FFFFFF"/>
        </w:rPr>
        <w:t xml:space="preserve"> Павел </w:t>
      </w:r>
      <w:proofErr w:type="spellStart"/>
      <w:r w:rsidRPr="00543C7D">
        <w:rPr>
          <w:rFonts w:ascii="Times New Roman" w:hAnsi="Times New Roman" w:cs="Times New Roman"/>
          <w:sz w:val="24"/>
          <w:szCs w:val="24"/>
          <w:shd w:val="clear" w:color="auto" w:fill="FFFFFF"/>
        </w:rPr>
        <w:t>Горак</w:t>
      </w:r>
      <w:proofErr w:type="spellEnd"/>
      <w:r w:rsidRPr="00543C7D">
        <w:rPr>
          <w:rFonts w:ascii="Times New Roman" w:hAnsi="Times New Roman" w:cs="Times New Roman"/>
          <w:sz w:val="24"/>
          <w:szCs w:val="24"/>
          <w:shd w:val="clear" w:color="auto" w:fill="FFFFFF"/>
        </w:rPr>
        <w:t xml:space="preserve">. В декабре 2019 г. компании </w:t>
      </w:r>
      <w:proofErr w:type="spellStart"/>
      <w:r w:rsidRPr="00543C7D">
        <w:rPr>
          <w:rFonts w:ascii="Times New Roman" w:hAnsi="Times New Roman" w:cs="Times New Roman"/>
          <w:sz w:val="24"/>
          <w:szCs w:val="24"/>
          <w:shd w:val="clear" w:color="auto" w:fill="FFFFFF"/>
        </w:rPr>
        <w:t>Red</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Union</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Fenosa</w:t>
      </w:r>
      <w:proofErr w:type="spellEnd"/>
      <w:r w:rsidRPr="00543C7D">
        <w:rPr>
          <w:rFonts w:ascii="Times New Roman" w:hAnsi="Times New Roman" w:cs="Times New Roman"/>
          <w:sz w:val="24"/>
          <w:szCs w:val="24"/>
          <w:shd w:val="clear" w:color="auto" w:fill="FFFFFF"/>
        </w:rPr>
        <w:t xml:space="preserve"> и </w:t>
      </w:r>
      <w:proofErr w:type="spellStart"/>
      <w:r w:rsidRPr="00543C7D">
        <w:rPr>
          <w:rFonts w:ascii="Times New Roman" w:hAnsi="Times New Roman" w:cs="Times New Roman"/>
          <w:sz w:val="24"/>
          <w:szCs w:val="24"/>
          <w:shd w:val="clear" w:color="auto" w:fill="FFFFFF"/>
        </w:rPr>
        <w:t>Gas</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Natural</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Fenosa</w:t>
      </w:r>
      <w:proofErr w:type="spellEnd"/>
      <w:r w:rsidRPr="00543C7D">
        <w:rPr>
          <w:rFonts w:ascii="Times New Roman" w:hAnsi="Times New Roman" w:cs="Times New Roman"/>
          <w:sz w:val="24"/>
          <w:szCs w:val="24"/>
          <w:shd w:val="clear" w:color="auto" w:fill="FFFFFF"/>
        </w:rPr>
        <w:t xml:space="preserve"> были зарегистрированы под брендом </w:t>
      </w:r>
      <w:proofErr w:type="spellStart"/>
      <w:r w:rsidRPr="00543C7D">
        <w:rPr>
          <w:rFonts w:ascii="Times New Roman" w:hAnsi="Times New Roman" w:cs="Times New Roman"/>
          <w:sz w:val="24"/>
          <w:szCs w:val="24"/>
          <w:shd w:val="clear" w:color="auto" w:fill="FFFFFF"/>
        </w:rPr>
        <w:t>Premier</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Energy</w:t>
      </w:r>
      <w:proofErr w:type="spellEnd"/>
      <w:r w:rsidRPr="00543C7D">
        <w:rPr>
          <w:rFonts w:ascii="Times New Roman" w:hAnsi="Times New Roman" w:cs="Times New Roman"/>
          <w:sz w:val="24"/>
          <w:szCs w:val="24"/>
          <w:shd w:val="clear" w:color="auto" w:fill="FFFFFF"/>
        </w:rPr>
        <w:t xml:space="preserve">, который охватывает инвестиции EMMA </w:t>
      </w:r>
      <w:proofErr w:type="spellStart"/>
      <w:r w:rsidRPr="00543C7D">
        <w:rPr>
          <w:rFonts w:ascii="Times New Roman" w:hAnsi="Times New Roman" w:cs="Times New Roman"/>
          <w:sz w:val="24"/>
          <w:szCs w:val="24"/>
          <w:shd w:val="clear" w:color="auto" w:fill="FFFFFF"/>
        </w:rPr>
        <w:t>Capital</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Group</w:t>
      </w:r>
      <w:proofErr w:type="spellEnd"/>
      <w:r w:rsidRPr="00543C7D">
        <w:rPr>
          <w:rFonts w:ascii="Times New Roman" w:hAnsi="Times New Roman" w:cs="Times New Roman"/>
          <w:sz w:val="24"/>
          <w:szCs w:val="24"/>
          <w:shd w:val="clear" w:color="auto" w:fill="FFFFFF"/>
        </w:rPr>
        <w:t xml:space="preserve"> в энергетический сектор в соседней Румынии. «Наш опыт в Румынии является ключевым. В 2014 г. мы начали там с ограниченными инвестициями, и сегодня мы являемся одним из важных игроков на энергетическом рынке Румынии. Я убежден, что мы сможем использовать этот опыт, когда будем работать с крупнейшими компаниями в Молдове», - заявил Павел </w:t>
      </w:r>
      <w:proofErr w:type="spellStart"/>
      <w:r w:rsidRPr="00543C7D">
        <w:rPr>
          <w:rFonts w:ascii="Times New Roman" w:hAnsi="Times New Roman" w:cs="Times New Roman"/>
          <w:sz w:val="24"/>
          <w:szCs w:val="24"/>
          <w:shd w:val="clear" w:color="auto" w:fill="FFFFFF"/>
        </w:rPr>
        <w:t>Горак</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Premier</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Energy</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Group</w:t>
      </w:r>
      <w:proofErr w:type="spellEnd"/>
      <w:r w:rsidRPr="00543C7D">
        <w:rPr>
          <w:rFonts w:ascii="Times New Roman" w:hAnsi="Times New Roman" w:cs="Times New Roman"/>
          <w:sz w:val="24"/>
          <w:szCs w:val="24"/>
          <w:shd w:val="clear" w:color="auto" w:fill="FFFFFF"/>
        </w:rPr>
        <w:t xml:space="preserve"> сегодня работает в Румынии и Молдове в сфере распределения природного газа и электроэнергии. У нее 950 тыс. клиентов. Согласно предварительным </w:t>
      </w:r>
      <w:proofErr w:type="spellStart"/>
      <w:r w:rsidRPr="00543C7D">
        <w:rPr>
          <w:rFonts w:ascii="Times New Roman" w:hAnsi="Times New Roman" w:cs="Times New Roman"/>
          <w:sz w:val="24"/>
          <w:szCs w:val="24"/>
          <w:shd w:val="clear" w:color="auto" w:fill="FFFFFF"/>
        </w:rPr>
        <w:t>неаудированным</w:t>
      </w:r>
      <w:proofErr w:type="spellEnd"/>
      <w:r w:rsidRPr="00543C7D">
        <w:rPr>
          <w:rFonts w:ascii="Times New Roman" w:hAnsi="Times New Roman" w:cs="Times New Roman"/>
          <w:sz w:val="24"/>
          <w:szCs w:val="24"/>
          <w:shd w:val="clear" w:color="auto" w:fill="FFFFFF"/>
        </w:rPr>
        <w:t xml:space="preserve"> результатам, показатель EBITDA компании </w:t>
      </w:r>
      <w:proofErr w:type="spellStart"/>
      <w:r w:rsidRPr="00543C7D">
        <w:rPr>
          <w:rFonts w:ascii="Times New Roman" w:hAnsi="Times New Roman" w:cs="Times New Roman"/>
          <w:sz w:val="24"/>
          <w:szCs w:val="24"/>
          <w:shd w:val="clear" w:color="auto" w:fill="FFFFFF"/>
        </w:rPr>
        <w:t>Premier</w:t>
      </w:r>
      <w:proofErr w:type="spellEnd"/>
      <w:r w:rsidRPr="00543C7D">
        <w:rPr>
          <w:rFonts w:ascii="Times New Roman" w:hAnsi="Times New Roman" w:cs="Times New Roman"/>
          <w:sz w:val="24"/>
          <w:szCs w:val="24"/>
          <w:shd w:val="clear" w:color="auto" w:fill="FFFFFF"/>
        </w:rPr>
        <w:t xml:space="preserve"> </w:t>
      </w:r>
      <w:proofErr w:type="spellStart"/>
      <w:r w:rsidRPr="00543C7D">
        <w:rPr>
          <w:rFonts w:ascii="Times New Roman" w:hAnsi="Times New Roman" w:cs="Times New Roman"/>
          <w:sz w:val="24"/>
          <w:szCs w:val="24"/>
          <w:shd w:val="clear" w:color="auto" w:fill="FFFFFF"/>
        </w:rPr>
        <w:t>Energy</w:t>
      </w:r>
      <w:proofErr w:type="spellEnd"/>
      <w:r w:rsidRPr="00543C7D">
        <w:rPr>
          <w:rFonts w:ascii="Times New Roman" w:hAnsi="Times New Roman" w:cs="Times New Roman"/>
          <w:sz w:val="24"/>
          <w:szCs w:val="24"/>
          <w:shd w:val="clear" w:color="auto" w:fill="FFFFFF"/>
        </w:rPr>
        <w:t xml:space="preserve"> достиг почти 48 млн евро в 2019 г., а ее чистая прибыль составила около 27 млн евро.</w:t>
      </w: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r w:rsidRPr="00543C7D">
        <w:rPr>
          <w:rFonts w:ascii="Times New Roman" w:eastAsia="Times New Roman" w:hAnsi="Times New Roman" w:cs="Times New Roman"/>
          <w:b/>
          <w:color w:val="000000"/>
          <w:sz w:val="24"/>
          <w:szCs w:val="24"/>
        </w:rPr>
        <w:t>Республика Таджикистан</w:t>
      </w: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В Афганистане началось строительство ЛЭП в рамках проекта CASA-1000 </w:t>
      </w:r>
      <w:r w:rsidRPr="00543C7D">
        <w:rPr>
          <w:rFonts w:ascii="Times New Roman" w:eastAsia="Times New Roman" w:hAnsi="Times New Roman" w:cs="Times New Roman"/>
          <w:i/>
          <w:color w:val="000000"/>
          <w:szCs w:val="24"/>
        </w:rPr>
        <w:t>(10.02.2020г.).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В середине прошлой недели на территории афганской провинции Кабул состоялась церемония открытия строительства линии электропередач в рамках регионального энергетического проекта CASA-1000.</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Как сообщает «</w:t>
      </w:r>
      <w:proofErr w:type="spellStart"/>
      <w:r w:rsidRPr="00543C7D">
        <w:rPr>
          <w:rFonts w:ascii="Times New Roman" w:eastAsia="Times New Roman" w:hAnsi="Times New Roman" w:cs="Times New Roman"/>
          <w:color w:val="000000"/>
          <w:sz w:val="24"/>
          <w:szCs w:val="24"/>
        </w:rPr>
        <w:t>Афганистан.ру</w:t>
      </w:r>
      <w:proofErr w:type="spellEnd"/>
      <w:r w:rsidRPr="00543C7D">
        <w:rPr>
          <w:rFonts w:ascii="Times New Roman" w:eastAsia="Times New Roman" w:hAnsi="Times New Roman" w:cs="Times New Roman"/>
          <w:color w:val="000000"/>
          <w:sz w:val="24"/>
          <w:szCs w:val="24"/>
        </w:rPr>
        <w:t>», проект CASA-1000 предусматривает поставки электроэнергии из Кыргызстана и Таджикистана в Пакистан через афганскую территорию, что позволит Афганистану получать плату за участие в транзите.</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Закладка первого камня состоялась в уезде </w:t>
      </w:r>
      <w:proofErr w:type="spellStart"/>
      <w:r w:rsidRPr="00543C7D">
        <w:rPr>
          <w:rFonts w:ascii="Times New Roman" w:eastAsia="Times New Roman" w:hAnsi="Times New Roman" w:cs="Times New Roman"/>
          <w:color w:val="000000"/>
          <w:sz w:val="24"/>
          <w:szCs w:val="24"/>
        </w:rPr>
        <w:t>Суроби</w:t>
      </w:r>
      <w:proofErr w:type="spellEnd"/>
      <w:r w:rsidRPr="00543C7D">
        <w:rPr>
          <w:rFonts w:ascii="Times New Roman" w:eastAsia="Times New Roman" w:hAnsi="Times New Roman" w:cs="Times New Roman"/>
          <w:color w:val="000000"/>
          <w:sz w:val="24"/>
          <w:szCs w:val="24"/>
        </w:rPr>
        <w:t xml:space="preserve">. На мероприятии выступил президент Афганистана Мухаммад </w:t>
      </w:r>
      <w:proofErr w:type="spellStart"/>
      <w:r w:rsidRPr="00543C7D">
        <w:rPr>
          <w:rFonts w:ascii="Times New Roman" w:eastAsia="Times New Roman" w:hAnsi="Times New Roman" w:cs="Times New Roman"/>
          <w:color w:val="000000"/>
          <w:sz w:val="24"/>
          <w:szCs w:val="24"/>
        </w:rPr>
        <w:t>Ашраф</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Гани</w:t>
      </w:r>
      <w:proofErr w:type="spellEnd"/>
      <w:r w:rsidRPr="00543C7D">
        <w:rPr>
          <w:rFonts w:ascii="Times New Roman" w:eastAsia="Times New Roman" w:hAnsi="Times New Roman" w:cs="Times New Roman"/>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Участок линии электропередач мощностью 1300 мегаватт будет проходить через провинции </w:t>
      </w:r>
      <w:proofErr w:type="spellStart"/>
      <w:r w:rsidRPr="00543C7D">
        <w:rPr>
          <w:rFonts w:ascii="Times New Roman" w:eastAsia="Times New Roman" w:hAnsi="Times New Roman" w:cs="Times New Roman"/>
          <w:color w:val="000000"/>
          <w:sz w:val="24"/>
          <w:szCs w:val="24"/>
        </w:rPr>
        <w:t>Кундуз</w:t>
      </w:r>
      <w:proofErr w:type="spellEnd"/>
      <w:r w:rsidRPr="00543C7D">
        <w:rPr>
          <w:rFonts w:ascii="Times New Roman" w:eastAsia="Times New Roman" w:hAnsi="Times New Roman" w:cs="Times New Roman"/>
          <w:color w:val="000000"/>
          <w:sz w:val="24"/>
          <w:szCs w:val="24"/>
        </w:rPr>
        <w:t xml:space="preserve">, Баглан, </w:t>
      </w:r>
      <w:proofErr w:type="spellStart"/>
      <w:r w:rsidRPr="00543C7D">
        <w:rPr>
          <w:rFonts w:ascii="Times New Roman" w:eastAsia="Times New Roman" w:hAnsi="Times New Roman" w:cs="Times New Roman"/>
          <w:color w:val="000000"/>
          <w:sz w:val="24"/>
          <w:szCs w:val="24"/>
        </w:rPr>
        <w:t>Панджшер</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Каписа</w:t>
      </w:r>
      <w:proofErr w:type="spellEnd"/>
      <w:r w:rsidRPr="00543C7D">
        <w:rPr>
          <w:rFonts w:ascii="Times New Roman" w:eastAsia="Times New Roman" w:hAnsi="Times New Roman" w:cs="Times New Roman"/>
          <w:color w:val="000000"/>
          <w:sz w:val="24"/>
          <w:szCs w:val="24"/>
        </w:rPr>
        <w:t xml:space="preserve">, Кабул, </w:t>
      </w:r>
      <w:proofErr w:type="spellStart"/>
      <w:r w:rsidRPr="00543C7D">
        <w:rPr>
          <w:rFonts w:ascii="Times New Roman" w:eastAsia="Times New Roman" w:hAnsi="Times New Roman" w:cs="Times New Roman"/>
          <w:color w:val="000000"/>
          <w:sz w:val="24"/>
          <w:szCs w:val="24"/>
        </w:rPr>
        <w:t>Лагман</w:t>
      </w:r>
      <w:proofErr w:type="spellEnd"/>
      <w:r w:rsidRPr="00543C7D">
        <w:rPr>
          <w:rFonts w:ascii="Times New Roman" w:eastAsia="Times New Roman" w:hAnsi="Times New Roman" w:cs="Times New Roman"/>
          <w:color w:val="000000"/>
          <w:sz w:val="24"/>
          <w:szCs w:val="24"/>
        </w:rPr>
        <w:t xml:space="preserve"> и </w:t>
      </w:r>
      <w:proofErr w:type="spellStart"/>
      <w:r w:rsidRPr="00543C7D">
        <w:rPr>
          <w:rFonts w:ascii="Times New Roman" w:eastAsia="Times New Roman" w:hAnsi="Times New Roman" w:cs="Times New Roman"/>
          <w:color w:val="000000"/>
          <w:sz w:val="24"/>
          <w:szCs w:val="24"/>
        </w:rPr>
        <w:t>Нангархар</w:t>
      </w:r>
      <w:proofErr w:type="spellEnd"/>
      <w:r w:rsidRPr="00543C7D">
        <w:rPr>
          <w:rFonts w:ascii="Times New Roman" w:eastAsia="Times New Roman" w:hAnsi="Times New Roman" w:cs="Times New Roman"/>
          <w:color w:val="000000"/>
          <w:sz w:val="24"/>
          <w:szCs w:val="24"/>
        </w:rPr>
        <w:t>. Стоимость строительных работ составит около 225 миллионов долларов – эта сумма будет предоставлена Афганистану Всемирным банком.</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Ожидается, что строительство ЛЭП, над которым в стране будут работать две индийские компании, завершится в 2022 году.</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Напомним, реализация проекта CASA-1000 осуществляется также на территории Таджикистана, где индийская компания ранее приступила к предварительным работам по </w:t>
      </w:r>
      <w:r w:rsidRPr="00543C7D">
        <w:rPr>
          <w:rFonts w:ascii="Times New Roman" w:eastAsia="Times New Roman" w:hAnsi="Times New Roman" w:cs="Times New Roman"/>
          <w:color w:val="000000"/>
          <w:sz w:val="24"/>
          <w:szCs w:val="24"/>
        </w:rPr>
        <w:lastRenderedPageBreak/>
        <w:t xml:space="preserve">строительству таджикского участка ЛЭП переменного тока 500 </w:t>
      </w:r>
      <w:proofErr w:type="spellStart"/>
      <w:r w:rsidRPr="00543C7D">
        <w:rPr>
          <w:rFonts w:ascii="Times New Roman" w:eastAsia="Times New Roman" w:hAnsi="Times New Roman" w:cs="Times New Roman"/>
          <w:color w:val="000000"/>
          <w:sz w:val="24"/>
          <w:szCs w:val="24"/>
        </w:rPr>
        <w:t>кВ.</w:t>
      </w:r>
      <w:proofErr w:type="spellEnd"/>
      <w:r w:rsidRPr="00543C7D">
        <w:rPr>
          <w:rFonts w:ascii="Times New Roman" w:eastAsia="Times New Roman" w:hAnsi="Times New Roman" w:cs="Times New Roman"/>
          <w:color w:val="000000"/>
          <w:sz w:val="24"/>
          <w:szCs w:val="24"/>
        </w:rPr>
        <w:t xml:space="preserve"> Конвертерную подстанцию в </w:t>
      </w:r>
      <w:proofErr w:type="spellStart"/>
      <w:r w:rsidRPr="00543C7D">
        <w:rPr>
          <w:rFonts w:ascii="Times New Roman" w:eastAsia="Times New Roman" w:hAnsi="Times New Roman" w:cs="Times New Roman"/>
          <w:color w:val="000000"/>
          <w:sz w:val="24"/>
          <w:szCs w:val="24"/>
        </w:rPr>
        <w:t>Сангтуде</w:t>
      </w:r>
      <w:proofErr w:type="spellEnd"/>
      <w:r w:rsidRPr="00543C7D">
        <w:rPr>
          <w:rFonts w:ascii="Times New Roman" w:eastAsia="Times New Roman" w:hAnsi="Times New Roman" w:cs="Times New Roman"/>
          <w:color w:val="000000"/>
          <w:sz w:val="24"/>
          <w:szCs w:val="24"/>
        </w:rPr>
        <w:t>, построит шведская компания АВВ.</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Общая стоимость проекта составляет свыше $1 млрд. Расходы проекта распределены следующим образом: Таджикистан – $314 млн., Кыргызстан – $209 млн., Афганистан – $354 млн. и Пакистан – $209 млн.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В роли инвесторов в Таджикистане выступают международные финансовые институты – Всемирный банк (ВБ), Европейский банк реконструкции и развития (ЕБРР), Исламский банк развития (ИБР), правительство Великобритании и другие.</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В частности, на реализацию таджикского участка указанного проекта ВБ выделит $45 млн., ИБР- $70 млн., ЕБРР – $110 млн.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Долг «Барки </w:t>
      </w:r>
      <w:proofErr w:type="spellStart"/>
      <w:r w:rsidRPr="00543C7D">
        <w:rPr>
          <w:rFonts w:ascii="Times New Roman" w:eastAsia="Times New Roman" w:hAnsi="Times New Roman" w:cs="Times New Roman"/>
          <w:b/>
          <w:color w:val="000000"/>
          <w:sz w:val="24"/>
          <w:szCs w:val="24"/>
        </w:rPr>
        <w:t>точик</w:t>
      </w:r>
      <w:proofErr w:type="spellEnd"/>
      <w:r w:rsidRPr="00543C7D">
        <w:rPr>
          <w:rFonts w:ascii="Times New Roman" w:eastAsia="Times New Roman" w:hAnsi="Times New Roman" w:cs="Times New Roman"/>
          <w:b/>
          <w:color w:val="000000"/>
          <w:sz w:val="24"/>
          <w:szCs w:val="24"/>
        </w:rPr>
        <w:t xml:space="preserve">» перед </w:t>
      </w:r>
      <w:proofErr w:type="spellStart"/>
      <w:r w:rsidRPr="00543C7D">
        <w:rPr>
          <w:rFonts w:ascii="Times New Roman" w:eastAsia="Times New Roman" w:hAnsi="Times New Roman" w:cs="Times New Roman"/>
          <w:b/>
          <w:color w:val="000000"/>
          <w:sz w:val="24"/>
          <w:szCs w:val="24"/>
        </w:rPr>
        <w:t>Сангтудинской</w:t>
      </w:r>
      <w:proofErr w:type="spellEnd"/>
      <w:r w:rsidRPr="00543C7D">
        <w:rPr>
          <w:rFonts w:ascii="Times New Roman" w:eastAsia="Times New Roman" w:hAnsi="Times New Roman" w:cs="Times New Roman"/>
          <w:b/>
          <w:color w:val="000000"/>
          <w:sz w:val="24"/>
          <w:szCs w:val="24"/>
        </w:rPr>
        <w:t xml:space="preserve"> ГЭС-1 за год увеличился на 245,7 млн. </w:t>
      </w:r>
      <w:proofErr w:type="spellStart"/>
      <w:r w:rsidRPr="00543C7D">
        <w:rPr>
          <w:rFonts w:ascii="Times New Roman" w:eastAsia="Times New Roman" w:hAnsi="Times New Roman" w:cs="Times New Roman"/>
          <w:b/>
          <w:color w:val="000000"/>
          <w:sz w:val="24"/>
          <w:szCs w:val="24"/>
        </w:rPr>
        <w:t>сомони</w:t>
      </w:r>
      <w:proofErr w:type="spellEnd"/>
      <w:r w:rsidRPr="00543C7D">
        <w:rPr>
          <w:rFonts w:ascii="Times New Roman" w:eastAsia="Times New Roman" w:hAnsi="Times New Roman" w:cs="Times New Roman"/>
          <w:b/>
          <w:color w:val="000000"/>
          <w:sz w:val="24"/>
          <w:szCs w:val="24"/>
        </w:rPr>
        <w:t xml:space="preserve"> </w:t>
      </w:r>
      <w:r w:rsidRPr="00543C7D">
        <w:rPr>
          <w:rFonts w:ascii="Times New Roman" w:eastAsia="Times New Roman" w:hAnsi="Times New Roman" w:cs="Times New Roman"/>
          <w:i/>
          <w:color w:val="000000"/>
          <w:szCs w:val="24"/>
        </w:rPr>
        <w:t>(11.02.2020г.).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Объем поставок электроэнергии </w:t>
      </w:r>
      <w:proofErr w:type="spellStart"/>
      <w:r w:rsidRPr="00543C7D">
        <w:rPr>
          <w:rFonts w:ascii="Times New Roman" w:eastAsia="Times New Roman" w:hAnsi="Times New Roman" w:cs="Times New Roman"/>
          <w:color w:val="000000"/>
          <w:sz w:val="24"/>
          <w:szCs w:val="24"/>
        </w:rPr>
        <w:t>Сангтудинской</w:t>
      </w:r>
      <w:proofErr w:type="spellEnd"/>
      <w:r w:rsidRPr="00543C7D">
        <w:rPr>
          <w:rFonts w:ascii="Times New Roman" w:eastAsia="Times New Roman" w:hAnsi="Times New Roman" w:cs="Times New Roman"/>
          <w:color w:val="000000"/>
          <w:sz w:val="24"/>
          <w:szCs w:val="24"/>
        </w:rPr>
        <w:t xml:space="preserve"> ГЭС-1 за 2019 год составил 2,294 млрд. кВт/ч, что на 87,96 млн. кВт/ч (3,69%) меньше аналогичного показателя 2018 года, сообщает пресс-служба ОАО «</w:t>
      </w:r>
      <w:proofErr w:type="spellStart"/>
      <w:r w:rsidRPr="00543C7D">
        <w:rPr>
          <w:rFonts w:ascii="Times New Roman" w:eastAsia="Times New Roman" w:hAnsi="Times New Roman" w:cs="Times New Roman"/>
          <w:color w:val="000000"/>
          <w:sz w:val="24"/>
          <w:szCs w:val="24"/>
        </w:rPr>
        <w:t>Сангтудинская</w:t>
      </w:r>
      <w:proofErr w:type="spellEnd"/>
      <w:r w:rsidRPr="00543C7D">
        <w:rPr>
          <w:rFonts w:ascii="Times New Roman" w:eastAsia="Times New Roman" w:hAnsi="Times New Roman" w:cs="Times New Roman"/>
          <w:color w:val="000000"/>
          <w:sz w:val="24"/>
          <w:szCs w:val="24"/>
        </w:rPr>
        <w:t xml:space="preserve"> ГЭС-1».</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Коэффициент использования установленной мощности составил 39,4%. Уменьшение коэффициента использования установленной мощности в 2019 году по сравнению с 2018 годом на 3,43% связано с уменьшением выработки электроэнергии за этот период.</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Общая стоимость электроэнергии </w:t>
      </w:r>
      <w:proofErr w:type="spellStart"/>
      <w:r w:rsidRPr="00543C7D">
        <w:rPr>
          <w:rFonts w:ascii="Times New Roman" w:eastAsia="Times New Roman" w:hAnsi="Times New Roman" w:cs="Times New Roman"/>
          <w:color w:val="000000"/>
          <w:sz w:val="24"/>
          <w:szCs w:val="24"/>
        </w:rPr>
        <w:t>Сангтудинской</w:t>
      </w:r>
      <w:proofErr w:type="spellEnd"/>
      <w:r w:rsidRPr="00543C7D">
        <w:rPr>
          <w:rFonts w:ascii="Times New Roman" w:eastAsia="Times New Roman" w:hAnsi="Times New Roman" w:cs="Times New Roman"/>
          <w:color w:val="000000"/>
          <w:sz w:val="24"/>
          <w:szCs w:val="24"/>
        </w:rPr>
        <w:t xml:space="preserve"> ГЭС-1, поставленной в адрес ОАХК «Барки </w:t>
      </w:r>
      <w:proofErr w:type="spellStart"/>
      <w:r w:rsidRPr="00543C7D">
        <w:rPr>
          <w:rFonts w:ascii="Times New Roman" w:eastAsia="Times New Roman" w:hAnsi="Times New Roman" w:cs="Times New Roman"/>
          <w:color w:val="000000"/>
          <w:sz w:val="24"/>
          <w:szCs w:val="24"/>
        </w:rPr>
        <w:t>точик</w:t>
      </w:r>
      <w:proofErr w:type="spellEnd"/>
      <w:r w:rsidRPr="00543C7D">
        <w:rPr>
          <w:rFonts w:ascii="Times New Roman" w:eastAsia="Times New Roman" w:hAnsi="Times New Roman" w:cs="Times New Roman"/>
          <w:color w:val="000000"/>
          <w:sz w:val="24"/>
          <w:szCs w:val="24"/>
        </w:rPr>
        <w:t xml:space="preserve">» за период с января по декабрь 2019 года составила 645,9 млн. </w:t>
      </w:r>
      <w:proofErr w:type="spellStart"/>
      <w:r w:rsidRPr="00543C7D">
        <w:rPr>
          <w:rFonts w:ascii="Times New Roman" w:eastAsia="Times New Roman" w:hAnsi="Times New Roman" w:cs="Times New Roman"/>
          <w:color w:val="000000"/>
          <w:sz w:val="24"/>
          <w:szCs w:val="24"/>
        </w:rPr>
        <w:t>сомони</w:t>
      </w:r>
      <w:proofErr w:type="spellEnd"/>
      <w:r w:rsidRPr="00543C7D">
        <w:rPr>
          <w:rFonts w:ascii="Times New Roman" w:eastAsia="Times New Roman" w:hAnsi="Times New Roman" w:cs="Times New Roman"/>
          <w:color w:val="000000"/>
          <w:sz w:val="24"/>
          <w:szCs w:val="24"/>
        </w:rPr>
        <w:t xml:space="preserve"> с учётом НДС.</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За 2019 год накопленная коммерческая задолженность ОАХК «Барки </w:t>
      </w:r>
      <w:proofErr w:type="spellStart"/>
      <w:r w:rsidRPr="00543C7D">
        <w:rPr>
          <w:rFonts w:ascii="Times New Roman" w:eastAsia="Times New Roman" w:hAnsi="Times New Roman" w:cs="Times New Roman"/>
          <w:color w:val="000000"/>
          <w:sz w:val="24"/>
          <w:szCs w:val="24"/>
        </w:rPr>
        <w:t>точик</w:t>
      </w:r>
      <w:proofErr w:type="spellEnd"/>
      <w:r w:rsidRPr="00543C7D">
        <w:rPr>
          <w:rFonts w:ascii="Times New Roman" w:eastAsia="Times New Roman" w:hAnsi="Times New Roman" w:cs="Times New Roman"/>
          <w:color w:val="000000"/>
          <w:sz w:val="24"/>
          <w:szCs w:val="24"/>
        </w:rPr>
        <w:t>» перед ОАО «</w:t>
      </w:r>
      <w:proofErr w:type="spellStart"/>
      <w:r w:rsidRPr="00543C7D">
        <w:rPr>
          <w:rFonts w:ascii="Times New Roman" w:eastAsia="Times New Roman" w:hAnsi="Times New Roman" w:cs="Times New Roman"/>
          <w:color w:val="000000"/>
          <w:sz w:val="24"/>
          <w:szCs w:val="24"/>
        </w:rPr>
        <w:t>Сангтудинская</w:t>
      </w:r>
      <w:proofErr w:type="spellEnd"/>
      <w:r w:rsidRPr="00543C7D">
        <w:rPr>
          <w:rFonts w:ascii="Times New Roman" w:eastAsia="Times New Roman" w:hAnsi="Times New Roman" w:cs="Times New Roman"/>
          <w:color w:val="000000"/>
          <w:sz w:val="24"/>
          <w:szCs w:val="24"/>
        </w:rPr>
        <w:t xml:space="preserve"> ГЭС-1» увеличилась более чем на 245,7 млн. </w:t>
      </w:r>
      <w:proofErr w:type="spellStart"/>
      <w:r w:rsidRPr="00543C7D">
        <w:rPr>
          <w:rFonts w:ascii="Times New Roman" w:eastAsia="Times New Roman" w:hAnsi="Times New Roman" w:cs="Times New Roman"/>
          <w:color w:val="000000"/>
          <w:sz w:val="24"/>
          <w:szCs w:val="24"/>
        </w:rPr>
        <w:t>сомони</w:t>
      </w:r>
      <w:proofErr w:type="spellEnd"/>
      <w:r w:rsidRPr="00543C7D">
        <w:rPr>
          <w:rFonts w:ascii="Times New Roman" w:eastAsia="Times New Roman" w:hAnsi="Times New Roman" w:cs="Times New Roman"/>
          <w:color w:val="000000"/>
          <w:sz w:val="24"/>
          <w:szCs w:val="24"/>
        </w:rPr>
        <w:t xml:space="preserve"> и на 31 декабря 2019 года составила 1,3 млрд. </w:t>
      </w:r>
      <w:proofErr w:type="spellStart"/>
      <w:r w:rsidRPr="00543C7D">
        <w:rPr>
          <w:rFonts w:ascii="Times New Roman" w:eastAsia="Times New Roman" w:hAnsi="Times New Roman" w:cs="Times New Roman"/>
          <w:color w:val="000000"/>
          <w:sz w:val="24"/>
          <w:szCs w:val="24"/>
        </w:rPr>
        <w:t>сомони</w:t>
      </w:r>
      <w:proofErr w:type="spellEnd"/>
      <w:r w:rsidRPr="00543C7D">
        <w:rPr>
          <w:rFonts w:ascii="Times New Roman" w:eastAsia="Times New Roman" w:hAnsi="Times New Roman" w:cs="Times New Roman"/>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В 2019 году снижена налоговая задолженность ОАО «</w:t>
      </w:r>
      <w:proofErr w:type="spellStart"/>
      <w:r w:rsidRPr="00543C7D">
        <w:rPr>
          <w:rFonts w:ascii="Times New Roman" w:eastAsia="Times New Roman" w:hAnsi="Times New Roman" w:cs="Times New Roman"/>
          <w:color w:val="000000"/>
          <w:sz w:val="24"/>
          <w:szCs w:val="24"/>
        </w:rPr>
        <w:t>Сангтудинская</w:t>
      </w:r>
      <w:proofErr w:type="spellEnd"/>
      <w:r w:rsidRPr="00543C7D">
        <w:rPr>
          <w:rFonts w:ascii="Times New Roman" w:eastAsia="Times New Roman" w:hAnsi="Times New Roman" w:cs="Times New Roman"/>
          <w:color w:val="000000"/>
          <w:sz w:val="24"/>
          <w:szCs w:val="24"/>
        </w:rPr>
        <w:t xml:space="preserve"> ГЭС-1» на общую сумму 98,5 млн. </w:t>
      </w:r>
      <w:proofErr w:type="spellStart"/>
      <w:r w:rsidRPr="00543C7D">
        <w:rPr>
          <w:rFonts w:ascii="Times New Roman" w:eastAsia="Times New Roman" w:hAnsi="Times New Roman" w:cs="Times New Roman"/>
          <w:color w:val="000000"/>
          <w:sz w:val="24"/>
          <w:szCs w:val="24"/>
        </w:rPr>
        <w:t>сомони</w:t>
      </w:r>
      <w:proofErr w:type="spellEnd"/>
      <w:r w:rsidRPr="00543C7D">
        <w:rPr>
          <w:rFonts w:ascii="Times New Roman" w:eastAsia="Times New Roman" w:hAnsi="Times New Roman" w:cs="Times New Roman"/>
          <w:color w:val="000000"/>
          <w:sz w:val="24"/>
          <w:szCs w:val="24"/>
        </w:rPr>
        <w:t xml:space="preserve"> путем проведения взаимозачетов налоговых обязательств Общества в счет частичного снижения накопленной задолженности ОАХК «Барки </w:t>
      </w:r>
      <w:proofErr w:type="spellStart"/>
      <w:r w:rsidRPr="00543C7D">
        <w:rPr>
          <w:rFonts w:ascii="Times New Roman" w:eastAsia="Times New Roman" w:hAnsi="Times New Roman" w:cs="Times New Roman"/>
          <w:color w:val="000000"/>
          <w:sz w:val="24"/>
          <w:szCs w:val="24"/>
        </w:rPr>
        <w:t>точик</w:t>
      </w:r>
      <w:proofErr w:type="spellEnd"/>
      <w:r w:rsidRPr="00543C7D">
        <w:rPr>
          <w:rFonts w:ascii="Times New Roman" w:eastAsia="Times New Roman" w:hAnsi="Times New Roman" w:cs="Times New Roman"/>
          <w:color w:val="000000"/>
          <w:sz w:val="24"/>
          <w:szCs w:val="24"/>
        </w:rPr>
        <w:t xml:space="preserve">». Также произведен зачет дивидендов правительства Республики Таджикистан в размере 40,56 млн. </w:t>
      </w:r>
      <w:proofErr w:type="spellStart"/>
      <w:r w:rsidRPr="00543C7D">
        <w:rPr>
          <w:rFonts w:ascii="Times New Roman" w:eastAsia="Times New Roman" w:hAnsi="Times New Roman" w:cs="Times New Roman"/>
          <w:color w:val="000000"/>
          <w:sz w:val="24"/>
          <w:szCs w:val="24"/>
        </w:rPr>
        <w:t>сомони</w:t>
      </w:r>
      <w:proofErr w:type="spellEnd"/>
      <w:r w:rsidRPr="00543C7D">
        <w:rPr>
          <w:rFonts w:ascii="Times New Roman" w:eastAsia="Times New Roman" w:hAnsi="Times New Roman" w:cs="Times New Roman"/>
          <w:color w:val="000000"/>
          <w:sz w:val="24"/>
          <w:szCs w:val="24"/>
        </w:rPr>
        <w:t xml:space="preserve"> в качестве погашения части суммы задолженности ОАХК «Барки </w:t>
      </w:r>
      <w:proofErr w:type="spellStart"/>
      <w:r w:rsidRPr="00543C7D">
        <w:rPr>
          <w:rFonts w:ascii="Times New Roman" w:eastAsia="Times New Roman" w:hAnsi="Times New Roman" w:cs="Times New Roman"/>
          <w:color w:val="000000"/>
          <w:sz w:val="24"/>
          <w:szCs w:val="24"/>
        </w:rPr>
        <w:t>точик</w:t>
      </w:r>
      <w:proofErr w:type="spellEnd"/>
      <w:r w:rsidRPr="00543C7D">
        <w:rPr>
          <w:rFonts w:ascii="Times New Roman" w:eastAsia="Times New Roman" w:hAnsi="Times New Roman" w:cs="Times New Roman"/>
          <w:color w:val="000000"/>
          <w:sz w:val="24"/>
          <w:szCs w:val="24"/>
        </w:rPr>
        <w:t>» перед ОАО «</w:t>
      </w:r>
      <w:proofErr w:type="spellStart"/>
      <w:r w:rsidRPr="00543C7D">
        <w:rPr>
          <w:rFonts w:ascii="Times New Roman" w:eastAsia="Times New Roman" w:hAnsi="Times New Roman" w:cs="Times New Roman"/>
          <w:color w:val="000000"/>
          <w:sz w:val="24"/>
          <w:szCs w:val="24"/>
        </w:rPr>
        <w:t>Сангтудинская</w:t>
      </w:r>
      <w:proofErr w:type="spellEnd"/>
      <w:r w:rsidRPr="00543C7D">
        <w:rPr>
          <w:rFonts w:ascii="Times New Roman" w:eastAsia="Times New Roman" w:hAnsi="Times New Roman" w:cs="Times New Roman"/>
          <w:color w:val="000000"/>
          <w:sz w:val="24"/>
          <w:szCs w:val="24"/>
        </w:rPr>
        <w:t xml:space="preserve"> ГЭС-1». Уровень оплаты за поставленную электроэнергию в 2019 году, включая проведенные взаимозачёты, не превысил 62%.</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В сентябре 2019 года ОАО «</w:t>
      </w:r>
      <w:proofErr w:type="spellStart"/>
      <w:r w:rsidRPr="00543C7D">
        <w:rPr>
          <w:rFonts w:ascii="Times New Roman" w:eastAsia="Times New Roman" w:hAnsi="Times New Roman" w:cs="Times New Roman"/>
          <w:color w:val="000000"/>
          <w:sz w:val="24"/>
          <w:szCs w:val="24"/>
        </w:rPr>
        <w:t>Сангтудинская</w:t>
      </w:r>
      <w:proofErr w:type="spellEnd"/>
      <w:r w:rsidRPr="00543C7D">
        <w:rPr>
          <w:rFonts w:ascii="Times New Roman" w:eastAsia="Times New Roman" w:hAnsi="Times New Roman" w:cs="Times New Roman"/>
          <w:color w:val="000000"/>
          <w:sz w:val="24"/>
          <w:szCs w:val="24"/>
        </w:rPr>
        <w:t xml:space="preserve"> ГЭС-1» получило паспорт готовности к работе в осенне-зимний период 2019-2020 гг. Комиссия, возглавляемая представителями ПАО «</w:t>
      </w:r>
      <w:proofErr w:type="spellStart"/>
      <w:r w:rsidRPr="00543C7D">
        <w:rPr>
          <w:rFonts w:ascii="Times New Roman" w:eastAsia="Times New Roman" w:hAnsi="Times New Roman" w:cs="Times New Roman"/>
          <w:color w:val="000000"/>
          <w:sz w:val="24"/>
          <w:szCs w:val="24"/>
        </w:rPr>
        <w:t>Интер</w:t>
      </w:r>
      <w:proofErr w:type="spellEnd"/>
      <w:r w:rsidRPr="00543C7D">
        <w:rPr>
          <w:rFonts w:ascii="Times New Roman" w:eastAsia="Times New Roman" w:hAnsi="Times New Roman" w:cs="Times New Roman"/>
          <w:color w:val="000000"/>
          <w:sz w:val="24"/>
          <w:szCs w:val="24"/>
        </w:rPr>
        <w:t xml:space="preserve"> РАО», проверила выполнение плана мероприятий по подготовке </w:t>
      </w:r>
      <w:proofErr w:type="spellStart"/>
      <w:r w:rsidRPr="00543C7D">
        <w:rPr>
          <w:rFonts w:ascii="Times New Roman" w:eastAsia="Times New Roman" w:hAnsi="Times New Roman" w:cs="Times New Roman"/>
          <w:color w:val="000000"/>
          <w:sz w:val="24"/>
          <w:szCs w:val="24"/>
        </w:rPr>
        <w:t>Сангтудинской</w:t>
      </w:r>
      <w:proofErr w:type="spellEnd"/>
      <w:r w:rsidRPr="00543C7D">
        <w:rPr>
          <w:rFonts w:ascii="Times New Roman" w:eastAsia="Times New Roman" w:hAnsi="Times New Roman" w:cs="Times New Roman"/>
          <w:color w:val="000000"/>
          <w:sz w:val="24"/>
          <w:szCs w:val="24"/>
        </w:rPr>
        <w:t xml:space="preserve"> ГЭС-1 к работе в осенне-зимний период. Члены комиссии проверили соблюдение требований промышленной и пожарной безопасности, норм охраны труда.</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План ремонтов и регламентных работ в 2019 году выполнен в полном объёме в </w:t>
      </w:r>
      <w:proofErr w:type="spellStart"/>
      <w:r w:rsidRPr="00543C7D">
        <w:rPr>
          <w:rFonts w:ascii="Times New Roman" w:eastAsia="Times New Roman" w:hAnsi="Times New Roman" w:cs="Times New Roman"/>
          <w:color w:val="000000"/>
          <w:sz w:val="24"/>
          <w:szCs w:val="24"/>
        </w:rPr>
        <w:t>установленныесроки</w:t>
      </w:r>
      <w:proofErr w:type="spellEnd"/>
      <w:r w:rsidRPr="00543C7D">
        <w:rPr>
          <w:rFonts w:ascii="Times New Roman" w:eastAsia="Times New Roman" w:hAnsi="Times New Roman" w:cs="Times New Roman"/>
          <w:color w:val="000000"/>
          <w:sz w:val="24"/>
          <w:szCs w:val="24"/>
        </w:rPr>
        <w:t>. Аварий и отказов оборудования по вине персонала, несчастных случаев и травматизма не было.</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Ущерб и нештатные ситуации, связанные с проведением ремонтных работ оборудования, отсутствуют. Выполнение ремонтной программы не влияет на выработку станцией необходимых объёмов электроэнергии.</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Таджикистан планирует увеличить объемы экспорта электроэнергии соседям </w:t>
      </w:r>
      <w:r w:rsidRPr="00543C7D">
        <w:rPr>
          <w:rFonts w:ascii="Times New Roman" w:eastAsia="Times New Roman" w:hAnsi="Times New Roman" w:cs="Times New Roman"/>
          <w:i/>
          <w:color w:val="000000"/>
          <w:szCs w:val="24"/>
        </w:rPr>
        <w:t>(12.02.2020г.).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Таджикистан планирует увеличить экспорт электроэнергии в Афганистан в текущем году. Председатель </w:t>
      </w:r>
      <w:proofErr w:type="spellStart"/>
      <w:r w:rsidRPr="00543C7D">
        <w:rPr>
          <w:rFonts w:ascii="Times New Roman" w:eastAsia="Times New Roman" w:hAnsi="Times New Roman" w:cs="Times New Roman"/>
          <w:color w:val="000000"/>
          <w:sz w:val="24"/>
          <w:szCs w:val="24"/>
        </w:rPr>
        <w:t>госэнергохолдинга</w:t>
      </w:r>
      <w:proofErr w:type="spellEnd"/>
      <w:r w:rsidRPr="00543C7D">
        <w:rPr>
          <w:rFonts w:ascii="Times New Roman" w:eastAsia="Times New Roman" w:hAnsi="Times New Roman" w:cs="Times New Roman"/>
          <w:color w:val="000000"/>
          <w:sz w:val="24"/>
          <w:szCs w:val="24"/>
        </w:rPr>
        <w:t xml:space="preserve"> «Барки </w:t>
      </w:r>
      <w:proofErr w:type="spellStart"/>
      <w:r w:rsidRPr="00543C7D">
        <w:rPr>
          <w:rFonts w:ascii="Times New Roman" w:eastAsia="Times New Roman" w:hAnsi="Times New Roman" w:cs="Times New Roman"/>
          <w:color w:val="000000"/>
          <w:sz w:val="24"/>
          <w:szCs w:val="24"/>
        </w:rPr>
        <w:t>точик</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Мирзо</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Исмоилзода</w:t>
      </w:r>
      <w:proofErr w:type="spellEnd"/>
      <w:r w:rsidRPr="00543C7D">
        <w:rPr>
          <w:rFonts w:ascii="Times New Roman" w:eastAsia="Times New Roman" w:hAnsi="Times New Roman" w:cs="Times New Roman"/>
          <w:color w:val="000000"/>
          <w:sz w:val="24"/>
          <w:szCs w:val="24"/>
        </w:rPr>
        <w:t xml:space="preserve"> на встрече с журналистами, во вторник в Душанбе заявил, что достигнуто соглашение с афганской энергетической компанией «</w:t>
      </w:r>
      <w:proofErr w:type="spellStart"/>
      <w:r w:rsidRPr="00543C7D">
        <w:rPr>
          <w:rFonts w:ascii="Times New Roman" w:eastAsia="Times New Roman" w:hAnsi="Times New Roman" w:cs="Times New Roman"/>
          <w:color w:val="000000"/>
          <w:sz w:val="24"/>
          <w:szCs w:val="24"/>
        </w:rPr>
        <w:t>Брешно</w:t>
      </w:r>
      <w:proofErr w:type="spellEnd"/>
      <w:r w:rsidRPr="00543C7D">
        <w:rPr>
          <w:rFonts w:ascii="Times New Roman" w:eastAsia="Times New Roman" w:hAnsi="Times New Roman" w:cs="Times New Roman"/>
          <w:color w:val="000000"/>
          <w:sz w:val="24"/>
          <w:szCs w:val="24"/>
        </w:rPr>
        <w:t>» о поставках электроэнергии на текущий год.</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Согласно контракту в текущем году Таджикистан экспортирует в Афганистан электроэнергию в объеме 1 млрд. 588 млн. кВт/ч., что почти на 30 млн. кВт/ч больше, чем в 2019 году. В прошлом году в соседнюю страну было экспортировано 1 млрд. 458,2 млн. кВт/ч электроэнергии на сумму $60,6 млн.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lastRenderedPageBreak/>
        <w:t>Стоимость каждого киловатта энергии для Афганистана в прошлом году составляла 4, 3 цента. В этом году этот показатель увеличится на 3%.</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Глава «Барки </w:t>
      </w:r>
      <w:proofErr w:type="spellStart"/>
      <w:r w:rsidRPr="00543C7D">
        <w:rPr>
          <w:rFonts w:ascii="Times New Roman" w:eastAsia="Times New Roman" w:hAnsi="Times New Roman" w:cs="Times New Roman"/>
          <w:color w:val="000000"/>
          <w:sz w:val="24"/>
          <w:szCs w:val="24"/>
        </w:rPr>
        <w:t>точик</w:t>
      </w:r>
      <w:proofErr w:type="spellEnd"/>
      <w:r w:rsidRPr="00543C7D">
        <w:rPr>
          <w:rFonts w:ascii="Times New Roman" w:eastAsia="Times New Roman" w:hAnsi="Times New Roman" w:cs="Times New Roman"/>
          <w:color w:val="000000"/>
          <w:sz w:val="24"/>
          <w:szCs w:val="24"/>
        </w:rPr>
        <w:t xml:space="preserve">» также сообщил, что вопрос об объемах поставок электроэнергии и цены на текущий год будет обсужден с узбекскими энергетиками в рамках заседания </w:t>
      </w:r>
      <w:proofErr w:type="spellStart"/>
      <w:r w:rsidRPr="00543C7D">
        <w:rPr>
          <w:rFonts w:ascii="Times New Roman" w:eastAsia="Times New Roman" w:hAnsi="Times New Roman" w:cs="Times New Roman"/>
          <w:color w:val="000000"/>
          <w:sz w:val="24"/>
          <w:szCs w:val="24"/>
        </w:rPr>
        <w:t>меправкомиссии</w:t>
      </w:r>
      <w:proofErr w:type="spellEnd"/>
      <w:r w:rsidRPr="00543C7D">
        <w:rPr>
          <w:rFonts w:ascii="Times New Roman" w:eastAsia="Times New Roman" w:hAnsi="Times New Roman" w:cs="Times New Roman"/>
          <w:color w:val="000000"/>
          <w:sz w:val="24"/>
          <w:szCs w:val="24"/>
        </w:rPr>
        <w:t xml:space="preserve"> в марте этого года.</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roofErr w:type="spellStart"/>
      <w:r w:rsidRPr="00543C7D">
        <w:rPr>
          <w:rFonts w:ascii="Times New Roman" w:eastAsia="Times New Roman" w:hAnsi="Times New Roman" w:cs="Times New Roman"/>
          <w:color w:val="000000"/>
          <w:sz w:val="24"/>
          <w:szCs w:val="24"/>
        </w:rPr>
        <w:t>Мирзо</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Исмоилзода</w:t>
      </w:r>
      <w:proofErr w:type="spellEnd"/>
      <w:r w:rsidRPr="00543C7D">
        <w:rPr>
          <w:rFonts w:ascii="Times New Roman" w:eastAsia="Times New Roman" w:hAnsi="Times New Roman" w:cs="Times New Roman"/>
          <w:color w:val="000000"/>
          <w:sz w:val="24"/>
          <w:szCs w:val="24"/>
        </w:rPr>
        <w:t xml:space="preserve"> также сообщил, что в прошлом году соседнему Узбекистану было поставлено 1 млрд. 425,1 млн. кВт/ч по цене 2 американских цента за один киловатт. Общая сумма экспорта электроэнергии в Узбекистан составила $28,5 млн.</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Объясняя низкую стоимость экспорта электроэнергии в Узбекистан глава «Барки </w:t>
      </w:r>
      <w:proofErr w:type="spellStart"/>
      <w:r w:rsidRPr="00543C7D">
        <w:rPr>
          <w:rFonts w:ascii="Times New Roman" w:eastAsia="Times New Roman" w:hAnsi="Times New Roman" w:cs="Times New Roman"/>
          <w:color w:val="000000"/>
          <w:sz w:val="24"/>
          <w:szCs w:val="24"/>
        </w:rPr>
        <w:t>точик</w:t>
      </w:r>
      <w:proofErr w:type="spellEnd"/>
      <w:r w:rsidRPr="00543C7D">
        <w:rPr>
          <w:rFonts w:ascii="Times New Roman" w:eastAsia="Times New Roman" w:hAnsi="Times New Roman" w:cs="Times New Roman"/>
          <w:color w:val="000000"/>
          <w:sz w:val="24"/>
          <w:szCs w:val="24"/>
        </w:rPr>
        <w:t xml:space="preserve">» отметил, что этот вопрос был решен на правительственном уровне в рамках таджикско-узбекской </w:t>
      </w:r>
      <w:proofErr w:type="spellStart"/>
      <w:r w:rsidRPr="00543C7D">
        <w:rPr>
          <w:rFonts w:ascii="Times New Roman" w:eastAsia="Times New Roman" w:hAnsi="Times New Roman" w:cs="Times New Roman"/>
          <w:color w:val="000000"/>
          <w:sz w:val="24"/>
          <w:szCs w:val="24"/>
        </w:rPr>
        <w:t>межправкомиссии</w:t>
      </w:r>
      <w:proofErr w:type="spellEnd"/>
      <w:r w:rsidRPr="00543C7D">
        <w:rPr>
          <w:rFonts w:ascii="Times New Roman" w:eastAsia="Times New Roman" w:hAnsi="Times New Roman" w:cs="Times New Roman"/>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«Кроме того, в Узбекистан электроэнергия экспортируется, когда с таджикских водохранилищ начинается холостой сброс воды. Лучше продавать электроэнергию, чем пропускать воду в холостую», – подчеркнул </w:t>
      </w:r>
      <w:proofErr w:type="spellStart"/>
      <w:r w:rsidRPr="00543C7D">
        <w:rPr>
          <w:rFonts w:ascii="Times New Roman" w:eastAsia="Times New Roman" w:hAnsi="Times New Roman" w:cs="Times New Roman"/>
          <w:color w:val="000000"/>
          <w:sz w:val="24"/>
          <w:szCs w:val="24"/>
        </w:rPr>
        <w:t>Мирзо</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Исмоилзода</w:t>
      </w:r>
      <w:proofErr w:type="spellEnd"/>
      <w:r w:rsidRPr="00543C7D">
        <w:rPr>
          <w:rFonts w:ascii="Times New Roman" w:eastAsia="Times New Roman" w:hAnsi="Times New Roman" w:cs="Times New Roman"/>
          <w:color w:val="000000"/>
          <w:sz w:val="24"/>
          <w:szCs w:val="24"/>
        </w:rPr>
        <w:t>.</w:t>
      </w:r>
    </w:p>
    <w:p w:rsidR="004550F2" w:rsidRPr="00543C7D" w:rsidRDefault="004550F2" w:rsidP="004550F2">
      <w:pPr>
        <w:spacing w:after="0" w:line="240" w:lineRule="auto"/>
        <w:ind w:firstLine="709"/>
        <w:jc w:val="both"/>
        <w:rPr>
          <w:rFonts w:ascii="Times New Roman" w:eastAsia="Times New Roman" w:hAnsi="Times New Roman" w:cs="Times New Roman"/>
          <w:b/>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В Таджикистане подсчитали, сколько </w:t>
      </w:r>
      <w:proofErr w:type="spellStart"/>
      <w:r w:rsidRPr="00543C7D">
        <w:rPr>
          <w:rFonts w:ascii="Times New Roman" w:eastAsia="Times New Roman" w:hAnsi="Times New Roman" w:cs="Times New Roman"/>
          <w:b/>
          <w:color w:val="000000"/>
          <w:sz w:val="24"/>
          <w:szCs w:val="24"/>
        </w:rPr>
        <w:t>Рогунская</w:t>
      </w:r>
      <w:proofErr w:type="spellEnd"/>
      <w:r w:rsidRPr="00543C7D">
        <w:rPr>
          <w:rFonts w:ascii="Times New Roman" w:eastAsia="Times New Roman" w:hAnsi="Times New Roman" w:cs="Times New Roman"/>
          <w:b/>
          <w:color w:val="000000"/>
          <w:sz w:val="24"/>
          <w:szCs w:val="24"/>
        </w:rPr>
        <w:t xml:space="preserve"> ГЭС задолжала подрядчикам </w:t>
      </w:r>
      <w:r w:rsidRPr="00543C7D">
        <w:rPr>
          <w:rFonts w:ascii="Times New Roman" w:eastAsia="Times New Roman" w:hAnsi="Times New Roman" w:cs="Times New Roman"/>
          <w:i/>
          <w:color w:val="000000"/>
          <w:szCs w:val="24"/>
        </w:rPr>
        <w:t>(10.02.2020г.).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В настоящее время задолженность </w:t>
      </w:r>
      <w:proofErr w:type="spellStart"/>
      <w:r w:rsidRPr="00543C7D">
        <w:rPr>
          <w:rFonts w:ascii="Times New Roman" w:eastAsia="Times New Roman" w:hAnsi="Times New Roman" w:cs="Times New Roman"/>
          <w:color w:val="000000"/>
          <w:sz w:val="24"/>
          <w:szCs w:val="24"/>
        </w:rPr>
        <w:t>Рогунской</w:t>
      </w:r>
      <w:proofErr w:type="spellEnd"/>
      <w:r w:rsidRPr="00543C7D">
        <w:rPr>
          <w:rFonts w:ascii="Times New Roman" w:eastAsia="Times New Roman" w:hAnsi="Times New Roman" w:cs="Times New Roman"/>
          <w:color w:val="000000"/>
          <w:sz w:val="24"/>
          <w:szCs w:val="24"/>
        </w:rPr>
        <w:t xml:space="preserve"> ГЭС составляет более одного миллиарда </w:t>
      </w:r>
      <w:proofErr w:type="spellStart"/>
      <w:r w:rsidRPr="00543C7D">
        <w:rPr>
          <w:rFonts w:ascii="Times New Roman" w:eastAsia="Times New Roman" w:hAnsi="Times New Roman" w:cs="Times New Roman"/>
          <w:color w:val="000000"/>
          <w:sz w:val="24"/>
          <w:szCs w:val="24"/>
        </w:rPr>
        <w:t>сомони</w:t>
      </w:r>
      <w:proofErr w:type="spellEnd"/>
      <w:r w:rsidRPr="00543C7D">
        <w:rPr>
          <w:rFonts w:ascii="Times New Roman" w:eastAsia="Times New Roman" w:hAnsi="Times New Roman" w:cs="Times New Roman"/>
          <w:color w:val="000000"/>
          <w:sz w:val="24"/>
          <w:szCs w:val="24"/>
        </w:rPr>
        <w:t xml:space="preserve"> (103 миллиона долларов). Средства за счет государственных ценных бумаг (евробонды), которые были привлечены непосредственно для стабильного обеспечения строительства плотины </w:t>
      </w:r>
      <w:proofErr w:type="spellStart"/>
      <w:r w:rsidRPr="00543C7D">
        <w:rPr>
          <w:rFonts w:ascii="Times New Roman" w:eastAsia="Times New Roman" w:hAnsi="Times New Roman" w:cs="Times New Roman"/>
          <w:color w:val="000000"/>
          <w:sz w:val="24"/>
          <w:szCs w:val="24"/>
        </w:rPr>
        <w:t>Рогунской</w:t>
      </w:r>
      <w:proofErr w:type="spellEnd"/>
      <w:r w:rsidRPr="00543C7D">
        <w:rPr>
          <w:rFonts w:ascii="Times New Roman" w:eastAsia="Times New Roman" w:hAnsi="Times New Roman" w:cs="Times New Roman"/>
          <w:color w:val="000000"/>
          <w:sz w:val="24"/>
          <w:szCs w:val="24"/>
        </w:rPr>
        <w:t xml:space="preserve"> ГЭС, полностью потрачены. Строительство объектов станции нуждается в дальнейшем стабильном финансировании и предложил продать часть активов гидроэлектростанции, которые находятся в других регионах республики, поскольку их использование по назначению не представляется возможным. Содержание этих активов лишь увеличивает расходы и влияет на финансовую деятельность ГЭС. </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Напомним, первый гидроагрегат </w:t>
      </w:r>
      <w:proofErr w:type="spellStart"/>
      <w:r w:rsidRPr="00543C7D">
        <w:rPr>
          <w:rFonts w:ascii="Times New Roman" w:eastAsia="Times New Roman" w:hAnsi="Times New Roman" w:cs="Times New Roman"/>
          <w:color w:val="000000"/>
          <w:sz w:val="24"/>
          <w:szCs w:val="24"/>
        </w:rPr>
        <w:t>Рогунской</w:t>
      </w:r>
      <w:proofErr w:type="spellEnd"/>
      <w:r w:rsidRPr="00543C7D">
        <w:rPr>
          <w:rFonts w:ascii="Times New Roman" w:eastAsia="Times New Roman" w:hAnsi="Times New Roman" w:cs="Times New Roman"/>
          <w:color w:val="000000"/>
          <w:sz w:val="24"/>
          <w:szCs w:val="24"/>
        </w:rPr>
        <w:t xml:space="preserve"> ГЭС ввели в эксплуатации в ноябре 2018 года, а в сентябре прошлого года заработал и второй агрегат.</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В настоящее время в Таджикистане продолжаются работы по привлечению дополнительных средств и дальнейшей достройки станции, в машинном зале которой по проекту должны быть установлены еще четыре агрегата.</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b/>
          <w:color w:val="000000"/>
          <w:sz w:val="24"/>
          <w:szCs w:val="24"/>
        </w:rPr>
        <w:t xml:space="preserve">Таджикистан возьмет еще кредит на достройку </w:t>
      </w:r>
      <w:proofErr w:type="spellStart"/>
      <w:r w:rsidRPr="00543C7D">
        <w:rPr>
          <w:rFonts w:ascii="Times New Roman" w:eastAsia="Times New Roman" w:hAnsi="Times New Roman" w:cs="Times New Roman"/>
          <w:b/>
          <w:color w:val="000000"/>
          <w:sz w:val="24"/>
          <w:szCs w:val="24"/>
        </w:rPr>
        <w:t>Рогунской</w:t>
      </w:r>
      <w:proofErr w:type="spellEnd"/>
      <w:r w:rsidRPr="00543C7D">
        <w:rPr>
          <w:rFonts w:ascii="Times New Roman" w:eastAsia="Times New Roman" w:hAnsi="Times New Roman" w:cs="Times New Roman"/>
          <w:b/>
          <w:color w:val="000000"/>
          <w:sz w:val="24"/>
          <w:szCs w:val="24"/>
        </w:rPr>
        <w:t xml:space="preserve"> ГЭС </w:t>
      </w:r>
      <w:r w:rsidRPr="00543C7D">
        <w:rPr>
          <w:rFonts w:ascii="Times New Roman" w:eastAsia="Times New Roman" w:hAnsi="Times New Roman" w:cs="Times New Roman"/>
          <w:i/>
          <w:color w:val="000000"/>
          <w:szCs w:val="24"/>
        </w:rPr>
        <w:t>(13.02.2020г.).</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Строительство </w:t>
      </w:r>
      <w:proofErr w:type="spellStart"/>
      <w:r w:rsidRPr="00543C7D">
        <w:rPr>
          <w:rFonts w:ascii="Times New Roman" w:eastAsia="Times New Roman" w:hAnsi="Times New Roman" w:cs="Times New Roman"/>
          <w:color w:val="000000"/>
          <w:sz w:val="24"/>
          <w:szCs w:val="24"/>
        </w:rPr>
        <w:t>Рогунской</w:t>
      </w:r>
      <w:proofErr w:type="spellEnd"/>
      <w:r w:rsidRPr="00543C7D">
        <w:rPr>
          <w:rFonts w:ascii="Times New Roman" w:eastAsia="Times New Roman" w:hAnsi="Times New Roman" w:cs="Times New Roman"/>
          <w:color w:val="000000"/>
          <w:sz w:val="24"/>
          <w:szCs w:val="24"/>
        </w:rPr>
        <w:t xml:space="preserve"> ГЭС невозможно завершить только за счет бюджетных средств, Таджикистану необходимо привлечь внешних кредиторов, заявил министр финансов Таджикистана </w:t>
      </w:r>
      <w:proofErr w:type="spellStart"/>
      <w:r w:rsidRPr="00543C7D">
        <w:rPr>
          <w:rFonts w:ascii="Times New Roman" w:eastAsia="Times New Roman" w:hAnsi="Times New Roman" w:cs="Times New Roman"/>
          <w:color w:val="000000"/>
          <w:sz w:val="24"/>
          <w:szCs w:val="24"/>
        </w:rPr>
        <w:t>Файзиддин</w:t>
      </w:r>
      <w:proofErr w:type="spellEnd"/>
      <w:r w:rsidRPr="00543C7D">
        <w:rPr>
          <w:rFonts w:ascii="Times New Roman" w:eastAsia="Times New Roman" w:hAnsi="Times New Roman" w:cs="Times New Roman"/>
          <w:color w:val="000000"/>
          <w:sz w:val="24"/>
          <w:szCs w:val="24"/>
        </w:rPr>
        <w:t xml:space="preserve"> </w:t>
      </w:r>
      <w:proofErr w:type="spellStart"/>
      <w:r w:rsidRPr="00543C7D">
        <w:rPr>
          <w:rFonts w:ascii="Times New Roman" w:eastAsia="Times New Roman" w:hAnsi="Times New Roman" w:cs="Times New Roman"/>
          <w:color w:val="000000"/>
          <w:sz w:val="24"/>
          <w:szCs w:val="24"/>
        </w:rPr>
        <w:t>Каххорзода</w:t>
      </w:r>
      <w:proofErr w:type="spellEnd"/>
      <w:r w:rsidRPr="00543C7D">
        <w:rPr>
          <w:rFonts w:ascii="Times New Roman" w:eastAsia="Times New Roman" w:hAnsi="Times New Roman" w:cs="Times New Roman"/>
          <w:color w:val="000000"/>
          <w:sz w:val="24"/>
          <w:szCs w:val="24"/>
        </w:rPr>
        <w:t xml:space="preserve"> на пресс-конференции. Глава ведомства отметил, что ежегодно из госбюджета выделяется свыше 2,1 миллиарда </w:t>
      </w:r>
      <w:proofErr w:type="spellStart"/>
      <w:r w:rsidRPr="00543C7D">
        <w:rPr>
          <w:rFonts w:ascii="Times New Roman" w:eastAsia="Times New Roman" w:hAnsi="Times New Roman" w:cs="Times New Roman"/>
          <w:color w:val="000000"/>
          <w:sz w:val="24"/>
          <w:szCs w:val="24"/>
        </w:rPr>
        <w:t>сомони</w:t>
      </w:r>
      <w:proofErr w:type="spellEnd"/>
      <w:r w:rsidRPr="00543C7D">
        <w:rPr>
          <w:rFonts w:ascii="Times New Roman" w:eastAsia="Times New Roman" w:hAnsi="Times New Roman" w:cs="Times New Roman"/>
          <w:color w:val="000000"/>
          <w:sz w:val="24"/>
          <w:szCs w:val="24"/>
        </w:rPr>
        <w:t xml:space="preserve"> на строительство </w:t>
      </w:r>
      <w:proofErr w:type="spellStart"/>
      <w:r w:rsidRPr="00543C7D">
        <w:rPr>
          <w:rFonts w:ascii="Times New Roman" w:eastAsia="Times New Roman" w:hAnsi="Times New Roman" w:cs="Times New Roman"/>
          <w:color w:val="000000"/>
          <w:sz w:val="24"/>
          <w:szCs w:val="24"/>
        </w:rPr>
        <w:t>Рогунской</w:t>
      </w:r>
      <w:proofErr w:type="spellEnd"/>
      <w:r w:rsidRPr="00543C7D">
        <w:rPr>
          <w:rFonts w:ascii="Times New Roman" w:eastAsia="Times New Roman" w:hAnsi="Times New Roman" w:cs="Times New Roman"/>
          <w:color w:val="000000"/>
          <w:sz w:val="24"/>
          <w:szCs w:val="24"/>
        </w:rPr>
        <w:t xml:space="preserve"> ГЭС. Несмотря на это, Минфин сотрудничает с международными финансовыми институтами, чтобы привлечь дополнительные средства для строительства гидроэлектростанции в Таджикистане. </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 xml:space="preserve">На данный момент ведутся переговоры с несколькими международными организациями, рассматриваем их предложения и условия. Решение будет принято в интересах Таджикистана, с учетом внешнего долга страны. </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Внешний долг Таджикистана сейчас достигает 36 процентов ВВП Таджикистана.</w:t>
      </w:r>
    </w:p>
    <w:p w:rsidR="004550F2" w:rsidRPr="00543C7D" w:rsidRDefault="004550F2" w:rsidP="004550F2">
      <w:pPr>
        <w:spacing w:after="0" w:line="240" w:lineRule="auto"/>
        <w:ind w:firstLine="709"/>
        <w:jc w:val="both"/>
        <w:rPr>
          <w:rFonts w:ascii="Times New Roman" w:eastAsia="Times New Roman" w:hAnsi="Times New Roman" w:cs="Times New Roman"/>
          <w:color w:val="000000"/>
          <w:sz w:val="24"/>
          <w:szCs w:val="24"/>
        </w:rPr>
      </w:pPr>
      <w:r w:rsidRPr="00543C7D">
        <w:rPr>
          <w:rFonts w:ascii="Times New Roman" w:eastAsia="Times New Roman" w:hAnsi="Times New Roman" w:cs="Times New Roman"/>
          <w:color w:val="000000"/>
          <w:sz w:val="24"/>
          <w:szCs w:val="24"/>
        </w:rPr>
        <w:t>«Без этого кредита не обойтись, тем более сегодня весь мир живет за счет такой практики», - подчеркнул глава Минфина.</w:t>
      </w:r>
    </w:p>
    <w:p w:rsidR="004550F2" w:rsidRPr="00543C7D" w:rsidRDefault="004550F2" w:rsidP="004550F2">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bookmarkStart w:id="34" w:name="_Toc31296338"/>
      <w:bookmarkStart w:id="35" w:name="_Toc34125286"/>
      <w:r w:rsidRPr="00543C7D">
        <w:rPr>
          <w:rFonts w:ascii="Times New Roman" w:eastAsia="Times New Roman" w:hAnsi="Times New Roman" w:cs="Times New Roman"/>
          <w:b/>
          <w:bCs/>
          <w:kern w:val="36"/>
          <w:sz w:val="24"/>
          <w:szCs w:val="24"/>
          <w:lang w:eastAsia="ru-RU"/>
        </w:rPr>
        <w:t>Республика Армения</w:t>
      </w:r>
      <w:bookmarkEnd w:id="34"/>
      <w:bookmarkEnd w:id="35"/>
    </w:p>
    <w:p w:rsidR="004550F2" w:rsidRPr="00543C7D" w:rsidRDefault="004550F2" w:rsidP="004550F2">
      <w:pPr>
        <w:shd w:val="clear" w:color="auto" w:fill="FFFFFF"/>
        <w:spacing w:after="0" w:line="240" w:lineRule="auto"/>
        <w:ind w:right="75" w:firstLine="709"/>
        <w:jc w:val="both"/>
        <w:outlineLvl w:val="0"/>
        <w:rPr>
          <w:rFonts w:ascii="Times New Roman" w:eastAsia="Times New Roman" w:hAnsi="Times New Roman" w:cs="Times New Roman"/>
          <w:b/>
          <w:bCs/>
          <w:kern w:val="36"/>
          <w:sz w:val="24"/>
          <w:szCs w:val="24"/>
          <w:lang w:eastAsia="ru-RU"/>
        </w:rPr>
      </w:pPr>
    </w:p>
    <w:p w:rsidR="004550F2" w:rsidRPr="00543C7D" w:rsidRDefault="004550F2" w:rsidP="004550F2">
      <w:pPr>
        <w:spacing w:after="0" w:line="240" w:lineRule="auto"/>
        <w:ind w:firstLine="709"/>
        <w:jc w:val="both"/>
        <w:rPr>
          <w:rFonts w:ascii="Times New Roman" w:hAnsi="Times New Roman" w:cs="Times New Roman"/>
          <w:sz w:val="24"/>
          <w:szCs w:val="28"/>
        </w:rPr>
      </w:pPr>
      <w:r w:rsidRPr="00543C7D">
        <w:rPr>
          <w:rFonts w:ascii="Times New Roman" w:hAnsi="Times New Roman" w:cs="Times New Roman"/>
          <w:b/>
          <w:sz w:val="24"/>
          <w:szCs w:val="28"/>
        </w:rPr>
        <w:t xml:space="preserve">Правительство освобождает ЗАО "Высоковольтные электросети" от выплаты дивидендов в госбюджет </w:t>
      </w:r>
      <w:r w:rsidRPr="00543C7D">
        <w:rPr>
          <w:rFonts w:ascii="Times New Roman" w:hAnsi="Times New Roman" w:cs="Times New Roman"/>
          <w:i/>
          <w:szCs w:val="28"/>
        </w:rPr>
        <w:t>(27.02.2020 г.).</w:t>
      </w:r>
    </w:p>
    <w:p w:rsidR="004550F2" w:rsidRPr="00543C7D" w:rsidRDefault="004550F2" w:rsidP="004550F2">
      <w:pPr>
        <w:spacing w:after="0" w:line="240" w:lineRule="auto"/>
        <w:ind w:firstLine="709"/>
        <w:jc w:val="both"/>
        <w:rPr>
          <w:rFonts w:ascii="Times New Roman" w:hAnsi="Times New Roman" w:cs="Times New Roman"/>
          <w:sz w:val="24"/>
          <w:szCs w:val="28"/>
        </w:rPr>
      </w:pPr>
      <w:r w:rsidRPr="00543C7D">
        <w:rPr>
          <w:rFonts w:ascii="Times New Roman" w:hAnsi="Times New Roman" w:cs="Times New Roman"/>
          <w:sz w:val="24"/>
          <w:szCs w:val="28"/>
        </w:rPr>
        <w:t xml:space="preserve">Правительство РА приняло решение об освобождении ЗАО «Высоковольтные электрические сети» по результатам деятельности 2018 года от подлежащих к выплате в госбюджет дивидендов в размере 1, 240, 547 тыс. </w:t>
      </w:r>
      <w:proofErr w:type="spellStart"/>
      <w:r w:rsidRPr="00543C7D">
        <w:rPr>
          <w:rFonts w:ascii="Times New Roman" w:hAnsi="Times New Roman" w:cs="Times New Roman"/>
          <w:sz w:val="24"/>
          <w:szCs w:val="28"/>
        </w:rPr>
        <w:t>драмов</w:t>
      </w:r>
      <w:proofErr w:type="spellEnd"/>
      <w:r w:rsidRPr="00543C7D">
        <w:rPr>
          <w:rFonts w:ascii="Times New Roman" w:hAnsi="Times New Roman" w:cs="Times New Roman"/>
          <w:sz w:val="24"/>
          <w:szCs w:val="28"/>
        </w:rPr>
        <w:t>. Об этом говорится в справке - обосновании проекта решения правительства.</w:t>
      </w:r>
    </w:p>
    <w:p w:rsidR="004550F2" w:rsidRPr="00543C7D" w:rsidRDefault="004550F2" w:rsidP="004550F2">
      <w:pPr>
        <w:spacing w:after="0" w:line="240" w:lineRule="auto"/>
        <w:ind w:firstLine="709"/>
        <w:jc w:val="both"/>
        <w:rPr>
          <w:rFonts w:ascii="Times New Roman" w:hAnsi="Times New Roman" w:cs="Times New Roman"/>
          <w:sz w:val="24"/>
          <w:szCs w:val="28"/>
        </w:rPr>
      </w:pPr>
      <w:r w:rsidRPr="00543C7D">
        <w:rPr>
          <w:rFonts w:ascii="Times New Roman" w:hAnsi="Times New Roman" w:cs="Times New Roman"/>
          <w:sz w:val="24"/>
          <w:szCs w:val="28"/>
        </w:rPr>
        <w:lastRenderedPageBreak/>
        <w:t>Согласно сообщению, правительство обязывает в размере этой суммы путем увеличения номинальной стоимости акций в установленном порядке обеспечить увеличение уставного капитала компании.</w:t>
      </w:r>
    </w:p>
    <w:p w:rsidR="004550F2" w:rsidRPr="00543C7D" w:rsidRDefault="004550F2" w:rsidP="004550F2">
      <w:pPr>
        <w:spacing w:after="0" w:line="240" w:lineRule="auto"/>
        <w:ind w:firstLine="709"/>
        <w:jc w:val="both"/>
        <w:rPr>
          <w:rFonts w:ascii="Times New Roman" w:hAnsi="Times New Roman" w:cs="Times New Roman"/>
          <w:sz w:val="24"/>
          <w:szCs w:val="28"/>
        </w:rPr>
      </w:pPr>
      <w:r w:rsidRPr="00543C7D">
        <w:rPr>
          <w:rFonts w:ascii="Times New Roman" w:hAnsi="Times New Roman" w:cs="Times New Roman"/>
          <w:sz w:val="24"/>
          <w:szCs w:val="28"/>
        </w:rPr>
        <w:t>Вместе с тем, как говорится в источнике, после того, как решение вступит в силу, в порядке, установленном законом порядке, министр территориального управления и инфраструктур должен обеспечить изменение уставного капитала, и государственную регистрацию в уставе.</w:t>
      </w:r>
    </w:p>
    <w:p w:rsidR="004550F2" w:rsidRPr="00543C7D" w:rsidRDefault="004550F2" w:rsidP="004550F2">
      <w:pPr>
        <w:spacing w:after="0" w:line="240" w:lineRule="auto"/>
        <w:ind w:firstLine="709"/>
        <w:jc w:val="both"/>
        <w:rPr>
          <w:rFonts w:ascii="Times New Roman" w:hAnsi="Times New Roman" w:cs="Times New Roman"/>
          <w:sz w:val="24"/>
          <w:szCs w:val="28"/>
        </w:rPr>
      </w:pPr>
      <w:r w:rsidRPr="00543C7D">
        <w:rPr>
          <w:rFonts w:ascii="Times New Roman" w:hAnsi="Times New Roman" w:cs="Times New Roman"/>
          <w:sz w:val="24"/>
          <w:szCs w:val="28"/>
        </w:rPr>
        <w:t>Исходя из соображений эффективного управления денежными потоками компании и обеспечения непрерывности деятельности компании, Министерство финансов РА выражает готовность обсудить вопрос отсрочки погашения оставшейся части обязательства по выплате дивидендов в госбюджет РА на определенный срок.</w:t>
      </w:r>
    </w:p>
    <w:p w:rsidR="004550F2" w:rsidRPr="00543C7D" w:rsidRDefault="004550F2" w:rsidP="004550F2">
      <w:pPr>
        <w:spacing w:after="0" w:line="240" w:lineRule="auto"/>
        <w:ind w:firstLine="709"/>
        <w:jc w:val="both"/>
        <w:rPr>
          <w:rFonts w:ascii="Times New Roman" w:hAnsi="Times New Roman" w:cs="Times New Roman"/>
          <w:sz w:val="24"/>
          <w:szCs w:val="28"/>
        </w:rPr>
      </w:pPr>
      <w:r w:rsidRPr="00543C7D">
        <w:rPr>
          <w:rFonts w:ascii="Times New Roman" w:hAnsi="Times New Roman" w:cs="Times New Roman"/>
          <w:sz w:val="24"/>
          <w:szCs w:val="28"/>
        </w:rPr>
        <w:t>Азиатский банк развития (АБР) и Европейский банк реконструкции и развития (ЕБРР) содействуют Правительству Республике Армения в улучшении возможностей по передаче электроэнергии и повышении надежности энергоснабжения потребителей, в параллельной работе с энергетическими системами соседних стран. С этой целью в рамках финансируемой АБР И ЕБРР "Программы восстановления сети передачи электроэнергии" должна быть осуществлена реконструкция 4-х подстанций ЗАО "Высоковольтные электросети" на основе полного завершения работ, так как электрооборудование подстанций физически и морально изношены. Программой предусматривается осуществить работы по реконструкции в 2 этапа: на первом этапе предусматривается реконструкция подстанций «Агарак-2» и «</w:t>
      </w:r>
      <w:proofErr w:type="spellStart"/>
      <w:r w:rsidRPr="00543C7D">
        <w:rPr>
          <w:rFonts w:ascii="Times New Roman" w:hAnsi="Times New Roman" w:cs="Times New Roman"/>
          <w:sz w:val="24"/>
          <w:szCs w:val="28"/>
        </w:rPr>
        <w:t>Шинуайр</w:t>
      </w:r>
      <w:proofErr w:type="spellEnd"/>
      <w:r w:rsidRPr="00543C7D">
        <w:rPr>
          <w:rFonts w:ascii="Times New Roman" w:hAnsi="Times New Roman" w:cs="Times New Roman"/>
          <w:sz w:val="24"/>
          <w:szCs w:val="28"/>
        </w:rPr>
        <w:t>» на финансировании АБР, на втором этапе реконструкция подстанций «</w:t>
      </w:r>
      <w:proofErr w:type="spellStart"/>
      <w:r w:rsidRPr="00543C7D">
        <w:rPr>
          <w:rFonts w:ascii="Times New Roman" w:hAnsi="Times New Roman" w:cs="Times New Roman"/>
          <w:sz w:val="24"/>
          <w:szCs w:val="28"/>
        </w:rPr>
        <w:t>Ехегнадзор</w:t>
      </w:r>
      <w:proofErr w:type="spellEnd"/>
      <w:r w:rsidRPr="00543C7D">
        <w:rPr>
          <w:rFonts w:ascii="Times New Roman" w:hAnsi="Times New Roman" w:cs="Times New Roman"/>
          <w:sz w:val="24"/>
          <w:szCs w:val="28"/>
        </w:rPr>
        <w:t>» и "Арарат-2" на финансировании ЕБРР.</w:t>
      </w:r>
    </w:p>
    <w:p w:rsidR="004550F2" w:rsidRPr="00543C7D" w:rsidRDefault="004550F2" w:rsidP="004550F2">
      <w:pPr>
        <w:spacing w:after="0" w:line="240" w:lineRule="auto"/>
        <w:ind w:firstLine="709"/>
        <w:jc w:val="both"/>
        <w:rPr>
          <w:rFonts w:ascii="Times New Roman" w:hAnsi="Times New Roman" w:cs="Times New Roman"/>
          <w:sz w:val="24"/>
          <w:szCs w:val="28"/>
        </w:rPr>
      </w:pPr>
      <w:r w:rsidRPr="00543C7D">
        <w:rPr>
          <w:rFonts w:ascii="Times New Roman" w:hAnsi="Times New Roman" w:cs="Times New Roman"/>
          <w:sz w:val="24"/>
          <w:szCs w:val="28"/>
        </w:rPr>
        <w:t xml:space="preserve">5 июля 2006г. между компанией CUNIR ИРИ и ЗАО ВВЭС заключен договор о проектировании, разработке, приобретении, снабжении и строительстве второй воздушной линии электропередачи 400кВ Иран-Армения и соответствующей подстанции. Стоимость договора составила 107,9 млн Евро.  Согласно финансовому соглашению, заключенному между НБРИ и ЗАО ВВЭС 77% стоимости договора (88083000 Евро) должен профинансировать банк НБРИ. Согласно договору о займе, заключенному 23 февраля 2012 года между «CUNIR </w:t>
      </w:r>
      <w:proofErr w:type="spellStart"/>
      <w:r w:rsidRPr="00543C7D">
        <w:rPr>
          <w:rFonts w:ascii="Times New Roman" w:hAnsi="Times New Roman" w:cs="Times New Roman"/>
          <w:sz w:val="24"/>
          <w:szCs w:val="28"/>
        </w:rPr>
        <w:t>Internftional</w:t>
      </w:r>
      <w:proofErr w:type="spellEnd"/>
      <w:r w:rsidRPr="00543C7D">
        <w:rPr>
          <w:rFonts w:ascii="Times New Roman" w:hAnsi="Times New Roman" w:cs="Times New Roman"/>
          <w:sz w:val="24"/>
          <w:szCs w:val="28"/>
        </w:rPr>
        <w:t xml:space="preserve"> FZE» и ЗАО ВВЭС 23% от общей стоимости (24817000 Евро) должна профинансировать компания CUNIR </w:t>
      </w:r>
      <w:proofErr w:type="spellStart"/>
      <w:r w:rsidRPr="00543C7D">
        <w:rPr>
          <w:rFonts w:ascii="Times New Roman" w:hAnsi="Times New Roman" w:cs="Times New Roman"/>
          <w:sz w:val="24"/>
          <w:szCs w:val="28"/>
        </w:rPr>
        <w:t>Internftional</w:t>
      </w:r>
      <w:proofErr w:type="spellEnd"/>
      <w:r w:rsidRPr="00543C7D">
        <w:rPr>
          <w:rFonts w:ascii="Times New Roman" w:hAnsi="Times New Roman" w:cs="Times New Roman"/>
          <w:sz w:val="24"/>
          <w:szCs w:val="28"/>
        </w:rPr>
        <w:t xml:space="preserve"> FZE. </w:t>
      </w:r>
    </w:p>
    <w:p w:rsidR="004550F2" w:rsidRPr="00543C7D" w:rsidRDefault="004550F2" w:rsidP="004550F2">
      <w:pPr>
        <w:spacing w:after="0" w:line="240" w:lineRule="auto"/>
        <w:ind w:firstLine="709"/>
        <w:jc w:val="both"/>
        <w:textAlignment w:val="baseline"/>
        <w:rPr>
          <w:rFonts w:ascii="Times New Roman" w:hAnsi="Times New Roman" w:cs="Times New Roman"/>
          <w:b/>
          <w:color w:val="000000"/>
          <w:sz w:val="24"/>
          <w:szCs w:val="24"/>
        </w:rPr>
      </w:pPr>
    </w:p>
    <w:p w:rsidR="004550F2" w:rsidRPr="00543C7D" w:rsidRDefault="004550F2" w:rsidP="004550F2">
      <w:pPr>
        <w:spacing w:after="0" w:line="240" w:lineRule="auto"/>
        <w:ind w:firstLine="709"/>
        <w:jc w:val="both"/>
        <w:textAlignment w:val="baseline"/>
        <w:rPr>
          <w:rFonts w:ascii="Times New Roman" w:hAnsi="Times New Roman" w:cs="Times New Roman"/>
          <w:sz w:val="24"/>
          <w:szCs w:val="24"/>
        </w:rPr>
      </w:pPr>
      <w:r w:rsidRPr="00543C7D">
        <w:rPr>
          <w:rFonts w:ascii="Times New Roman" w:hAnsi="Times New Roman" w:cs="Times New Roman"/>
          <w:b/>
          <w:color w:val="000000"/>
          <w:sz w:val="24"/>
          <w:szCs w:val="24"/>
        </w:rPr>
        <w:t xml:space="preserve">Армения пойдет на закрытие АЭС лишь при наличии равноценных заменяющих мощностей </w:t>
      </w:r>
      <w:r w:rsidRPr="00543C7D">
        <w:rPr>
          <w:rFonts w:ascii="Times New Roman" w:hAnsi="Times New Roman" w:cs="Times New Roman"/>
          <w:b/>
          <w:i/>
          <w:color w:val="000000"/>
          <w:sz w:val="24"/>
          <w:szCs w:val="24"/>
        </w:rPr>
        <w:t>(</w:t>
      </w:r>
      <w:r w:rsidRPr="00543C7D">
        <w:rPr>
          <w:rFonts w:ascii="Times New Roman" w:hAnsi="Times New Roman" w:cs="Times New Roman"/>
          <w:i/>
          <w:sz w:val="24"/>
          <w:szCs w:val="24"/>
        </w:rPr>
        <w:t>28.02.2020г.).</w:t>
      </w:r>
    </w:p>
    <w:p w:rsidR="004550F2" w:rsidRPr="00543C7D" w:rsidRDefault="004550F2" w:rsidP="004550F2">
      <w:pPr>
        <w:spacing w:after="0" w:line="240" w:lineRule="auto"/>
        <w:ind w:firstLine="709"/>
        <w:jc w:val="both"/>
        <w:rPr>
          <w:rFonts w:ascii="Times New Roman" w:hAnsi="Times New Roman" w:cs="Times New Roman"/>
          <w:sz w:val="24"/>
          <w:szCs w:val="24"/>
        </w:rPr>
      </w:pPr>
      <w:r w:rsidRPr="00543C7D">
        <w:rPr>
          <w:rFonts w:ascii="Times New Roman" w:hAnsi="Times New Roman" w:cs="Times New Roman"/>
          <w:sz w:val="24"/>
          <w:szCs w:val="24"/>
        </w:rPr>
        <w:t xml:space="preserve">Об этом сегодня на панельной дискуссии «Перспективы развития атомной отрасли Армении» заявила </w:t>
      </w:r>
      <w:proofErr w:type="spellStart"/>
      <w:r w:rsidRPr="00543C7D">
        <w:rPr>
          <w:rFonts w:ascii="Times New Roman" w:hAnsi="Times New Roman" w:cs="Times New Roman"/>
          <w:sz w:val="24"/>
          <w:szCs w:val="24"/>
        </w:rPr>
        <w:t>врио</w:t>
      </w:r>
      <w:proofErr w:type="spellEnd"/>
      <w:r w:rsidRPr="00543C7D">
        <w:rPr>
          <w:rFonts w:ascii="Times New Roman" w:hAnsi="Times New Roman" w:cs="Times New Roman"/>
          <w:sz w:val="24"/>
          <w:szCs w:val="24"/>
        </w:rPr>
        <w:t xml:space="preserve"> начальника отдела атомной энергетики министерства территориального управления и инфраструктур </w:t>
      </w:r>
      <w:proofErr w:type="spellStart"/>
      <w:r w:rsidRPr="00543C7D">
        <w:rPr>
          <w:rFonts w:ascii="Times New Roman" w:hAnsi="Times New Roman" w:cs="Times New Roman"/>
          <w:sz w:val="24"/>
          <w:szCs w:val="24"/>
        </w:rPr>
        <w:t>Нуне</w:t>
      </w:r>
      <w:proofErr w:type="spellEnd"/>
      <w:r w:rsidRPr="00543C7D">
        <w:rPr>
          <w:rFonts w:ascii="Times New Roman" w:hAnsi="Times New Roman" w:cs="Times New Roman"/>
          <w:sz w:val="24"/>
          <w:szCs w:val="24"/>
        </w:rPr>
        <w:t xml:space="preserve"> </w:t>
      </w:r>
      <w:proofErr w:type="spellStart"/>
      <w:r w:rsidRPr="00543C7D">
        <w:rPr>
          <w:rFonts w:ascii="Times New Roman" w:hAnsi="Times New Roman" w:cs="Times New Roman"/>
          <w:sz w:val="24"/>
          <w:szCs w:val="24"/>
        </w:rPr>
        <w:t>Алекян</w:t>
      </w:r>
      <w:proofErr w:type="spellEnd"/>
      <w:r w:rsidRPr="00543C7D">
        <w:rPr>
          <w:rFonts w:ascii="Times New Roman" w:hAnsi="Times New Roman" w:cs="Times New Roman"/>
          <w:sz w:val="24"/>
          <w:szCs w:val="24"/>
        </w:rPr>
        <w:t>. Поводом для подобного заявления послужил вопрос участников дискуссии о возможности закрытия АЭС в свете подписания Арменией Соглашения о всеобъемлющем и расширенном партнерстве Армения-ЕС, страна вынуждена будет закрыть станцию уже в 2027 году.</w:t>
      </w:r>
    </w:p>
    <w:p w:rsidR="004550F2" w:rsidRPr="00543C7D" w:rsidRDefault="004550F2" w:rsidP="004550F2">
      <w:pPr>
        <w:spacing w:after="0" w:line="240" w:lineRule="auto"/>
        <w:ind w:firstLine="709"/>
        <w:jc w:val="both"/>
        <w:rPr>
          <w:rFonts w:ascii="Times New Roman" w:hAnsi="Times New Roman" w:cs="Times New Roman"/>
          <w:sz w:val="24"/>
          <w:szCs w:val="24"/>
        </w:rPr>
      </w:pPr>
      <w:r w:rsidRPr="00543C7D">
        <w:rPr>
          <w:rFonts w:ascii="Times New Roman" w:hAnsi="Times New Roman" w:cs="Times New Roman"/>
          <w:sz w:val="24"/>
          <w:szCs w:val="24"/>
        </w:rPr>
        <w:t xml:space="preserve">Однако </w:t>
      </w:r>
      <w:proofErr w:type="spellStart"/>
      <w:r w:rsidRPr="00543C7D">
        <w:rPr>
          <w:rFonts w:ascii="Times New Roman" w:hAnsi="Times New Roman" w:cs="Times New Roman"/>
          <w:sz w:val="24"/>
          <w:szCs w:val="24"/>
        </w:rPr>
        <w:t>Алекян</w:t>
      </w:r>
      <w:proofErr w:type="spellEnd"/>
      <w:r w:rsidRPr="00543C7D">
        <w:rPr>
          <w:rFonts w:ascii="Times New Roman" w:hAnsi="Times New Roman" w:cs="Times New Roman"/>
          <w:sz w:val="24"/>
          <w:szCs w:val="24"/>
        </w:rPr>
        <w:t xml:space="preserve"> подчеркнула, что армянская сторона разъяснила своим европейским партнерам, что без наличия гарантированных заменяющих мощностей это сделать невозможно. Она добавила, что правительство страны прилагает все усилия для обеспечения безопасного функционирования действующей Атомной электростанции.</w:t>
      </w:r>
    </w:p>
    <w:p w:rsidR="004550F2" w:rsidRPr="00543C7D" w:rsidRDefault="004550F2" w:rsidP="004550F2">
      <w:pPr>
        <w:spacing w:after="0" w:line="240" w:lineRule="auto"/>
        <w:ind w:firstLine="709"/>
        <w:jc w:val="both"/>
        <w:rPr>
          <w:rFonts w:ascii="Times New Roman" w:hAnsi="Times New Roman" w:cs="Times New Roman"/>
          <w:sz w:val="24"/>
          <w:szCs w:val="24"/>
        </w:rPr>
      </w:pPr>
      <w:r w:rsidRPr="00543C7D">
        <w:rPr>
          <w:rFonts w:ascii="Times New Roman" w:hAnsi="Times New Roman" w:cs="Times New Roman"/>
          <w:sz w:val="24"/>
          <w:szCs w:val="24"/>
        </w:rPr>
        <w:t xml:space="preserve"> В свою очередь, руководитель проектов в области атомной энергетики Фонда «Энергетическое агентство Армении» Артем Петросян отметил, что в условиях растущего уровня потребления электроэнергии и обязательств Армении в рамках Парижского Соглашения по климату атомная энергетика максимально приемлемым решением для страны. Существующие в Армении возобновляемые источники энергии не являются гарантированным замещением, поскольку зависят от природы и от погоды. Для обеспечения энергетической стабильности и в целом для экономики Армении необходимо обеспечить базисную генерацию энергии в виде атомной энергетики. По итогам 2019 года, отметил он, объемы выработанной АЭС энергии составили 27% в общем объеме всего производства электроэнергии. «Это при том, что два месяца АЭС не работала», - заявил он. Петросян обратил внимание, что процент </w:t>
      </w:r>
      <w:r w:rsidRPr="00543C7D">
        <w:rPr>
          <w:rFonts w:ascii="Times New Roman" w:hAnsi="Times New Roman" w:cs="Times New Roman"/>
          <w:sz w:val="24"/>
          <w:szCs w:val="24"/>
        </w:rPr>
        <w:lastRenderedPageBreak/>
        <w:t>установленной мощности в случае АЭС составляет 13%, но при этом, станция вырабатывает 27% от всего объема.</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543C7D">
        <w:rPr>
          <w:rFonts w:ascii="Times New Roman" w:eastAsia="Times New Roman" w:hAnsi="Times New Roman" w:cs="Times New Roman"/>
          <w:b/>
          <w:sz w:val="24"/>
          <w:szCs w:val="24"/>
          <w:lang w:eastAsia="ru-RU"/>
        </w:rPr>
        <w:t>Российская Федерация</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i/>
          <w:szCs w:val="24"/>
          <w:lang w:eastAsia="ru-RU"/>
        </w:rPr>
      </w:pPr>
      <w:r w:rsidRPr="00543C7D">
        <w:rPr>
          <w:rFonts w:ascii="Times New Roman" w:eastAsia="Times New Roman" w:hAnsi="Times New Roman" w:cs="Times New Roman"/>
          <w:b/>
          <w:sz w:val="24"/>
          <w:szCs w:val="24"/>
          <w:lang w:eastAsia="ru-RU"/>
        </w:rPr>
        <w:t>«</w:t>
      </w:r>
      <w:proofErr w:type="spellStart"/>
      <w:r w:rsidRPr="00543C7D">
        <w:rPr>
          <w:rFonts w:ascii="Times New Roman" w:eastAsia="Times New Roman" w:hAnsi="Times New Roman" w:cs="Times New Roman"/>
          <w:b/>
          <w:sz w:val="24"/>
          <w:szCs w:val="24"/>
          <w:lang w:eastAsia="ru-RU"/>
        </w:rPr>
        <w:t>Русгидро</w:t>
      </w:r>
      <w:proofErr w:type="spellEnd"/>
      <w:r w:rsidRPr="00543C7D">
        <w:rPr>
          <w:rFonts w:ascii="Times New Roman" w:eastAsia="Times New Roman" w:hAnsi="Times New Roman" w:cs="Times New Roman"/>
          <w:b/>
          <w:sz w:val="24"/>
          <w:szCs w:val="24"/>
          <w:lang w:eastAsia="ru-RU"/>
        </w:rPr>
        <w:t xml:space="preserve">» завершит начатое в </w:t>
      </w:r>
      <w:proofErr w:type="spellStart"/>
      <w:r w:rsidRPr="00543C7D">
        <w:rPr>
          <w:rFonts w:ascii="Times New Roman" w:eastAsia="Times New Roman" w:hAnsi="Times New Roman" w:cs="Times New Roman"/>
          <w:b/>
          <w:sz w:val="24"/>
          <w:szCs w:val="24"/>
          <w:lang w:eastAsia="ru-RU"/>
        </w:rPr>
        <w:t>ссср</w:t>
      </w:r>
      <w:proofErr w:type="spellEnd"/>
      <w:r w:rsidRPr="00543C7D">
        <w:rPr>
          <w:rFonts w:ascii="Times New Roman" w:eastAsia="Times New Roman" w:hAnsi="Times New Roman" w:cs="Times New Roman"/>
          <w:b/>
          <w:sz w:val="24"/>
          <w:szCs w:val="24"/>
          <w:lang w:eastAsia="ru-RU"/>
        </w:rPr>
        <w:t xml:space="preserve"> строительство </w:t>
      </w:r>
      <w:proofErr w:type="spellStart"/>
      <w:r w:rsidRPr="00543C7D">
        <w:rPr>
          <w:rFonts w:ascii="Times New Roman" w:eastAsia="Times New Roman" w:hAnsi="Times New Roman" w:cs="Times New Roman"/>
          <w:b/>
          <w:sz w:val="24"/>
          <w:szCs w:val="24"/>
          <w:lang w:eastAsia="ru-RU"/>
        </w:rPr>
        <w:t>крапивинской</w:t>
      </w:r>
      <w:proofErr w:type="spellEnd"/>
      <w:r w:rsidRPr="00543C7D">
        <w:rPr>
          <w:rFonts w:ascii="Times New Roman" w:eastAsia="Times New Roman" w:hAnsi="Times New Roman" w:cs="Times New Roman"/>
          <w:b/>
          <w:sz w:val="24"/>
          <w:szCs w:val="24"/>
          <w:lang w:eastAsia="ru-RU"/>
        </w:rPr>
        <w:t xml:space="preserve"> </w:t>
      </w:r>
      <w:proofErr w:type="spellStart"/>
      <w:r w:rsidRPr="00543C7D">
        <w:rPr>
          <w:rFonts w:ascii="Times New Roman" w:eastAsia="Times New Roman" w:hAnsi="Times New Roman" w:cs="Times New Roman"/>
          <w:b/>
          <w:sz w:val="24"/>
          <w:szCs w:val="24"/>
          <w:lang w:eastAsia="ru-RU"/>
        </w:rPr>
        <w:t>гэс</w:t>
      </w:r>
      <w:proofErr w:type="spellEnd"/>
      <w:r w:rsidRPr="00543C7D">
        <w:rPr>
          <w:rFonts w:ascii="Times New Roman" w:eastAsia="Times New Roman" w:hAnsi="Times New Roman" w:cs="Times New Roman"/>
          <w:b/>
          <w:sz w:val="24"/>
          <w:szCs w:val="24"/>
          <w:lang w:eastAsia="ru-RU"/>
        </w:rPr>
        <w:t xml:space="preserve"> в кемеровской области</w:t>
      </w:r>
      <w:r w:rsidRPr="00543C7D">
        <w:rPr>
          <w:rFonts w:ascii="Times New Roman" w:eastAsia="Times New Roman" w:hAnsi="Times New Roman" w:cs="Times New Roman"/>
          <w:i/>
          <w:szCs w:val="24"/>
          <w:lang w:eastAsia="ru-RU"/>
        </w:rPr>
        <w:t xml:space="preserve"> (17.02.2020г.). </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Планируется за счет современного оборудования увеличить мощность станции до 345 МВт. Генерирующая компания «</w:t>
      </w:r>
      <w:proofErr w:type="spellStart"/>
      <w:r w:rsidRPr="00543C7D">
        <w:rPr>
          <w:rFonts w:ascii="Times New Roman" w:eastAsia="Times New Roman" w:hAnsi="Times New Roman" w:cs="Times New Roman"/>
          <w:sz w:val="24"/>
          <w:szCs w:val="24"/>
          <w:lang w:eastAsia="ru-RU"/>
        </w:rPr>
        <w:t>Русгидро</w:t>
      </w:r>
      <w:proofErr w:type="spellEnd"/>
      <w:r w:rsidRPr="00543C7D">
        <w:rPr>
          <w:rFonts w:ascii="Times New Roman" w:eastAsia="Times New Roman" w:hAnsi="Times New Roman" w:cs="Times New Roman"/>
          <w:sz w:val="24"/>
          <w:szCs w:val="24"/>
          <w:lang w:eastAsia="ru-RU"/>
        </w:rPr>
        <w:t xml:space="preserve">» и правительство Кемеровской области договорились о сотрудничестве по проекту завершения строительства </w:t>
      </w:r>
      <w:proofErr w:type="spellStart"/>
      <w:r w:rsidRPr="00543C7D">
        <w:rPr>
          <w:rFonts w:ascii="Times New Roman" w:eastAsia="Times New Roman" w:hAnsi="Times New Roman" w:cs="Times New Roman"/>
          <w:sz w:val="24"/>
          <w:szCs w:val="24"/>
          <w:lang w:eastAsia="ru-RU"/>
        </w:rPr>
        <w:t>Крапивинской</w:t>
      </w:r>
      <w:proofErr w:type="spellEnd"/>
      <w:r w:rsidRPr="00543C7D">
        <w:rPr>
          <w:rFonts w:ascii="Times New Roman" w:eastAsia="Times New Roman" w:hAnsi="Times New Roman" w:cs="Times New Roman"/>
          <w:sz w:val="24"/>
          <w:szCs w:val="24"/>
          <w:lang w:eastAsia="ru-RU"/>
        </w:rPr>
        <w:t xml:space="preserve"> ГЭС на реке Томь, начатое еще в 1976 году. Об этом говорится в сообщении компании.</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«Учитывая важность проекта достройки </w:t>
      </w:r>
      <w:proofErr w:type="spellStart"/>
      <w:r w:rsidRPr="00543C7D">
        <w:rPr>
          <w:rFonts w:ascii="Times New Roman" w:eastAsia="Times New Roman" w:hAnsi="Times New Roman" w:cs="Times New Roman"/>
          <w:sz w:val="24"/>
          <w:szCs w:val="24"/>
          <w:lang w:eastAsia="ru-RU"/>
        </w:rPr>
        <w:t>Крапивинской</w:t>
      </w:r>
      <w:proofErr w:type="spellEnd"/>
      <w:r w:rsidRPr="00543C7D">
        <w:rPr>
          <w:rFonts w:ascii="Times New Roman" w:eastAsia="Times New Roman" w:hAnsi="Times New Roman" w:cs="Times New Roman"/>
          <w:sz w:val="24"/>
          <w:szCs w:val="24"/>
          <w:lang w:eastAsia="ru-RU"/>
        </w:rPr>
        <w:t xml:space="preserve"> ГЭС для экономики региона и страны в целом, «</w:t>
      </w:r>
      <w:proofErr w:type="spellStart"/>
      <w:r w:rsidRPr="00543C7D">
        <w:rPr>
          <w:rFonts w:ascii="Times New Roman" w:eastAsia="Times New Roman" w:hAnsi="Times New Roman" w:cs="Times New Roman"/>
          <w:sz w:val="24"/>
          <w:szCs w:val="24"/>
          <w:lang w:eastAsia="ru-RU"/>
        </w:rPr>
        <w:t>Русгидро</w:t>
      </w:r>
      <w:proofErr w:type="spellEnd"/>
      <w:r w:rsidRPr="00543C7D">
        <w:rPr>
          <w:rFonts w:ascii="Times New Roman" w:eastAsia="Times New Roman" w:hAnsi="Times New Roman" w:cs="Times New Roman"/>
          <w:sz w:val="24"/>
          <w:szCs w:val="24"/>
          <w:lang w:eastAsia="ru-RU"/>
        </w:rPr>
        <w:t>» и Кемеровская область договорились о совместной работе по его внесению на обсуждение правительства РФ и Госсовета РФ, а также в комплексный план модернизации и расширения магистральной инфраструктуры на период до 2024 года, который утвержден правительством РФ во исполнение указа президента РФ», - отмечает «</w:t>
      </w:r>
      <w:proofErr w:type="spellStart"/>
      <w:r w:rsidRPr="00543C7D">
        <w:rPr>
          <w:rFonts w:ascii="Times New Roman" w:eastAsia="Times New Roman" w:hAnsi="Times New Roman" w:cs="Times New Roman"/>
          <w:sz w:val="24"/>
          <w:szCs w:val="24"/>
          <w:lang w:eastAsia="ru-RU"/>
        </w:rPr>
        <w:t>Русгидро</w:t>
      </w:r>
      <w:proofErr w:type="spellEnd"/>
      <w:r w:rsidRPr="00543C7D">
        <w:rPr>
          <w:rFonts w:ascii="Times New Roman" w:eastAsia="Times New Roman" w:hAnsi="Times New Roman" w:cs="Times New Roman"/>
          <w:sz w:val="24"/>
          <w:szCs w:val="24"/>
          <w:lang w:eastAsia="ru-RU"/>
        </w:rPr>
        <w:t>».</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При начале строительства Крапивинского гидроузла в 70-х годах прошлого века мощность станции предполагалась в 300 МВт, в настоящее время признано целесообразным увеличить мощность станции до 345 МВт за счет использования современного оборудования.</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Ожидается, что среднегодовая выработка </w:t>
      </w:r>
      <w:proofErr w:type="spellStart"/>
      <w:r w:rsidRPr="00543C7D">
        <w:rPr>
          <w:rFonts w:ascii="Times New Roman" w:eastAsia="Times New Roman" w:hAnsi="Times New Roman" w:cs="Times New Roman"/>
          <w:sz w:val="24"/>
          <w:szCs w:val="24"/>
          <w:lang w:eastAsia="ru-RU"/>
        </w:rPr>
        <w:t>Крапивинской</w:t>
      </w:r>
      <w:proofErr w:type="spellEnd"/>
      <w:r w:rsidRPr="00543C7D">
        <w:rPr>
          <w:rFonts w:ascii="Times New Roman" w:eastAsia="Times New Roman" w:hAnsi="Times New Roman" w:cs="Times New Roman"/>
          <w:sz w:val="24"/>
          <w:szCs w:val="24"/>
          <w:lang w:eastAsia="ru-RU"/>
        </w:rPr>
        <w:t xml:space="preserve"> ГЭС, на которой будут установлены три гидроагрегата мощностью по 115 МВт, составит более 2 млрд кВт ч. Стоимость и окончательные технические параметры проекта строительства ГЭС будут определены по итогам разработки и утверждения </w:t>
      </w:r>
      <w:proofErr w:type="spellStart"/>
      <w:r w:rsidRPr="00543C7D">
        <w:rPr>
          <w:rFonts w:ascii="Times New Roman" w:eastAsia="Times New Roman" w:hAnsi="Times New Roman" w:cs="Times New Roman"/>
          <w:sz w:val="24"/>
          <w:szCs w:val="24"/>
          <w:lang w:eastAsia="ru-RU"/>
        </w:rPr>
        <w:t>Главгосэкспертизой</w:t>
      </w:r>
      <w:proofErr w:type="spellEnd"/>
      <w:r w:rsidRPr="00543C7D">
        <w:rPr>
          <w:rFonts w:ascii="Times New Roman" w:eastAsia="Times New Roman" w:hAnsi="Times New Roman" w:cs="Times New Roman"/>
          <w:sz w:val="24"/>
          <w:szCs w:val="24"/>
          <w:lang w:eastAsia="ru-RU"/>
        </w:rPr>
        <w:t xml:space="preserve"> проектной документации. На завершение возведения гидроузла потребуется пять лет с даты возобновления строительства.</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w:t>
      </w:r>
      <w:proofErr w:type="spellStart"/>
      <w:r w:rsidRPr="00543C7D">
        <w:rPr>
          <w:rFonts w:ascii="Times New Roman" w:eastAsia="Times New Roman" w:hAnsi="Times New Roman" w:cs="Times New Roman"/>
          <w:sz w:val="24"/>
          <w:szCs w:val="24"/>
          <w:lang w:eastAsia="ru-RU"/>
        </w:rPr>
        <w:t>Русгидро</w:t>
      </w:r>
      <w:proofErr w:type="spellEnd"/>
      <w:r w:rsidRPr="00543C7D">
        <w:rPr>
          <w:rFonts w:ascii="Times New Roman" w:eastAsia="Times New Roman" w:hAnsi="Times New Roman" w:cs="Times New Roman"/>
          <w:sz w:val="24"/>
          <w:szCs w:val="24"/>
          <w:lang w:eastAsia="ru-RU"/>
        </w:rPr>
        <w:t>» и Кемеровская область договорились совместно определить источники финансирования проекта.</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543C7D">
        <w:rPr>
          <w:rFonts w:ascii="Times New Roman" w:eastAsia="Times New Roman" w:hAnsi="Times New Roman" w:cs="Times New Roman"/>
          <w:i/>
          <w:sz w:val="24"/>
          <w:szCs w:val="24"/>
          <w:lang w:eastAsia="ru-RU"/>
        </w:rPr>
        <w:t>История строительства</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543C7D">
        <w:rPr>
          <w:rFonts w:ascii="Times New Roman" w:eastAsia="Times New Roman" w:hAnsi="Times New Roman" w:cs="Times New Roman"/>
          <w:i/>
          <w:sz w:val="24"/>
          <w:szCs w:val="24"/>
          <w:lang w:eastAsia="ru-RU"/>
        </w:rPr>
        <w:t xml:space="preserve">Строительство гидроузла с </w:t>
      </w:r>
      <w:proofErr w:type="spellStart"/>
      <w:r w:rsidRPr="00543C7D">
        <w:rPr>
          <w:rFonts w:ascii="Times New Roman" w:eastAsia="Times New Roman" w:hAnsi="Times New Roman" w:cs="Times New Roman"/>
          <w:i/>
          <w:sz w:val="24"/>
          <w:szCs w:val="24"/>
          <w:lang w:eastAsia="ru-RU"/>
        </w:rPr>
        <w:t>Крапивинской</w:t>
      </w:r>
      <w:proofErr w:type="spellEnd"/>
      <w:r w:rsidRPr="00543C7D">
        <w:rPr>
          <w:rFonts w:ascii="Times New Roman" w:eastAsia="Times New Roman" w:hAnsi="Times New Roman" w:cs="Times New Roman"/>
          <w:i/>
          <w:sz w:val="24"/>
          <w:szCs w:val="24"/>
          <w:lang w:eastAsia="ru-RU"/>
        </w:rPr>
        <w:t xml:space="preserve"> ГЭС мощностью 300 МВт на реке Томь в Кемеровской области было начато в 1976 году. Целями строительства были создание водохранилища для водозабора, создание эффективного источника генерации, защита территорий Кемеровской и Томской областей от паводков. Проектом гидроузла, который выполнил институт </w:t>
      </w:r>
      <w:proofErr w:type="spellStart"/>
      <w:r w:rsidRPr="00543C7D">
        <w:rPr>
          <w:rFonts w:ascii="Times New Roman" w:eastAsia="Times New Roman" w:hAnsi="Times New Roman" w:cs="Times New Roman"/>
          <w:i/>
          <w:sz w:val="24"/>
          <w:szCs w:val="24"/>
          <w:lang w:eastAsia="ru-RU"/>
        </w:rPr>
        <w:t>Ленгидропроект</w:t>
      </w:r>
      <w:proofErr w:type="spellEnd"/>
      <w:r w:rsidRPr="00543C7D">
        <w:rPr>
          <w:rFonts w:ascii="Times New Roman" w:eastAsia="Times New Roman" w:hAnsi="Times New Roman" w:cs="Times New Roman"/>
          <w:i/>
          <w:sz w:val="24"/>
          <w:szCs w:val="24"/>
          <w:lang w:eastAsia="ru-RU"/>
        </w:rPr>
        <w:t>, предусмотрена дорога по гребню плотины, которая придет на смену паромной переправе. Строительство гидроузла было приостановлено в 1989 году из-за проблем с финансированием - к тому моменту было выполнено около 50% работ.</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543C7D">
        <w:rPr>
          <w:rFonts w:ascii="Times New Roman" w:eastAsia="Times New Roman" w:hAnsi="Times New Roman" w:cs="Times New Roman"/>
          <w:i/>
          <w:sz w:val="24"/>
          <w:szCs w:val="24"/>
          <w:lang w:eastAsia="ru-RU"/>
        </w:rPr>
        <w:t xml:space="preserve">После введения </w:t>
      </w:r>
      <w:proofErr w:type="spellStart"/>
      <w:r w:rsidRPr="00543C7D">
        <w:rPr>
          <w:rFonts w:ascii="Times New Roman" w:eastAsia="Times New Roman" w:hAnsi="Times New Roman" w:cs="Times New Roman"/>
          <w:i/>
          <w:sz w:val="24"/>
          <w:szCs w:val="24"/>
          <w:lang w:eastAsia="ru-RU"/>
        </w:rPr>
        <w:t>Зарамагской</w:t>
      </w:r>
      <w:proofErr w:type="spellEnd"/>
      <w:r w:rsidRPr="00543C7D">
        <w:rPr>
          <w:rFonts w:ascii="Times New Roman" w:eastAsia="Times New Roman" w:hAnsi="Times New Roman" w:cs="Times New Roman"/>
          <w:i/>
          <w:sz w:val="24"/>
          <w:szCs w:val="24"/>
          <w:lang w:eastAsia="ru-RU"/>
        </w:rPr>
        <w:t xml:space="preserve"> ГЭС-1 в Северной Осетии в промышленную эксплуатацию </w:t>
      </w:r>
      <w:proofErr w:type="spellStart"/>
      <w:r w:rsidRPr="00543C7D">
        <w:rPr>
          <w:rFonts w:ascii="Times New Roman" w:eastAsia="Times New Roman" w:hAnsi="Times New Roman" w:cs="Times New Roman"/>
          <w:i/>
          <w:sz w:val="24"/>
          <w:szCs w:val="24"/>
          <w:lang w:eastAsia="ru-RU"/>
        </w:rPr>
        <w:t>Крапивинская</w:t>
      </w:r>
      <w:proofErr w:type="spellEnd"/>
      <w:r w:rsidRPr="00543C7D">
        <w:rPr>
          <w:rFonts w:ascii="Times New Roman" w:eastAsia="Times New Roman" w:hAnsi="Times New Roman" w:cs="Times New Roman"/>
          <w:i/>
          <w:sz w:val="24"/>
          <w:szCs w:val="24"/>
          <w:lang w:eastAsia="ru-RU"/>
        </w:rPr>
        <w:t xml:space="preserve"> ГЭС - единственный крупный гидроэнергетический объект в России, строительство которого было начато еще в советское время и не завершено до сих пор.</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543C7D">
        <w:rPr>
          <w:rFonts w:ascii="Times New Roman" w:eastAsia="Times New Roman" w:hAnsi="Times New Roman" w:cs="Times New Roman"/>
          <w:i/>
          <w:sz w:val="24"/>
          <w:szCs w:val="24"/>
          <w:lang w:eastAsia="ru-RU"/>
        </w:rPr>
        <w:t xml:space="preserve">"В этом месяце мы ввели в эксплуатацию советский долгострой - </w:t>
      </w:r>
      <w:proofErr w:type="spellStart"/>
      <w:r w:rsidRPr="00543C7D">
        <w:rPr>
          <w:rFonts w:ascii="Times New Roman" w:eastAsia="Times New Roman" w:hAnsi="Times New Roman" w:cs="Times New Roman"/>
          <w:i/>
          <w:sz w:val="24"/>
          <w:szCs w:val="24"/>
          <w:lang w:eastAsia="ru-RU"/>
        </w:rPr>
        <w:t>Зарамагскую</w:t>
      </w:r>
      <w:proofErr w:type="spellEnd"/>
      <w:r w:rsidRPr="00543C7D">
        <w:rPr>
          <w:rFonts w:ascii="Times New Roman" w:eastAsia="Times New Roman" w:hAnsi="Times New Roman" w:cs="Times New Roman"/>
          <w:i/>
          <w:sz w:val="24"/>
          <w:szCs w:val="24"/>
          <w:lang w:eastAsia="ru-RU"/>
        </w:rPr>
        <w:t xml:space="preserve"> ГЭС-1, и мы понимаем, что надо достраивать и </w:t>
      </w:r>
      <w:proofErr w:type="spellStart"/>
      <w:r w:rsidRPr="00543C7D">
        <w:rPr>
          <w:rFonts w:ascii="Times New Roman" w:eastAsia="Times New Roman" w:hAnsi="Times New Roman" w:cs="Times New Roman"/>
          <w:i/>
          <w:sz w:val="24"/>
          <w:szCs w:val="24"/>
          <w:lang w:eastAsia="ru-RU"/>
        </w:rPr>
        <w:t>Крапивинскую</w:t>
      </w:r>
      <w:proofErr w:type="spellEnd"/>
      <w:r w:rsidRPr="00543C7D">
        <w:rPr>
          <w:rFonts w:ascii="Times New Roman" w:eastAsia="Times New Roman" w:hAnsi="Times New Roman" w:cs="Times New Roman"/>
          <w:i/>
          <w:sz w:val="24"/>
          <w:szCs w:val="24"/>
          <w:lang w:eastAsia="ru-RU"/>
        </w:rPr>
        <w:t xml:space="preserve"> ГЭС. Это надо сделать для улучшения экологической ситуации в Кемеровской области, для развития </w:t>
      </w:r>
      <w:proofErr w:type="spellStart"/>
      <w:r w:rsidRPr="00543C7D">
        <w:rPr>
          <w:rFonts w:ascii="Times New Roman" w:eastAsia="Times New Roman" w:hAnsi="Times New Roman" w:cs="Times New Roman"/>
          <w:i/>
          <w:sz w:val="24"/>
          <w:szCs w:val="24"/>
          <w:lang w:eastAsia="ru-RU"/>
        </w:rPr>
        <w:t>безулеродной</w:t>
      </w:r>
      <w:proofErr w:type="spellEnd"/>
      <w:r w:rsidRPr="00543C7D">
        <w:rPr>
          <w:rFonts w:ascii="Times New Roman" w:eastAsia="Times New Roman" w:hAnsi="Times New Roman" w:cs="Times New Roman"/>
          <w:i/>
          <w:sz w:val="24"/>
          <w:szCs w:val="24"/>
          <w:lang w:eastAsia="ru-RU"/>
        </w:rPr>
        <w:t xml:space="preserve"> энергетики", - приводятся в сообщении слова главы "</w:t>
      </w:r>
      <w:proofErr w:type="spellStart"/>
      <w:r w:rsidRPr="00543C7D">
        <w:rPr>
          <w:rFonts w:ascii="Times New Roman" w:eastAsia="Times New Roman" w:hAnsi="Times New Roman" w:cs="Times New Roman"/>
          <w:i/>
          <w:sz w:val="24"/>
          <w:szCs w:val="24"/>
          <w:lang w:eastAsia="ru-RU"/>
        </w:rPr>
        <w:t>Русгидро</w:t>
      </w:r>
      <w:proofErr w:type="spellEnd"/>
      <w:r w:rsidRPr="00543C7D">
        <w:rPr>
          <w:rFonts w:ascii="Times New Roman" w:eastAsia="Times New Roman" w:hAnsi="Times New Roman" w:cs="Times New Roman"/>
          <w:i/>
          <w:sz w:val="24"/>
          <w:szCs w:val="24"/>
          <w:lang w:eastAsia="ru-RU"/>
        </w:rPr>
        <w:t xml:space="preserve">" Николая </w:t>
      </w:r>
      <w:proofErr w:type="spellStart"/>
      <w:r w:rsidRPr="00543C7D">
        <w:rPr>
          <w:rFonts w:ascii="Times New Roman" w:eastAsia="Times New Roman" w:hAnsi="Times New Roman" w:cs="Times New Roman"/>
          <w:i/>
          <w:sz w:val="24"/>
          <w:szCs w:val="24"/>
          <w:lang w:eastAsia="ru-RU"/>
        </w:rPr>
        <w:t>Шульгинова</w:t>
      </w:r>
      <w:proofErr w:type="spellEnd"/>
      <w:r w:rsidRPr="00543C7D">
        <w:rPr>
          <w:rFonts w:ascii="Times New Roman" w:eastAsia="Times New Roman" w:hAnsi="Times New Roman" w:cs="Times New Roman"/>
          <w:i/>
          <w:sz w:val="24"/>
          <w:szCs w:val="24"/>
          <w:lang w:eastAsia="ru-RU"/>
        </w:rPr>
        <w:t xml:space="preserve">. </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b/>
          <w:sz w:val="24"/>
          <w:szCs w:val="24"/>
          <w:lang w:eastAsia="ru-RU"/>
        </w:rPr>
        <w:t xml:space="preserve">Мощности ветровых электростанций в России выросли в 2019 г. на 35% </w:t>
      </w:r>
      <w:r w:rsidRPr="00543C7D">
        <w:rPr>
          <w:rFonts w:ascii="Times New Roman" w:eastAsia="Times New Roman" w:hAnsi="Times New Roman" w:cs="Times New Roman"/>
          <w:i/>
          <w:szCs w:val="24"/>
          <w:lang w:eastAsia="ru-RU"/>
        </w:rPr>
        <w:t>(19.02.2020 г.).</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Установленная мощность ветровых электростанций (ВЭС) в России в 2019 году выросла на 35% и достигла 190,5 МВт. Об этом говорится в обзоре российского ветроэнергетического рынка за 2019 год. Документ представлен в ходе Международного форума по возобновляемой энергетике RAWI </w:t>
      </w:r>
      <w:proofErr w:type="spellStart"/>
      <w:r w:rsidRPr="00543C7D">
        <w:rPr>
          <w:rFonts w:ascii="Times New Roman" w:eastAsia="Times New Roman" w:hAnsi="Times New Roman" w:cs="Times New Roman"/>
          <w:sz w:val="24"/>
          <w:szCs w:val="24"/>
          <w:lang w:eastAsia="ru-RU"/>
        </w:rPr>
        <w:t>Forum</w:t>
      </w:r>
      <w:proofErr w:type="spellEnd"/>
      <w:r w:rsidRPr="00543C7D">
        <w:rPr>
          <w:rFonts w:ascii="Times New Roman" w:eastAsia="Times New Roman" w:hAnsi="Times New Roman" w:cs="Times New Roman"/>
          <w:sz w:val="24"/>
          <w:szCs w:val="24"/>
          <w:lang w:eastAsia="ru-RU"/>
        </w:rPr>
        <w:t xml:space="preserve"> 2020.</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Установленная мощность ветростанций в России на конец 2019 года выросла до 190,5 МВт, что составляет 0,08% установленной мощности электростанций ЕЭС России. За прошлый год мощности ВЭС выросли на 50 МВт в ЕЭС России и на 100 кВт в изолированных энергосистемах. В России работает более 20 ВЭС с 564 </w:t>
      </w:r>
      <w:proofErr w:type="spellStart"/>
      <w:r w:rsidRPr="00543C7D">
        <w:rPr>
          <w:rFonts w:ascii="Times New Roman" w:eastAsia="Times New Roman" w:hAnsi="Times New Roman" w:cs="Times New Roman"/>
          <w:sz w:val="24"/>
          <w:szCs w:val="24"/>
          <w:lang w:eastAsia="ru-RU"/>
        </w:rPr>
        <w:t>ветроустановками</w:t>
      </w:r>
      <w:proofErr w:type="spellEnd"/>
      <w:r w:rsidRPr="00543C7D">
        <w:rPr>
          <w:rFonts w:ascii="Times New Roman" w:eastAsia="Times New Roman" w:hAnsi="Times New Roman" w:cs="Times New Roman"/>
          <w:sz w:val="24"/>
          <w:szCs w:val="24"/>
          <w:lang w:eastAsia="ru-RU"/>
        </w:rPr>
        <w:t>.</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В России реализуется в настоящее время 20 проектов ВЭС мощностью более </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lastRenderedPageBreak/>
        <w:t>660 МВт в регионах России, анонсировано еще 24 проекта. Плановый объем ветроэнергетических проектов в России до 2024 года достигнет 3383,6 МВт, уточняется в обзоре.</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«Россия обладает максимальным ветроэнергетическим потенциалом, больше чем в любой другой стране мире», - говорится в документе.</w:t>
      </w:r>
    </w:p>
    <w:p w:rsidR="004550F2" w:rsidRPr="00543C7D"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 xml:space="preserve">Среди регионов России с высокой степенью вовлеченности и потенциалом развития на ветроэнергетическом рынке авторы обзора назвали Ульяновскую и Ростовскую области, Крым и Краснодарский край. Среди регионов со средней степенью вовлеченности </w:t>
      </w:r>
      <w:proofErr w:type="spellStart"/>
      <w:r w:rsidRPr="00543C7D">
        <w:rPr>
          <w:rFonts w:ascii="Times New Roman" w:eastAsia="Times New Roman" w:hAnsi="Times New Roman" w:cs="Times New Roman"/>
          <w:sz w:val="24"/>
          <w:szCs w:val="24"/>
          <w:lang w:eastAsia="ru-RU"/>
        </w:rPr>
        <w:t>Лениградская</w:t>
      </w:r>
      <w:proofErr w:type="spellEnd"/>
      <w:r w:rsidRPr="00543C7D">
        <w:rPr>
          <w:rFonts w:ascii="Times New Roman" w:eastAsia="Times New Roman" w:hAnsi="Times New Roman" w:cs="Times New Roman"/>
          <w:sz w:val="24"/>
          <w:szCs w:val="24"/>
          <w:lang w:eastAsia="ru-RU"/>
        </w:rPr>
        <w:t xml:space="preserve"> и Курганская области, Карелия, Башкирия, Калмыкия, Самарская, Липецкая, Нижегородская, Пензенская и Владимирская области, а также Чувашия, Челябинская область, Чукотский автономный округ, Новосибирская область и Санкт-Петербург.</w:t>
      </w:r>
    </w:p>
    <w:p w:rsidR="004550F2" w:rsidRPr="00D92968" w:rsidRDefault="004550F2" w:rsidP="004550F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3C7D">
        <w:rPr>
          <w:rFonts w:ascii="Times New Roman" w:eastAsia="Times New Roman" w:hAnsi="Times New Roman" w:cs="Times New Roman"/>
          <w:sz w:val="24"/>
          <w:szCs w:val="24"/>
          <w:lang w:eastAsia="ru-RU"/>
        </w:rPr>
        <w:t>Среди компаний, которые занимаются ВЭС в России, альянс «</w:t>
      </w:r>
      <w:proofErr w:type="spellStart"/>
      <w:r w:rsidRPr="00543C7D">
        <w:rPr>
          <w:rFonts w:ascii="Times New Roman" w:eastAsia="Times New Roman" w:hAnsi="Times New Roman" w:cs="Times New Roman"/>
          <w:sz w:val="24"/>
          <w:szCs w:val="24"/>
          <w:lang w:eastAsia="ru-RU"/>
        </w:rPr>
        <w:t>Энел</w:t>
      </w:r>
      <w:proofErr w:type="spellEnd"/>
      <w:r w:rsidRPr="00543C7D">
        <w:rPr>
          <w:rFonts w:ascii="Times New Roman" w:eastAsia="Times New Roman" w:hAnsi="Times New Roman" w:cs="Times New Roman"/>
          <w:sz w:val="24"/>
          <w:szCs w:val="24"/>
          <w:lang w:eastAsia="ru-RU"/>
        </w:rPr>
        <w:t xml:space="preserve"> Россия» и </w:t>
      </w:r>
      <w:proofErr w:type="spellStart"/>
      <w:r w:rsidRPr="00543C7D">
        <w:rPr>
          <w:rFonts w:ascii="Times New Roman" w:eastAsia="Times New Roman" w:hAnsi="Times New Roman" w:cs="Times New Roman"/>
          <w:sz w:val="24"/>
          <w:szCs w:val="24"/>
          <w:lang w:eastAsia="ru-RU"/>
        </w:rPr>
        <w:t>Siemens</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Gamesa</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Renewable</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Energy</w:t>
      </w:r>
      <w:proofErr w:type="spellEnd"/>
      <w:r w:rsidRPr="00543C7D">
        <w:rPr>
          <w:rFonts w:ascii="Times New Roman" w:eastAsia="Times New Roman" w:hAnsi="Times New Roman" w:cs="Times New Roman"/>
          <w:sz w:val="24"/>
          <w:szCs w:val="24"/>
          <w:lang w:eastAsia="ru-RU"/>
        </w:rPr>
        <w:t>, а также Фонд развития ветроэнергетики группы "</w:t>
      </w:r>
      <w:proofErr w:type="spellStart"/>
      <w:r w:rsidRPr="00543C7D">
        <w:rPr>
          <w:rFonts w:ascii="Times New Roman" w:eastAsia="Times New Roman" w:hAnsi="Times New Roman" w:cs="Times New Roman"/>
          <w:sz w:val="24"/>
          <w:szCs w:val="24"/>
          <w:lang w:eastAsia="ru-RU"/>
        </w:rPr>
        <w:t>Роснано</w:t>
      </w:r>
      <w:proofErr w:type="spellEnd"/>
      <w:r w:rsidRPr="00543C7D">
        <w:rPr>
          <w:rFonts w:ascii="Times New Roman" w:eastAsia="Times New Roman" w:hAnsi="Times New Roman" w:cs="Times New Roman"/>
          <w:sz w:val="24"/>
          <w:szCs w:val="24"/>
          <w:lang w:eastAsia="ru-RU"/>
        </w:rPr>
        <w:t>" с компанией «</w:t>
      </w:r>
      <w:proofErr w:type="spellStart"/>
      <w:r w:rsidRPr="00543C7D">
        <w:rPr>
          <w:rFonts w:ascii="Times New Roman" w:eastAsia="Times New Roman" w:hAnsi="Times New Roman" w:cs="Times New Roman"/>
          <w:sz w:val="24"/>
          <w:szCs w:val="24"/>
          <w:lang w:eastAsia="ru-RU"/>
        </w:rPr>
        <w:t>Фортум</w:t>
      </w:r>
      <w:proofErr w:type="spellEnd"/>
      <w:r w:rsidRPr="00543C7D">
        <w:rPr>
          <w:rFonts w:ascii="Times New Roman" w:eastAsia="Times New Roman" w:hAnsi="Times New Roman" w:cs="Times New Roman"/>
          <w:sz w:val="24"/>
          <w:szCs w:val="24"/>
          <w:lang w:eastAsia="ru-RU"/>
        </w:rPr>
        <w:t>» и «</w:t>
      </w:r>
      <w:proofErr w:type="spellStart"/>
      <w:r w:rsidRPr="00543C7D">
        <w:rPr>
          <w:rFonts w:ascii="Times New Roman" w:eastAsia="Times New Roman" w:hAnsi="Times New Roman" w:cs="Times New Roman"/>
          <w:sz w:val="24"/>
          <w:szCs w:val="24"/>
          <w:lang w:eastAsia="ru-RU"/>
        </w:rPr>
        <w:t>Вестас</w:t>
      </w:r>
      <w:proofErr w:type="spellEnd"/>
      <w:r w:rsidRPr="00543C7D">
        <w:rPr>
          <w:rFonts w:ascii="Times New Roman" w:eastAsia="Times New Roman" w:hAnsi="Times New Roman" w:cs="Times New Roman"/>
          <w:sz w:val="24"/>
          <w:szCs w:val="24"/>
          <w:lang w:eastAsia="ru-RU"/>
        </w:rPr>
        <w:t xml:space="preserve"> Рус», а также «</w:t>
      </w:r>
      <w:proofErr w:type="spellStart"/>
      <w:r w:rsidRPr="00543C7D">
        <w:rPr>
          <w:rFonts w:ascii="Times New Roman" w:eastAsia="Times New Roman" w:hAnsi="Times New Roman" w:cs="Times New Roman"/>
          <w:sz w:val="24"/>
          <w:szCs w:val="24"/>
          <w:lang w:eastAsia="ru-RU"/>
        </w:rPr>
        <w:t>НоваВинд</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госкорпорации</w:t>
      </w:r>
      <w:proofErr w:type="spellEnd"/>
      <w:r w:rsidRPr="00543C7D">
        <w:rPr>
          <w:rFonts w:ascii="Times New Roman" w:eastAsia="Times New Roman" w:hAnsi="Times New Roman" w:cs="Times New Roman"/>
          <w:sz w:val="24"/>
          <w:szCs w:val="24"/>
          <w:lang w:eastAsia="ru-RU"/>
        </w:rPr>
        <w:t xml:space="preserve"> "</w:t>
      </w:r>
      <w:proofErr w:type="spellStart"/>
      <w:r w:rsidRPr="00543C7D">
        <w:rPr>
          <w:rFonts w:ascii="Times New Roman" w:eastAsia="Times New Roman" w:hAnsi="Times New Roman" w:cs="Times New Roman"/>
          <w:sz w:val="24"/>
          <w:szCs w:val="24"/>
          <w:lang w:eastAsia="ru-RU"/>
        </w:rPr>
        <w:t>Росатом</w:t>
      </w:r>
      <w:proofErr w:type="spellEnd"/>
      <w:r w:rsidRPr="00543C7D">
        <w:rPr>
          <w:rFonts w:ascii="Times New Roman" w:eastAsia="Times New Roman" w:hAnsi="Times New Roman" w:cs="Times New Roman"/>
          <w:sz w:val="24"/>
          <w:szCs w:val="24"/>
          <w:lang w:eastAsia="ru-RU"/>
        </w:rPr>
        <w:t>", компании "</w:t>
      </w:r>
      <w:proofErr w:type="spellStart"/>
      <w:r w:rsidRPr="00543C7D">
        <w:rPr>
          <w:rFonts w:ascii="Times New Roman" w:eastAsia="Times New Roman" w:hAnsi="Times New Roman" w:cs="Times New Roman"/>
          <w:sz w:val="24"/>
          <w:szCs w:val="24"/>
          <w:lang w:eastAsia="ru-RU"/>
        </w:rPr>
        <w:t>Фортум</w:t>
      </w:r>
      <w:proofErr w:type="spellEnd"/>
      <w:r w:rsidRPr="00543C7D">
        <w:rPr>
          <w:rFonts w:ascii="Times New Roman" w:eastAsia="Times New Roman" w:hAnsi="Times New Roman" w:cs="Times New Roman"/>
          <w:sz w:val="24"/>
          <w:szCs w:val="24"/>
          <w:lang w:eastAsia="ru-RU"/>
        </w:rPr>
        <w:t>", "Комплекс Индустрия" и "</w:t>
      </w:r>
      <w:proofErr w:type="spellStart"/>
      <w:r w:rsidRPr="00543C7D">
        <w:rPr>
          <w:rFonts w:ascii="Times New Roman" w:eastAsia="Times New Roman" w:hAnsi="Times New Roman" w:cs="Times New Roman"/>
          <w:sz w:val="24"/>
          <w:szCs w:val="24"/>
          <w:lang w:eastAsia="ru-RU"/>
        </w:rPr>
        <w:t>Алтэн</w:t>
      </w:r>
      <w:proofErr w:type="spellEnd"/>
      <w:r w:rsidRPr="00543C7D">
        <w:rPr>
          <w:rFonts w:ascii="Times New Roman" w:eastAsia="Times New Roman" w:hAnsi="Times New Roman" w:cs="Times New Roman"/>
          <w:sz w:val="24"/>
          <w:szCs w:val="24"/>
          <w:lang w:eastAsia="ru-RU"/>
        </w:rPr>
        <w:t>".</w:t>
      </w:r>
    </w:p>
    <w:p w:rsidR="00E04313" w:rsidRPr="00837772" w:rsidRDefault="00E04313" w:rsidP="00512A3A">
      <w:pPr>
        <w:pStyle w:val="ad"/>
        <w:shd w:val="clear" w:color="auto" w:fill="FFFFFF"/>
        <w:spacing w:before="0" w:beforeAutospacing="0" w:after="0" w:afterAutospacing="0"/>
        <w:ind w:firstLine="709"/>
        <w:jc w:val="both"/>
        <w:textAlignment w:val="top"/>
        <w:rPr>
          <w:lang w:val="kk-KZ"/>
        </w:rPr>
      </w:pPr>
    </w:p>
    <w:sectPr w:rsidR="00E04313" w:rsidRPr="00837772" w:rsidSect="00EC42B5">
      <w:headerReference w:type="default" r:id="rId11"/>
      <w:footerReference w:type="default" r:id="rId12"/>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3E5" w:rsidRDefault="007943E5" w:rsidP="00AD7754">
      <w:pPr>
        <w:spacing w:after="0" w:line="240" w:lineRule="auto"/>
      </w:pPr>
      <w:r>
        <w:separator/>
      </w:r>
    </w:p>
  </w:endnote>
  <w:endnote w:type="continuationSeparator" w:id="0">
    <w:p w:rsidR="007943E5" w:rsidRDefault="007943E5"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7943E5" w:rsidRDefault="007943E5">
        <w:pPr>
          <w:pStyle w:val="a7"/>
          <w:jc w:val="right"/>
        </w:pPr>
        <w:r>
          <w:fldChar w:fldCharType="begin"/>
        </w:r>
        <w:r>
          <w:instrText>PAGE   \* MERGEFORMAT</w:instrText>
        </w:r>
        <w:r>
          <w:fldChar w:fldCharType="separate"/>
        </w:r>
        <w:r w:rsidR="00BC33E8">
          <w:rPr>
            <w:noProof/>
          </w:rPr>
          <w:t>21</w:t>
        </w:r>
        <w:r>
          <w:rPr>
            <w:noProof/>
          </w:rPr>
          <w:fldChar w:fldCharType="end"/>
        </w:r>
      </w:p>
    </w:sdtContent>
  </w:sdt>
  <w:p w:rsidR="007943E5" w:rsidRDefault="007943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3E5" w:rsidRDefault="007943E5" w:rsidP="00AD7754">
      <w:pPr>
        <w:spacing w:after="0" w:line="240" w:lineRule="auto"/>
      </w:pPr>
      <w:r>
        <w:separator/>
      </w:r>
    </w:p>
  </w:footnote>
  <w:footnote w:type="continuationSeparator" w:id="0">
    <w:p w:rsidR="007943E5" w:rsidRDefault="007943E5"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7943E5" w:rsidTr="009437D6">
      <w:tc>
        <w:tcPr>
          <w:tcW w:w="2235" w:type="dxa"/>
        </w:tcPr>
        <w:p w:rsidR="007943E5" w:rsidRDefault="007943E5"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7943E5" w:rsidRDefault="007943E5" w:rsidP="005F127E">
          <w:pPr>
            <w:jc w:val="right"/>
            <w:rPr>
              <w:rFonts w:ascii="Times New Roman" w:hAnsi="Times New Roman" w:cs="Times New Roman"/>
              <w:i/>
              <w:sz w:val="28"/>
            </w:rPr>
          </w:pPr>
        </w:p>
        <w:p w:rsidR="007943E5" w:rsidRDefault="007943E5"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7943E5" w:rsidRPr="009437D6" w:rsidRDefault="007943E5"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295E"/>
    <w:rsid w:val="001D39F6"/>
    <w:rsid w:val="001D50B2"/>
    <w:rsid w:val="001D69AA"/>
    <w:rsid w:val="001E008C"/>
    <w:rsid w:val="001E3127"/>
    <w:rsid w:val="001E69C3"/>
    <w:rsid w:val="001F20CE"/>
    <w:rsid w:val="001F2459"/>
    <w:rsid w:val="001F404F"/>
    <w:rsid w:val="001F6F4F"/>
    <w:rsid w:val="00210D30"/>
    <w:rsid w:val="00213A8D"/>
    <w:rsid w:val="00217D54"/>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B17"/>
    <w:rsid w:val="00306C4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40B7"/>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0F2"/>
    <w:rsid w:val="00457F45"/>
    <w:rsid w:val="00461EC4"/>
    <w:rsid w:val="00462247"/>
    <w:rsid w:val="00465C07"/>
    <w:rsid w:val="00476D7B"/>
    <w:rsid w:val="00485E7B"/>
    <w:rsid w:val="00493051"/>
    <w:rsid w:val="00495B86"/>
    <w:rsid w:val="004A3193"/>
    <w:rsid w:val="004A417C"/>
    <w:rsid w:val="004A4775"/>
    <w:rsid w:val="004A47DD"/>
    <w:rsid w:val="004B2582"/>
    <w:rsid w:val="004B30B9"/>
    <w:rsid w:val="004B468C"/>
    <w:rsid w:val="004B60D8"/>
    <w:rsid w:val="004C65DE"/>
    <w:rsid w:val="004C686A"/>
    <w:rsid w:val="004C720B"/>
    <w:rsid w:val="004D543B"/>
    <w:rsid w:val="004D745C"/>
    <w:rsid w:val="004E7604"/>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E8C"/>
    <w:rsid w:val="00653FA4"/>
    <w:rsid w:val="00655247"/>
    <w:rsid w:val="00656669"/>
    <w:rsid w:val="00657A19"/>
    <w:rsid w:val="00660E5E"/>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81B2F"/>
    <w:rsid w:val="00782C7F"/>
    <w:rsid w:val="00783C18"/>
    <w:rsid w:val="00786D0D"/>
    <w:rsid w:val="007943E5"/>
    <w:rsid w:val="00794953"/>
    <w:rsid w:val="007A0FD1"/>
    <w:rsid w:val="007A552A"/>
    <w:rsid w:val="007A7BD1"/>
    <w:rsid w:val="007B3161"/>
    <w:rsid w:val="007B4407"/>
    <w:rsid w:val="007B4D1F"/>
    <w:rsid w:val="007B7A62"/>
    <w:rsid w:val="007C2CF3"/>
    <w:rsid w:val="007C3947"/>
    <w:rsid w:val="007C3A8C"/>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37772"/>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60C"/>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65C5"/>
    <w:rsid w:val="00A87EE1"/>
    <w:rsid w:val="00A90F00"/>
    <w:rsid w:val="00A97B5A"/>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116AC"/>
    <w:rsid w:val="00B1307B"/>
    <w:rsid w:val="00B17273"/>
    <w:rsid w:val="00B17590"/>
    <w:rsid w:val="00B17665"/>
    <w:rsid w:val="00B179B3"/>
    <w:rsid w:val="00B205A6"/>
    <w:rsid w:val="00B205B5"/>
    <w:rsid w:val="00B32A03"/>
    <w:rsid w:val="00B34E61"/>
    <w:rsid w:val="00B403B9"/>
    <w:rsid w:val="00B45097"/>
    <w:rsid w:val="00B45A4E"/>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33E8"/>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213EF"/>
    <w:rsid w:val="00C23008"/>
    <w:rsid w:val="00C25C15"/>
    <w:rsid w:val="00C27884"/>
    <w:rsid w:val="00C32F0E"/>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F19E4"/>
    <w:rsid w:val="00CF4FDB"/>
    <w:rsid w:val="00CF62E6"/>
    <w:rsid w:val="00CF64DA"/>
    <w:rsid w:val="00CF6711"/>
    <w:rsid w:val="00D04771"/>
    <w:rsid w:val="00D06266"/>
    <w:rsid w:val="00D11B1F"/>
    <w:rsid w:val="00D11B94"/>
    <w:rsid w:val="00D14364"/>
    <w:rsid w:val="00D1483A"/>
    <w:rsid w:val="00D16459"/>
    <w:rsid w:val="00D36832"/>
    <w:rsid w:val="00D4090E"/>
    <w:rsid w:val="00D479CD"/>
    <w:rsid w:val="00D53102"/>
    <w:rsid w:val="00D53D13"/>
    <w:rsid w:val="00D5557E"/>
    <w:rsid w:val="00D57B07"/>
    <w:rsid w:val="00D64058"/>
    <w:rsid w:val="00D72919"/>
    <w:rsid w:val="00D86896"/>
    <w:rsid w:val="00D86DB7"/>
    <w:rsid w:val="00D97169"/>
    <w:rsid w:val="00DA063C"/>
    <w:rsid w:val="00DA40B8"/>
    <w:rsid w:val="00DA5067"/>
    <w:rsid w:val="00DA5171"/>
    <w:rsid w:val="00DA574F"/>
    <w:rsid w:val="00DA67ED"/>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D01"/>
    <w:rsid w:val="00E0381D"/>
    <w:rsid w:val="00E04313"/>
    <w:rsid w:val="00E05E5A"/>
    <w:rsid w:val="00E07EA5"/>
    <w:rsid w:val="00E103E9"/>
    <w:rsid w:val="00E137CD"/>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42B5"/>
    <w:rsid w:val="00EC511C"/>
    <w:rsid w:val="00EC5F06"/>
    <w:rsid w:val="00ED2209"/>
    <w:rsid w:val="00ED525F"/>
    <w:rsid w:val="00EE206B"/>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F3F7-CA0A-4D8B-A9A5-EF0B0AA5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23</Pages>
  <Words>8647</Words>
  <Characters>49294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g.nalibayeva</dc:creator>
  <cp:lastModifiedBy>Учетная запись Майкрософт</cp:lastModifiedBy>
  <cp:revision>118</cp:revision>
  <cp:lastPrinted>2018-09-04T08:39:00Z</cp:lastPrinted>
  <dcterms:created xsi:type="dcterms:W3CDTF">2018-09-04T11:04:00Z</dcterms:created>
  <dcterms:modified xsi:type="dcterms:W3CDTF">2020-03-30T12:05:00Z</dcterms:modified>
</cp:coreProperties>
</file>