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0FE" w:rsidRPr="00AF6603" w:rsidRDefault="004B6BEE" w:rsidP="00794A3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F6603">
        <w:rPr>
          <w:rFonts w:ascii="Times New Roman" w:hAnsi="Times New Roman" w:cs="Times New Roman"/>
          <w:sz w:val="28"/>
          <w:szCs w:val="28"/>
          <w:lang w:val="ru-RU"/>
        </w:rPr>
        <w:t>Доклад</w:t>
      </w:r>
      <w:r w:rsidR="00794A33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Саткалиева А.М. на сессии </w:t>
      </w:r>
    </w:p>
    <w:p w:rsidR="00D450FE" w:rsidRPr="00AF6603" w:rsidRDefault="00794A33" w:rsidP="00B24C6A">
      <w:pPr>
        <w:pStyle w:val="a6"/>
        <w:spacing w:after="200"/>
        <w:jc w:val="center"/>
        <w:rPr>
          <w:rFonts w:ascii="Times New Roman" w:hAnsi="Times New Roman" w:cs="Times New Roman"/>
          <w:lang w:val="ru-RU"/>
        </w:rPr>
      </w:pPr>
      <w:r w:rsidRPr="00AF6603">
        <w:rPr>
          <w:rFonts w:ascii="Times New Roman" w:hAnsi="Times New Roman" w:cs="Times New Roman"/>
          <w:lang w:val="ru-RU"/>
        </w:rPr>
        <w:t>«</w:t>
      </w:r>
      <w:r w:rsidR="00CA2754" w:rsidRPr="00AF6603">
        <w:rPr>
          <w:rFonts w:ascii="Times New Roman" w:hAnsi="Times New Roman" w:cs="Times New Roman"/>
          <w:lang w:val="ru-RU"/>
        </w:rPr>
        <w:t xml:space="preserve">Финансирование </w:t>
      </w:r>
      <w:r w:rsidR="00D7566D" w:rsidRPr="00AF6603">
        <w:rPr>
          <w:rFonts w:ascii="Times New Roman" w:hAnsi="Times New Roman" w:cs="Times New Roman"/>
          <w:lang w:val="ru-RU"/>
        </w:rPr>
        <w:t>устойчивости</w:t>
      </w:r>
      <w:r w:rsidR="00850D35" w:rsidRPr="00AF6603">
        <w:rPr>
          <w:rFonts w:ascii="Times New Roman" w:hAnsi="Times New Roman" w:cs="Times New Roman"/>
          <w:lang w:val="ru-RU"/>
        </w:rPr>
        <w:t>: снижение</w:t>
      </w:r>
      <w:r w:rsidR="00D450FE" w:rsidRPr="00AF6603">
        <w:rPr>
          <w:rFonts w:ascii="Times New Roman" w:hAnsi="Times New Roman" w:cs="Times New Roman"/>
          <w:lang w:val="ru-RU"/>
        </w:rPr>
        <w:t xml:space="preserve"> рисков развития энергетической инфраструктуры</w:t>
      </w:r>
      <w:r w:rsidRPr="00AF6603">
        <w:rPr>
          <w:rFonts w:ascii="Times New Roman" w:hAnsi="Times New Roman" w:cs="Times New Roman"/>
          <w:lang w:val="ru-RU"/>
        </w:rPr>
        <w:t>»</w:t>
      </w:r>
    </w:p>
    <w:p w:rsidR="0076015A" w:rsidRDefault="0086131A" w:rsidP="009C1E87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F6603">
        <w:rPr>
          <w:rFonts w:ascii="Times New Roman" w:hAnsi="Times New Roman" w:cs="Times New Roman"/>
          <w:sz w:val="28"/>
          <w:szCs w:val="28"/>
          <w:lang w:val="ru-RU"/>
        </w:rPr>
        <w:t>Саммит</w:t>
      </w:r>
      <w:r w:rsidR="00794A33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лидеров мировой энергетики</w:t>
      </w:r>
    </w:p>
    <w:p w:rsidR="00E0495F" w:rsidRPr="00652CFB" w:rsidRDefault="00727CA9" w:rsidP="009C1E87">
      <w:pPr>
        <w:contextualSpacing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52CF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52CFB" w:rsidRPr="00652CFB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540E13" w:rsidRPr="00652CFB">
        <w:rPr>
          <w:rFonts w:ascii="Times New Roman" w:hAnsi="Times New Roman" w:cs="Times New Roman"/>
          <w:i/>
          <w:sz w:val="28"/>
          <w:szCs w:val="28"/>
          <w:lang w:val="ru-RU"/>
        </w:rPr>
        <w:t>22 мая 2014 года</w:t>
      </w:r>
      <w:bookmarkStart w:id="0" w:name="_GoBack"/>
      <w:bookmarkEnd w:id="0"/>
      <w:r w:rsidR="00652CFB" w:rsidRPr="00652CFB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9C1E87" w:rsidRPr="00AF6603" w:rsidRDefault="009C1E87" w:rsidP="009C1E8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D244F" w:rsidRPr="00AF6603" w:rsidRDefault="0004424F" w:rsidP="00DF5F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В наши дни, доступ к </w:t>
      </w:r>
      <w:r w:rsidR="00BC715F">
        <w:rPr>
          <w:rFonts w:ascii="Times New Roman" w:hAnsi="Times New Roman" w:cs="Times New Roman"/>
          <w:sz w:val="28"/>
          <w:szCs w:val="28"/>
          <w:lang w:val="ru-RU"/>
        </w:rPr>
        <w:t xml:space="preserve">различным </w:t>
      </w:r>
      <w:r w:rsidR="00261604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источникам </w:t>
      </w:r>
      <w:r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энергии практически </w:t>
      </w:r>
      <w:r w:rsidR="00261604" w:rsidRPr="00AF6603">
        <w:rPr>
          <w:rFonts w:ascii="Times New Roman" w:hAnsi="Times New Roman" w:cs="Times New Roman"/>
          <w:sz w:val="28"/>
          <w:szCs w:val="28"/>
          <w:lang w:val="ru-RU"/>
        </w:rPr>
        <w:t>стал</w:t>
      </w:r>
      <w:r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одним из прав человека.</w:t>
      </w:r>
      <w:r w:rsidR="00DF5F1A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3A7B">
        <w:rPr>
          <w:rFonts w:ascii="Times New Roman" w:hAnsi="Times New Roman" w:cs="Times New Roman"/>
          <w:sz w:val="28"/>
          <w:szCs w:val="28"/>
          <w:lang w:val="ru-RU"/>
        </w:rPr>
        <w:t xml:space="preserve">Среди существующих способов </w:t>
      </w:r>
      <w:proofErr w:type="spellStart"/>
      <w:r w:rsidR="00573A7B">
        <w:rPr>
          <w:rFonts w:ascii="Times New Roman" w:hAnsi="Times New Roman" w:cs="Times New Roman"/>
          <w:sz w:val="28"/>
          <w:szCs w:val="28"/>
          <w:lang w:val="ru-RU"/>
        </w:rPr>
        <w:t>энергопоставки</w:t>
      </w:r>
      <w:proofErr w:type="spellEnd"/>
      <w:r w:rsidR="00573A7B">
        <w:rPr>
          <w:rFonts w:ascii="Times New Roman" w:hAnsi="Times New Roman" w:cs="Times New Roman"/>
          <w:sz w:val="28"/>
          <w:szCs w:val="28"/>
          <w:lang w:val="ru-RU"/>
        </w:rPr>
        <w:t>, о</w:t>
      </w:r>
      <w:r w:rsidR="003E6B5E" w:rsidRPr="00AF6603">
        <w:rPr>
          <w:rFonts w:ascii="Times New Roman" w:hAnsi="Times New Roman" w:cs="Times New Roman"/>
          <w:sz w:val="28"/>
          <w:szCs w:val="28"/>
          <w:lang w:val="ru-RU"/>
        </w:rPr>
        <w:t>собенность</w:t>
      </w:r>
      <w:r w:rsidR="00573A7B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3E6B5E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электроэнергетики </w:t>
      </w:r>
      <w:r w:rsidR="00573A7B">
        <w:rPr>
          <w:rFonts w:ascii="Times New Roman" w:hAnsi="Times New Roman" w:cs="Times New Roman"/>
          <w:sz w:val="28"/>
          <w:szCs w:val="28"/>
          <w:lang w:val="ru-RU"/>
        </w:rPr>
        <w:t>является то</w:t>
      </w:r>
      <w:r w:rsidR="003E6B5E" w:rsidRPr="00AF6603">
        <w:rPr>
          <w:rFonts w:ascii="Times New Roman" w:hAnsi="Times New Roman" w:cs="Times New Roman"/>
          <w:sz w:val="28"/>
          <w:szCs w:val="28"/>
          <w:lang w:val="ru-RU"/>
        </w:rPr>
        <w:t>, что д</w:t>
      </w:r>
      <w:r w:rsidR="009D6A31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ля конечного потребителя, </w:t>
      </w:r>
      <w:r w:rsidR="007F7A67" w:rsidRPr="00AF6603">
        <w:rPr>
          <w:rFonts w:ascii="Times New Roman" w:hAnsi="Times New Roman" w:cs="Times New Roman"/>
          <w:sz w:val="28"/>
          <w:szCs w:val="28"/>
          <w:lang w:val="ru-RU"/>
        </w:rPr>
        <w:t>собственно</w:t>
      </w:r>
      <w:r w:rsidR="00DF5F1A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7A67" w:rsidRPr="00AF6603">
        <w:rPr>
          <w:rFonts w:ascii="Times New Roman" w:hAnsi="Times New Roman" w:cs="Times New Roman"/>
          <w:sz w:val="28"/>
          <w:szCs w:val="28"/>
          <w:lang w:val="ru-RU"/>
        </w:rPr>
        <w:t>использование</w:t>
      </w:r>
      <w:r w:rsidR="00422DFD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2FE9" w:rsidRPr="00AF6603">
        <w:rPr>
          <w:rFonts w:ascii="Times New Roman" w:hAnsi="Times New Roman" w:cs="Times New Roman"/>
          <w:sz w:val="28"/>
          <w:szCs w:val="28"/>
          <w:lang w:val="ru-RU"/>
        </w:rPr>
        <w:t>отстране</w:t>
      </w:r>
      <w:r w:rsidR="00261604" w:rsidRPr="00AF6603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7F7A67" w:rsidRPr="00AF660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22DFD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от способа производства</w:t>
      </w:r>
      <w:r w:rsidR="00137092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2DFD" w:rsidRPr="00AF6603">
        <w:rPr>
          <w:rFonts w:ascii="Times New Roman" w:hAnsi="Times New Roman" w:cs="Times New Roman"/>
          <w:sz w:val="28"/>
          <w:szCs w:val="28"/>
          <w:lang w:val="ru-RU"/>
        </w:rPr>
        <w:t>электроэнергии</w:t>
      </w:r>
      <w:r w:rsidR="00F03FC3" w:rsidRPr="00AF660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F5F1A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563C" w:rsidRPr="00AF6603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271C14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0319" w:rsidRPr="00AF6603">
        <w:rPr>
          <w:rFonts w:ascii="Times New Roman" w:hAnsi="Times New Roman" w:cs="Times New Roman"/>
          <w:sz w:val="28"/>
          <w:szCs w:val="28"/>
          <w:lang w:val="ru-RU"/>
        </w:rPr>
        <w:t>прошедшие</w:t>
      </w:r>
      <w:r w:rsidR="00271C14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A10319" w:rsidRPr="00AF6603">
        <w:rPr>
          <w:rFonts w:ascii="Times New Roman" w:hAnsi="Times New Roman" w:cs="Times New Roman"/>
          <w:sz w:val="28"/>
          <w:szCs w:val="28"/>
          <w:lang w:val="ru-RU"/>
        </w:rPr>
        <w:t>-30</w:t>
      </w:r>
      <w:r w:rsidR="00271C14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лет</w:t>
      </w:r>
      <w:r w:rsidR="00A10319" w:rsidRPr="00AF660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71C14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способы электрической энерговыработки </w:t>
      </w:r>
      <w:r w:rsidR="00A87ACF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дополнились </w:t>
      </w:r>
      <w:r w:rsidR="000C5D79" w:rsidRPr="00AF6603">
        <w:rPr>
          <w:rFonts w:ascii="Times New Roman" w:hAnsi="Times New Roman" w:cs="Times New Roman"/>
          <w:sz w:val="28"/>
          <w:szCs w:val="28"/>
          <w:lang w:val="ru-RU"/>
        </w:rPr>
        <w:t>решениями, связанными</w:t>
      </w:r>
      <w:r w:rsidR="00A87ACF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="00A10319" w:rsidRPr="00AF6603">
        <w:rPr>
          <w:rFonts w:ascii="Times New Roman" w:hAnsi="Times New Roman" w:cs="Times New Roman"/>
          <w:sz w:val="28"/>
          <w:szCs w:val="28"/>
          <w:lang w:val="ru-RU"/>
        </w:rPr>
        <w:t>возобновляемыми</w:t>
      </w:r>
      <w:r w:rsidR="000C5D79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5F0828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другими </w:t>
      </w:r>
      <w:r w:rsidR="000C5D79" w:rsidRPr="00AF6603">
        <w:rPr>
          <w:rFonts w:ascii="Times New Roman" w:hAnsi="Times New Roman" w:cs="Times New Roman"/>
          <w:sz w:val="28"/>
          <w:szCs w:val="28"/>
          <w:lang w:val="ru-RU"/>
        </w:rPr>
        <w:t>альтернативными</w:t>
      </w:r>
      <w:r w:rsidR="005F0828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5D79" w:rsidRPr="00AF6603">
        <w:rPr>
          <w:rFonts w:ascii="Times New Roman" w:hAnsi="Times New Roman" w:cs="Times New Roman"/>
          <w:sz w:val="28"/>
          <w:szCs w:val="28"/>
          <w:lang w:val="ru-RU"/>
        </w:rPr>
        <w:t>источниками</w:t>
      </w:r>
      <w:r w:rsidR="00A10319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энергии</w:t>
      </w:r>
      <w:r w:rsidR="00A87ACF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F0828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="00713BC3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DE2209" w:rsidRPr="00AF6603">
        <w:rPr>
          <w:rFonts w:ascii="Times New Roman" w:hAnsi="Times New Roman" w:cs="Times New Roman"/>
          <w:sz w:val="28"/>
          <w:szCs w:val="28"/>
          <w:lang w:val="ru-RU"/>
        </w:rPr>
        <w:t>усовершенствовани</w:t>
      </w:r>
      <w:r w:rsidR="000C5D79" w:rsidRPr="00AF6603">
        <w:rPr>
          <w:rFonts w:ascii="Times New Roman" w:hAnsi="Times New Roman" w:cs="Times New Roman"/>
          <w:sz w:val="28"/>
          <w:szCs w:val="28"/>
          <w:lang w:val="ru-RU"/>
        </w:rPr>
        <w:t>ями</w:t>
      </w:r>
      <w:r w:rsidR="00DE2209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традиционных видов генерации.</w:t>
      </w:r>
    </w:p>
    <w:p w:rsidR="005F5AA8" w:rsidRDefault="00DE2209" w:rsidP="00667EC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603">
        <w:rPr>
          <w:rFonts w:ascii="Times New Roman" w:hAnsi="Times New Roman" w:cs="Times New Roman"/>
          <w:sz w:val="28"/>
          <w:szCs w:val="28"/>
          <w:lang w:val="ru-RU"/>
        </w:rPr>
        <w:t>В свя</w:t>
      </w:r>
      <w:r w:rsidR="00187E65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зи с высокой экологичностью последних </w:t>
      </w:r>
      <w:r w:rsidR="008674CC" w:rsidRPr="00AF6603">
        <w:rPr>
          <w:rFonts w:ascii="Times New Roman" w:hAnsi="Times New Roman" w:cs="Times New Roman"/>
          <w:sz w:val="28"/>
          <w:szCs w:val="28"/>
          <w:lang w:val="ru-RU"/>
        </w:rPr>
        <w:t>разработок</w:t>
      </w:r>
      <w:r w:rsidR="00187E65" w:rsidRPr="00AF6603">
        <w:rPr>
          <w:rFonts w:ascii="Times New Roman" w:hAnsi="Times New Roman" w:cs="Times New Roman"/>
          <w:sz w:val="28"/>
          <w:szCs w:val="28"/>
          <w:lang w:val="ru-RU"/>
        </w:rPr>
        <w:t>, появилась возможность тесной интеграции, на месте потребления, сам</w:t>
      </w:r>
      <w:r w:rsidR="00667EC2">
        <w:rPr>
          <w:rFonts w:ascii="Times New Roman" w:hAnsi="Times New Roman" w:cs="Times New Roman"/>
          <w:sz w:val="28"/>
          <w:szCs w:val="28"/>
          <w:lang w:val="ru-RU"/>
        </w:rPr>
        <w:t>ого производства электроэнергии. Это</w:t>
      </w:r>
      <w:r w:rsidR="00187E65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созда</w:t>
      </w:r>
      <w:r w:rsidR="00713BC3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667EC2">
        <w:rPr>
          <w:rFonts w:ascii="Times New Roman" w:hAnsi="Times New Roman" w:cs="Times New Roman"/>
          <w:sz w:val="28"/>
          <w:szCs w:val="28"/>
          <w:lang w:val="ru-RU"/>
        </w:rPr>
        <w:t xml:space="preserve">т систему автономных </w:t>
      </w:r>
      <w:proofErr w:type="spellStart"/>
      <w:r w:rsidR="00667EC2">
        <w:rPr>
          <w:rFonts w:ascii="Times New Roman" w:hAnsi="Times New Roman" w:cs="Times New Roman"/>
          <w:sz w:val="28"/>
          <w:szCs w:val="28"/>
          <w:lang w:val="ru-RU"/>
        </w:rPr>
        <w:t>микросетей</w:t>
      </w:r>
      <w:proofErr w:type="spellEnd"/>
      <w:r w:rsidR="00667EC2">
        <w:rPr>
          <w:rFonts w:ascii="Times New Roman" w:hAnsi="Times New Roman" w:cs="Times New Roman"/>
          <w:sz w:val="28"/>
          <w:szCs w:val="28"/>
          <w:lang w:val="ru-RU"/>
        </w:rPr>
        <w:t>, что усилит</w:t>
      </w:r>
      <w:r w:rsidR="00187E65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5A21" w:rsidRPr="00AF6603">
        <w:rPr>
          <w:rFonts w:ascii="Times New Roman" w:hAnsi="Times New Roman" w:cs="Times New Roman"/>
          <w:sz w:val="28"/>
          <w:szCs w:val="28"/>
          <w:lang w:val="ru-RU"/>
        </w:rPr>
        <w:t>надежность</w:t>
      </w:r>
      <w:r w:rsidR="00187E65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энергетической</w:t>
      </w:r>
      <w:r w:rsidR="00093E1A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инфраструктуры</w:t>
      </w:r>
      <w:r w:rsidR="001162EC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в целом</w:t>
      </w:r>
      <w:r w:rsidR="00187E65" w:rsidRPr="00AF660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200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7E1D">
        <w:rPr>
          <w:rFonts w:ascii="Times New Roman" w:hAnsi="Times New Roman" w:cs="Times New Roman"/>
          <w:sz w:val="28"/>
          <w:szCs w:val="28"/>
          <w:lang w:val="ru-RU"/>
        </w:rPr>
        <w:t>Отметим, что с</w:t>
      </w:r>
      <w:r w:rsidR="00667EC2">
        <w:rPr>
          <w:rFonts w:ascii="Times New Roman" w:hAnsi="Times New Roman" w:cs="Times New Roman"/>
          <w:sz w:val="28"/>
          <w:szCs w:val="28"/>
          <w:lang w:val="ru-RU"/>
        </w:rPr>
        <w:t>истемы</w:t>
      </w:r>
      <w:r w:rsidR="001D244F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хранения </w:t>
      </w:r>
      <w:r w:rsidR="00667EC2">
        <w:rPr>
          <w:rFonts w:ascii="Times New Roman" w:hAnsi="Times New Roman" w:cs="Times New Roman"/>
          <w:sz w:val="28"/>
          <w:szCs w:val="28"/>
          <w:lang w:val="ru-RU"/>
        </w:rPr>
        <w:t xml:space="preserve">энергии </w:t>
      </w:r>
      <w:r w:rsidR="007E46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7EC2">
        <w:rPr>
          <w:rFonts w:ascii="Times New Roman" w:hAnsi="Times New Roman" w:cs="Times New Roman"/>
          <w:sz w:val="28"/>
          <w:szCs w:val="28"/>
          <w:lang w:val="ru-RU"/>
        </w:rPr>
        <w:t>помо</w:t>
      </w:r>
      <w:r w:rsidR="007A4805">
        <w:rPr>
          <w:rFonts w:ascii="Times New Roman" w:hAnsi="Times New Roman" w:cs="Times New Roman"/>
          <w:sz w:val="28"/>
          <w:szCs w:val="28"/>
          <w:lang w:val="ru-RU"/>
        </w:rPr>
        <w:t>гают</w:t>
      </w:r>
      <w:r w:rsidR="00667E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24AB">
        <w:rPr>
          <w:rFonts w:ascii="Times New Roman" w:hAnsi="Times New Roman" w:cs="Times New Roman"/>
          <w:sz w:val="28"/>
          <w:szCs w:val="28"/>
          <w:lang w:val="ru-RU"/>
        </w:rPr>
        <w:t>устранить</w:t>
      </w:r>
      <w:r w:rsidR="007624AB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проблему неравномерности выработки ВИЭ</w:t>
      </w:r>
      <w:r w:rsidR="00667EC2">
        <w:rPr>
          <w:rFonts w:ascii="Times New Roman" w:hAnsi="Times New Roman" w:cs="Times New Roman"/>
          <w:sz w:val="28"/>
          <w:szCs w:val="28"/>
          <w:lang w:val="ru-RU"/>
        </w:rPr>
        <w:t xml:space="preserve">, и также должны стать важной компонентой </w:t>
      </w:r>
      <w:proofErr w:type="spellStart"/>
      <w:r w:rsidR="00667EC2">
        <w:rPr>
          <w:rFonts w:ascii="Times New Roman" w:hAnsi="Times New Roman" w:cs="Times New Roman"/>
          <w:sz w:val="28"/>
          <w:szCs w:val="28"/>
          <w:lang w:val="ru-RU"/>
        </w:rPr>
        <w:t>микросетей</w:t>
      </w:r>
      <w:proofErr w:type="spellEnd"/>
      <w:r w:rsidR="007624AB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F7217" w:rsidRDefault="009E3F66" w:rsidP="0002008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существующей </w:t>
      </w:r>
      <w:r w:rsidR="009F27AA">
        <w:rPr>
          <w:rFonts w:ascii="Times New Roman" w:hAnsi="Times New Roman" w:cs="Times New Roman"/>
          <w:sz w:val="28"/>
          <w:szCs w:val="28"/>
          <w:lang w:val="ru-RU"/>
        </w:rPr>
        <w:t xml:space="preserve">же </w:t>
      </w:r>
      <w:r w:rsidR="004F7217">
        <w:rPr>
          <w:rFonts w:ascii="Times New Roman" w:hAnsi="Times New Roman" w:cs="Times New Roman"/>
          <w:sz w:val="28"/>
          <w:szCs w:val="28"/>
          <w:lang w:val="ru-RU"/>
        </w:rPr>
        <w:t>энерго</w:t>
      </w:r>
      <w:r>
        <w:rPr>
          <w:rFonts w:ascii="Times New Roman" w:hAnsi="Times New Roman" w:cs="Times New Roman"/>
          <w:sz w:val="28"/>
          <w:szCs w:val="28"/>
          <w:lang w:val="ru-RU"/>
        </w:rPr>
        <w:t>систем</w:t>
      </w:r>
      <w:r w:rsidR="004F7217">
        <w:rPr>
          <w:rFonts w:ascii="Times New Roman" w:hAnsi="Times New Roman" w:cs="Times New Roman"/>
          <w:sz w:val="28"/>
          <w:szCs w:val="28"/>
          <w:lang w:val="ru-RU"/>
        </w:rPr>
        <w:t>е Казахстана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предусмотрены </w:t>
      </w:r>
      <w:r w:rsidR="004F7217">
        <w:rPr>
          <w:rFonts w:ascii="Times New Roman" w:hAnsi="Times New Roman" w:cs="Times New Roman"/>
          <w:sz w:val="28"/>
          <w:szCs w:val="28"/>
          <w:lang w:val="ru-RU"/>
        </w:rPr>
        <w:t xml:space="preserve">несколько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катего</w:t>
      </w:r>
      <w:r w:rsidR="004F7217">
        <w:rPr>
          <w:rFonts w:ascii="Times New Roman" w:hAnsi="Times New Roman" w:cs="Times New Roman"/>
          <w:sz w:val="28"/>
          <w:szCs w:val="28"/>
          <w:lang w:val="ru-RU"/>
        </w:rPr>
        <w:t>рий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надежности электроснабжения; </w:t>
      </w:r>
      <w:r w:rsidR="009F27AA">
        <w:rPr>
          <w:rFonts w:ascii="Times New Roman" w:hAnsi="Times New Roman" w:cs="Times New Roman"/>
          <w:sz w:val="28"/>
          <w:szCs w:val="28"/>
          <w:lang w:val="ru-RU"/>
        </w:rPr>
        <w:t xml:space="preserve">по особой </w:t>
      </w:r>
      <w:r w:rsidR="004A4073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9F27AA">
        <w:rPr>
          <w:rFonts w:ascii="Times New Roman" w:hAnsi="Times New Roman" w:cs="Times New Roman"/>
          <w:sz w:val="28"/>
          <w:szCs w:val="28"/>
          <w:lang w:val="ru-RU"/>
        </w:rPr>
        <w:t>первой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кате</w:t>
      </w:r>
      <w:r w:rsidR="009F27AA">
        <w:rPr>
          <w:rFonts w:ascii="Times New Roman" w:hAnsi="Times New Roman" w:cs="Times New Roman"/>
          <w:sz w:val="28"/>
          <w:szCs w:val="28"/>
          <w:lang w:val="ru-RU"/>
        </w:rPr>
        <w:t>гории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27AA">
        <w:rPr>
          <w:rFonts w:ascii="Times New Roman" w:hAnsi="Times New Roman" w:cs="Times New Roman"/>
          <w:sz w:val="28"/>
          <w:szCs w:val="28"/>
          <w:lang w:val="ru-RU"/>
        </w:rPr>
        <w:t>обеспечиваются</w:t>
      </w:r>
      <w:r w:rsidR="004A40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4FC3">
        <w:rPr>
          <w:rFonts w:ascii="Times New Roman" w:hAnsi="Times New Roman" w:cs="Times New Roman"/>
          <w:sz w:val="28"/>
          <w:szCs w:val="28"/>
          <w:lang w:val="ru-RU"/>
        </w:rPr>
        <w:t>объекты</w:t>
      </w:r>
      <w:r w:rsidR="00E457DC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57DC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 w:rsidR="009F27AA">
        <w:rPr>
          <w:rFonts w:ascii="Times New Roman" w:hAnsi="Times New Roman" w:cs="Times New Roman"/>
          <w:sz w:val="28"/>
          <w:szCs w:val="28"/>
          <w:lang w:val="ru-RU"/>
        </w:rPr>
        <w:t>прерывание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электро</w:t>
      </w:r>
      <w:r w:rsidR="009F27AA">
        <w:rPr>
          <w:rFonts w:ascii="Times New Roman" w:hAnsi="Times New Roman" w:cs="Times New Roman"/>
          <w:sz w:val="28"/>
          <w:szCs w:val="28"/>
          <w:lang w:val="ru-RU"/>
        </w:rPr>
        <w:t>снабжения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27AA">
        <w:rPr>
          <w:rFonts w:ascii="Times New Roman" w:hAnsi="Times New Roman" w:cs="Times New Roman"/>
          <w:sz w:val="28"/>
          <w:szCs w:val="28"/>
          <w:lang w:val="ru-RU"/>
        </w:rPr>
        <w:t>представляет угрозу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57DC">
        <w:rPr>
          <w:rFonts w:ascii="Times New Roman" w:hAnsi="Times New Roman" w:cs="Times New Roman"/>
          <w:sz w:val="28"/>
          <w:szCs w:val="28"/>
          <w:lang w:val="ru-RU"/>
        </w:rPr>
        <w:t xml:space="preserve">жизни </w:t>
      </w:r>
      <w:r w:rsidR="004A4073">
        <w:rPr>
          <w:rFonts w:ascii="Times New Roman" w:hAnsi="Times New Roman" w:cs="Times New Roman"/>
          <w:sz w:val="28"/>
          <w:szCs w:val="28"/>
          <w:lang w:val="ru-RU"/>
        </w:rPr>
        <w:t xml:space="preserve">человека, </w:t>
      </w:r>
      <w:r w:rsidR="00E457DC">
        <w:rPr>
          <w:rFonts w:ascii="Times New Roman" w:hAnsi="Times New Roman" w:cs="Times New Roman"/>
          <w:sz w:val="28"/>
          <w:szCs w:val="28"/>
          <w:lang w:val="ru-RU"/>
        </w:rPr>
        <w:t xml:space="preserve">безопасности государства, </w:t>
      </w:r>
      <w:r w:rsidR="007624AB">
        <w:rPr>
          <w:rFonts w:ascii="Times New Roman" w:hAnsi="Times New Roman" w:cs="Times New Roman"/>
          <w:sz w:val="28"/>
          <w:szCs w:val="28"/>
          <w:lang w:val="ru-RU"/>
        </w:rPr>
        <w:t>уникальному оборудованию. В</w:t>
      </w:r>
      <w:r w:rsidR="00E457DC">
        <w:rPr>
          <w:rFonts w:ascii="Times New Roman" w:hAnsi="Times New Roman" w:cs="Times New Roman"/>
          <w:sz w:val="28"/>
          <w:szCs w:val="28"/>
          <w:lang w:val="ru-RU"/>
        </w:rPr>
        <w:t xml:space="preserve">торая категория снабжается по нормативам,  устраняющим угрозу </w:t>
      </w:r>
      <w:r w:rsidR="004A4073">
        <w:rPr>
          <w:rFonts w:ascii="Times New Roman" w:hAnsi="Times New Roman" w:cs="Times New Roman"/>
          <w:sz w:val="28"/>
          <w:szCs w:val="28"/>
          <w:lang w:val="ru-RU"/>
        </w:rPr>
        <w:t>нормальной деятельности</w:t>
      </w:r>
      <w:r w:rsidR="00744FC3">
        <w:rPr>
          <w:rFonts w:ascii="Times New Roman" w:hAnsi="Times New Roman" w:cs="Times New Roman"/>
          <w:sz w:val="28"/>
          <w:szCs w:val="28"/>
          <w:lang w:val="ru-RU"/>
        </w:rPr>
        <w:t xml:space="preserve"> общества</w:t>
      </w:r>
      <w:r w:rsidR="004A4073">
        <w:rPr>
          <w:rFonts w:ascii="Times New Roman" w:hAnsi="Times New Roman" w:cs="Times New Roman"/>
          <w:sz w:val="28"/>
          <w:szCs w:val="28"/>
          <w:lang w:val="ru-RU"/>
        </w:rPr>
        <w:t>. В</w:t>
      </w:r>
      <w:r w:rsidR="00E457DC">
        <w:rPr>
          <w:rFonts w:ascii="Times New Roman" w:hAnsi="Times New Roman" w:cs="Times New Roman"/>
          <w:sz w:val="28"/>
          <w:szCs w:val="28"/>
          <w:lang w:val="ru-RU"/>
        </w:rPr>
        <w:t xml:space="preserve"> третью  категорию включаются все остальные потребители.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624AB" w:rsidRDefault="00891056" w:rsidP="0002008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микросетях</w:t>
      </w:r>
      <w:proofErr w:type="spellEnd"/>
      <w:r w:rsidR="003322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348D">
        <w:rPr>
          <w:rFonts w:ascii="Times New Roman" w:hAnsi="Times New Roman" w:cs="Times New Roman"/>
          <w:sz w:val="28"/>
          <w:szCs w:val="28"/>
          <w:lang w:val="ru-RU"/>
        </w:rPr>
        <w:t xml:space="preserve">же </w:t>
      </w:r>
      <w:r>
        <w:rPr>
          <w:rFonts w:ascii="Times New Roman" w:hAnsi="Times New Roman" w:cs="Times New Roman"/>
          <w:sz w:val="28"/>
          <w:szCs w:val="28"/>
          <w:lang w:val="ru-RU"/>
        </w:rPr>
        <w:t>с резервированием энергии возможно обеспечение  бесперебойного питания: такая надежность в настоящее время существует только у объектов особой категории.</w:t>
      </w:r>
      <w:r w:rsidR="000200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0742" w:rsidRPr="00AF6603">
        <w:rPr>
          <w:rFonts w:ascii="Times New Roman" w:hAnsi="Times New Roman" w:cs="Times New Roman"/>
          <w:sz w:val="28"/>
          <w:szCs w:val="28"/>
          <w:lang w:val="ru-RU"/>
        </w:rPr>
        <w:t>Ключевую роль будут играть технологии “</w:t>
      </w:r>
      <w:r w:rsidR="00B60742" w:rsidRPr="00AF6603">
        <w:rPr>
          <w:rFonts w:ascii="Times New Roman" w:hAnsi="Times New Roman" w:cs="Times New Roman"/>
          <w:sz w:val="28"/>
          <w:szCs w:val="28"/>
        </w:rPr>
        <w:t>smart</w:t>
      </w:r>
      <w:r w:rsidR="00B60742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0742" w:rsidRPr="00AF6603">
        <w:rPr>
          <w:rFonts w:ascii="Times New Roman" w:hAnsi="Times New Roman" w:cs="Times New Roman"/>
          <w:sz w:val="28"/>
          <w:szCs w:val="28"/>
        </w:rPr>
        <w:t>grid</w:t>
      </w:r>
      <w:r w:rsidR="00B60742" w:rsidRPr="00AF6603">
        <w:rPr>
          <w:rFonts w:ascii="Times New Roman" w:hAnsi="Times New Roman" w:cs="Times New Roman"/>
          <w:sz w:val="28"/>
          <w:szCs w:val="28"/>
          <w:lang w:val="ru-RU"/>
        </w:rPr>
        <w:t>”, или компьютеризированных электросетей.</w:t>
      </w:r>
    </w:p>
    <w:p w:rsidR="00020084" w:rsidRDefault="00A41193" w:rsidP="00DF5F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603">
        <w:rPr>
          <w:rFonts w:ascii="Times New Roman" w:hAnsi="Times New Roman" w:cs="Times New Roman"/>
          <w:sz w:val="28"/>
          <w:szCs w:val="28"/>
          <w:lang w:val="ru-RU"/>
        </w:rPr>
        <w:lastRenderedPageBreak/>
        <w:t>Каким же образом мы снизим нашу зависимость от традиционных энергоисточников</w:t>
      </w:r>
      <w:r w:rsidR="00124A88" w:rsidRPr="00AF660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как нефть и газ? </w:t>
      </w:r>
      <w:r w:rsidR="00C24671">
        <w:rPr>
          <w:rFonts w:ascii="Times New Roman" w:hAnsi="Times New Roman" w:cs="Times New Roman"/>
          <w:sz w:val="28"/>
          <w:szCs w:val="28"/>
          <w:lang w:val="ru-RU"/>
        </w:rPr>
        <w:t>Один о</w:t>
      </w:r>
      <w:r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твет </w:t>
      </w:r>
      <w:r w:rsidR="00C24671">
        <w:rPr>
          <w:rFonts w:ascii="Times New Roman" w:hAnsi="Times New Roman" w:cs="Times New Roman"/>
          <w:sz w:val="28"/>
          <w:szCs w:val="28"/>
          <w:lang w:val="ru-RU"/>
        </w:rPr>
        <w:t>есть</w:t>
      </w:r>
      <w:r w:rsidR="00696DA4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BF5FBE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активно </w:t>
      </w:r>
      <w:r w:rsidR="00696DA4" w:rsidRPr="00AF6603">
        <w:rPr>
          <w:rFonts w:ascii="Times New Roman" w:hAnsi="Times New Roman" w:cs="Times New Roman"/>
          <w:sz w:val="28"/>
          <w:szCs w:val="28"/>
          <w:lang w:val="ru-RU"/>
        </w:rPr>
        <w:t>преследуется:</w:t>
      </w:r>
      <w:r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это </w:t>
      </w:r>
      <w:r w:rsidR="00415C66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как можно полная </w:t>
      </w:r>
      <w:r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электрификация </w:t>
      </w:r>
      <w:r w:rsidR="00124A88" w:rsidRPr="00AF6603">
        <w:rPr>
          <w:rFonts w:ascii="Times New Roman" w:hAnsi="Times New Roman" w:cs="Times New Roman"/>
          <w:sz w:val="28"/>
          <w:szCs w:val="28"/>
          <w:lang w:val="ru-RU"/>
        </w:rPr>
        <w:t>современных</w:t>
      </w:r>
      <w:r w:rsidR="00415C66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технологий</w:t>
      </w:r>
      <w:r w:rsidR="00B259A9" w:rsidRPr="00AF660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F5F1A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59A9" w:rsidRPr="00AF6603">
        <w:rPr>
          <w:rFonts w:ascii="Times New Roman" w:hAnsi="Times New Roman" w:cs="Times New Roman"/>
          <w:sz w:val="28"/>
          <w:szCs w:val="28"/>
          <w:lang w:val="ru-RU"/>
        </w:rPr>
        <w:t>ведущая к</w:t>
      </w:r>
      <w:r w:rsidR="005029EC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59A9" w:rsidRPr="00AF6603">
        <w:rPr>
          <w:rFonts w:ascii="Times New Roman" w:hAnsi="Times New Roman" w:cs="Times New Roman"/>
          <w:sz w:val="28"/>
          <w:szCs w:val="28"/>
          <w:lang w:val="ru-RU"/>
        </w:rPr>
        <w:t>снижению</w:t>
      </w:r>
      <w:r w:rsidR="005029EC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зависимости от топливной инфраструктуры</w:t>
      </w:r>
      <w:r w:rsidR="00A07000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; особенно это касается транспорта. </w:t>
      </w:r>
      <w:r w:rsidR="00020084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Мой недавний визит компании Тесла Моторс </w:t>
      </w:r>
      <w:r w:rsidR="00020084">
        <w:rPr>
          <w:rFonts w:ascii="Times New Roman" w:hAnsi="Times New Roman" w:cs="Times New Roman"/>
          <w:sz w:val="28"/>
          <w:szCs w:val="28"/>
          <w:lang w:val="ru-RU"/>
        </w:rPr>
        <w:t xml:space="preserve">ещё раз </w:t>
      </w:r>
      <w:r w:rsidR="00020084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подтвердил существующую взаимосвязь между </w:t>
      </w:r>
      <w:r w:rsidR="00F75433">
        <w:rPr>
          <w:rFonts w:ascii="Times New Roman" w:hAnsi="Times New Roman" w:cs="Times New Roman"/>
          <w:sz w:val="28"/>
          <w:szCs w:val="28"/>
          <w:lang w:val="ru-RU"/>
        </w:rPr>
        <w:t>электро</w:t>
      </w:r>
      <w:r w:rsidR="00020084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транспортом и </w:t>
      </w:r>
      <w:r w:rsidR="00BC715F">
        <w:rPr>
          <w:rFonts w:ascii="Times New Roman" w:hAnsi="Times New Roman" w:cs="Times New Roman"/>
          <w:sz w:val="28"/>
          <w:szCs w:val="28"/>
          <w:lang w:val="ru-RU"/>
        </w:rPr>
        <w:t xml:space="preserve">созданию </w:t>
      </w:r>
      <w:proofErr w:type="spellStart"/>
      <w:r w:rsidR="00BC715F">
        <w:rPr>
          <w:rFonts w:ascii="Times New Roman" w:hAnsi="Times New Roman" w:cs="Times New Roman"/>
          <w:sz w:val="28"/>
          <w:szCs w:val="28"/>
          <w:lang w:val="ru-RU"/>
        </w:rPr>
        <w:t>микросетей</w:t>
      </w:r>
      <w:proofErr w:type="spellEnd"/>
      <w:r w:rsidR="008C41C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020084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такая программа активно претворяется в жизнь руководством компании.</w:t>
      </w:r>
    </w:p>
    <w:p w:rsidR="00020084" w:rsidRPr="00AF6603" w:rsidRDefault="00A07000" w:rsidP="0002008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В труднодоступных </w:t>
      </w:r>
      <w:r w:rsidR="00B42DE6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же </w:t>
      </w:r>
      <w:r w:rsidRPr="00AF6603">
        <w:rPr>
          <w:rFonts w:ascii="Times New Roman" w:hAnsi="Times New Roman" w:cs="Times New Roman"/>
          <w:sz w:val="28"/>
          <w:szCs w:val="28"/>
          <w:lang w:val="ru-RU"/>
        </w:rPr>
        <w:t>регионах, локализованная</w:t>
      </w:r>
      <w:r w:rsidR="00DF5F1A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генерация </w:t>
      </w:r>
      <w:r w:rsidR="002444A7" w:rsidRPr="00AF660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AF6603">
        <w:rPr>
          <w:rFonts w:ascii="Times New Roman" w:hAnsi="Times New Roman" w:cs="Times New Roman"/>
          <w:sz w:val="28"/>
          <w:szCs w:val="28"/>
          <w:lang w:val="ru-RU"/>
        </w:rPr>
        <w:t>рин</w:t>
      </w:r>
      <w:r w:rsidR="006952D2" w:rsidRPr="00AF6603">
        <w:rPr>
          <w:rFonts w:ascii="Times New Roman" w:hAnsi="Times New Roman" w:cs="Times New Roman"/>
          <w:sz w:val="28"/>
          <w:szCs w:val="28"/>
          <w:lang w:val="ru-RU"/>
        </w:rPr>
        <w:t>есе</w:t>
      </w:r>
      <w:r w:rsidRPr="00AF6603">
        <w:rPr>
          <w:rFonts w:ascii="Times New Roman" w:hAnsi="Times New Roman" w:cs="Times New Roman"/>
          <w:sz w:val="28"/>
          <w:szCs w:val="28"/>
          <w:lang w:val="ru-RU"/>
        </w:rPr>
        <w:t>т доступ ко всем новейшим технологиям</w:t>
      </w:r>
      <w:r w:rsidR="004F721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2444A7" w:rsidRPr="00AF6603">
        <w:rPr>
          <w:rFonts w:ascii="Times New Roman" w:hAnsi="Times New Roman" w:cs="Times New Roman"/>
          <w:sz w:val="28"/>
          <w:szCs w:val="28"/>
          <w:lang w:val="ru-RU"/>
        </w:rPr>
        <w:t>сценарии развития</w:t>
      </w:r>
      <w:r w:rsidR="004F7217">
        <w:rPr>
          <w:rFonts w:ascii="Times New Roman" w:hAnsi="Times New Roman" w:cs="Times New Roman"/>
          <w:sz w:val="28"/>
          <w:szCs w:val="28"/>
          <w:lang w:val="ru-RU"/>
        </w:rPr>
        <w:t xml:space="preserve"> с расширенной электрификацией</w:t>
      </w:r>
      <w:r w:rsidRPr="00AF6603">
        <w:rPr>
          <w:rFonts w:ascii="Times New Roman" w:hAnsi="Times New Roman" w:cs="Times New Roman"/>
          <w:sz w:val="28"/>
          <w:szCs w:val="28"/>
          <w:lang w:val="ru-RU"/>
        </w:rPr>
        <w:t>; это выходит за рамки просто надежности энергетической инфраструктуры.</w:t>
      </w:r>
    </w:p>
    <w:p w:rsidR="00B42DE6" w:rsidRPr="00AF6603" w:rsidRDefault="00B259A9" w:rsidP="00DF5F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603">
        <w:rPr>
          <w:rFonts w:ascii="Times New Roman" w:hAnsi="Times New Roman" w:cs="Times New Roman"/>
          <w:sz w:val="28"/>
          <w:szCs w:val="28"/>
          <w:lang w:val="ru-RU"/>
        </w:rPr>
        <w:t>Технологии преобразования электроэнергии на газ</w:t>
      </w:r>
      <w:r w:rsidR="00204B5F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или другие энергоносители</w:t>
      </w:r>
      <w:r w:rsidRPr="00AF6603">
        <w:rPr>
          <w:rFonts w:ascii="Times New Roman" w:hAnsi="Times New Roman" w:cs="Times New Roman"/>
          <w:sz w:val="28"/>
          <w:szCs w:val="28"/>
          <w:lang w:val="ru-RU"/>
        </w:rPr>
        <w:t>, обсуждаемые на этом форуме, также являются стабилизирующим фактором энергетической инфраструктуры</w:t>
      </w:r>
      <w:r w:rsidR="00410C63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и могут привести к эффективным гибридным решениям по увеличению надежности энергообеспечения</w:t>
      </w:r>
      <w:r w:rsidRPr="00AF660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6DA4" w:rsidRPr="00AF6603" w:rsidRDefault="00696DA4" w:rsidP="00DF5F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Традиционная </w:t>
      </w:r>
      <w:r w:rsidR="00607B2D">
        <w:rPr>
          <w:rFonts w:ascii="Times New Roman" w:hAnsi="Times New Roman" w:cs="Times New Roman"/>
          <w:sz w:val="28"/>
          <w:szCs w:val="28"/>
          <w:lang w:val="ru-RU"/>
        </w:rPr>
        <w:t xml:space="preserve">же </w:t>
      </w:r>
      <w:r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электроэнергетическая инфраструктура в будущем </w:t>
      </w:r>
      <w:r w:rsidR="00C85DA9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должна </w:t>
      </w:r>
      <w:r w:rsidRPr="00AF6603">
        <w:rPr>
          <w:rFonts w:ascii="Times New Roman" w:hAnsi="Times New Roman" w:cs="Times New Roman"/>
          <w:sz w:val="28"/>
          <w:szCs w:val="28"/>
          <w:lang w:val="ru-RU"/>
        </w:rPr>
        <w:t>поддержив</w:t>
      </w:r>
      <w:r w:rsidR="006D5774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ать энергоснабжение </w:t>
      </w:r>
      <w:r w:rsidR="006F6CF0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тяжелой </w:t>
      </w:r>
      <w:r w:rsidR="006D5774" w:rsidRPr="00AF6603">
        <w:rPr>
          <w:rFonts w:ascii="Times New Roman" w:hAnsi="Times New Roman" w:cs="Times New Roman"/>
          <w:sz w:val="28"/>
          <w:szCs w:val="28"/>
          <w:lang w:val="ru-RU"/>
        </w:rPr>
        <w:t>индустрии</w:t>
      </w:r>
      <w:r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EA2817" w:rsidRPr="00AF6603">
        <w:rPr>
          <w:rFonts w:ascii="Times New Roman" w:hAnsi="Times New Roman" w:cs="Times New Roman"/>
          <w:sz w:val="28"/>
          <w:szCs w:val="28"/>
          <w:lang w:val="ru-RU"/>
        </w:rPr>
        <w:t>выравнива</w:t>
      </w:r>
      <w:r w:rsidR="00C85DA9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ние </w:t>
      </w:r>
      <w:r w:rsidR="00BA3EA0">
        <w:rPr>
          <w:rFonts w:ascii="Times New Roman" w:hAnsi="Times New Roman" w:cs="Times New Roman"/>
          <w:sz w:val="28"/>
          <w:szCs w:val="28"/>
          <w:lang w:val="ru-RU"/>
        </w:rPr>
        <w:t xml:space="preserve">глобальной </w:t>
      </w:r>
      <w:r w:rsidR="00C85DA9" w:rsidRPr="00AF6603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="00EA2817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A2817" w:rsidRPr="00AF6603">
        <w:rPr>
          <w:rFonts w:ascii="Times New Roman" w:hAnsi="Times New Roman" w:cs="Times New Roman"/>
          <w:sz w:val="28"/>
          <w:szCs w:val="28"/>
          <w:lang w:val="ru-RU"/>
        </w:rPr>
        <w:t>микросетей</w:t>
      </w:r>
      <w:proofErr w:type="spellEnd"/>
      <w:r w:rsidR="00EA2817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B5689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Покрытие все растущих энергопотребностей общества </w:t>
      </w:r>
      <w:r w:rsidR="007D25E0" w:rsidRPr="00AF6603">
        <w:rPr>
          <w:rFonts w:ascii="Times New Roman" w:hAnsi="Times New Roman" w:cs="Times New Roman"/>
          <w:sz w:val="28"/>
          <w:szCs w:val="28"/>
          <w:lang w:val="ru-RU"/>
        </w:rPr>
        <w:t>исключительно</w:t>
      </w:r>
      <w:r w:rsidR="00D55502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5689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за счёт </w:t>
      </w:r>
      <w:r w:rsidR="00E960C9" w:rsidRPr="00AF6603">
        <w:rPr>
          <w:rFonts w:ascii="Times New Roman" w:hAnsi="Times New Roman" w:cs="Times New Roman"/>
          <w:sz w:val="28"/>
          <w:szCs w:val="28"/>
          <w:lang w:val="ru-RU"/>
        </w:rPr>
        <w:t>ВИЭ</w:t>
      </w:r>
      <w:r w:rsidR="00865FE5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представляется как </w:t>
      </w:r>
      <w:r w:rsidR="00D55502" w:rsidRPr="00AF6603">
        <w:rPr>
          <w:rFonts w:ascii="Times New Roman" w:hAnsi="Times New Roman" w:cs="Times New Roman"/>
          <w:sz w:val="28"/>
          <w:szCs w:val="28"/>
          <w:lang w:val="ru-RU"/>
        </w:rPr>
        <w:t>ограничивающий</w:t>
      </w:r>
      <w:r w:rsidR="00DF5F1A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5FE5" w:rsidRPr="00AF6603">
        <w:rPr>
          <w:rFonts w:ascii="Times New Roman" w:hAnsi="Times New Roman" w:cs="Times New Roman"/>
          <w:sz w:val="28"/>
          <w:szCs w:val="28"/>
          <w:lang w:val="ru-RU"/>
        </w:rPr>
        <w:t>сценарий</w:t>
      </w:r>
      <w:r w:rsidR="00CB5689" w:rsidRPr="00AF6603">
        <w:rPr>
          <w:rFonts w:ascii="Times New Roman" w:hAnsi="Times New Roman" w:cs="Times New Roman"/>
          <w:sz w:val="28"/>
          <w:szCs w:val="28"/>
          <w:lang w:val="ru-RU"/>
        </w:rPr>
        <w:t>. В связи с этим</w:t>
      </w:r>
      <w:r w:rsidR="00EA0F67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, в мире ведутся работы по удержанию </w:t>
      </w:r>
      <w:r w:rsidR="00865FE5" w:rsidRPr="00AF6603">
        <w:rPr>
          <w:rFonts w:ascii="Times New Roman" w:hAnsi="Times New Roman" w:cs="Times New Roman"/>
          <w:sz w:val="28"/>
          <w:szCs w:val="28"/>
          <w:lang w:val="ru-RU"/>
        </w:rPr>
        <w:t>и хранению углерода для трад</w:t>
      </w:r>
      <w:r w:rsidR="00EA0F67" w:rsidRPr="00AF6603">
        <w:rPr>
          <w:rFonts w:ascii="Times New Roman" w:hAnsi="Times New Roman" w:cs="Times New Roman"/>
          <w:sz w:val="28"/>
          <w:szCs w:val="28"/>
          <w:lang w:val="ru-RU"/>
        </w:rPr>
        <w:t>ици</w:t>
      </w:r>
      <w:r w:rsidR="00865FE5" w:rsidRPr="00AF660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A0F67" w:rsidRPr="00AF6603">
        <w:rPr>
          <w:rFonts w:ascii="Times New Roman" w:hAnsi="Times New Roman" w:cs="Times New Roman"/>
          <w:sz w:val="28"/>
          <w:szCs w:val="28"/>
          <w:lang w:val="ru-RU"/>
        </w:rPr>
        <w:t>нной</w:t>
      </w:r>
      <w:r w:rsidR="00865FE5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углеводородной </w:t>
      </w:r>
      <w:r w:rsidR="00850D35" w:rsidRPr="00AF6603">
        <w:rPr>
          <w:rFonts w:ascii="Times New Roman" w:hAnsi="Times New Roman" w:cs="Times New Roman"/>
          <w:sz w:val="28"/>
          <w:szCs w:val="28"/>
          <w:lang w:val="ru-RU"/>
        </w:rPr>
        <w:t>энергетики, ведутся исследования</w:t>
      </w:r>
      <w:r w:rsidR="00865FE5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по новым видам атомной</w:t>
      </w:r>
      <w:r w:rsidR="00F95D12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генерации</w:t>
      </w:r>
      <w:r w:rsidR="00156641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(распада или синтеза), отрабатываются варианты </w:t>
      </w:r>
      <w:r w:rsidR="002D64BE" w:rsidRPr="00AF6603">
        <w:rPr>
          <w:rFonts w:ascii="Times New Roman" w:hAnsi="Times New Roman" w:cs="Times New Roman"/>
          <w:sz w:val="28"/>
          <w:szCs w:val="28"/>
          <w:lang w:val="ru-RU"/>
        </w:rPr>
        <w:t>преобразования энергии с малыми требованиями по водоснабжению.</w:t>
      </w:r>
    </w:p>
    <w:p w:rsidR="009C1E87" w:rsidRPr="00AF6603" w:rsidRDefault="00E0495F" w:rsidP="00DF5F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603">
        <w:rPr>
          <w:rFonts w:ascii="Times New Roman" w:hAnsi="Times New Roman" w:cs="Times New Roman"/>
          <w:sz w:val="28"/>
          <w:szCs w:val="28"/>
          <w:lang w:val="ru-RU"/>
        </w:rPr>
        <w:t>Основная н</w:t>
      </w:r>
      <w:r w:rsidR="002E19F8" w:rsidRPr="00AF6603">
        <w:rPr>
          <w:rFonts w:ascii="Times New Roman" w:hAnsi="Times New Roman" w:cs="Times New Roman"/>
          <w:sz w:val="28"/>
          <w:szCs w:val="28"/>
          <w:lang w:val="ru-RU"/>
        </w:rPr>
        <w:t>агрузка по выбору устойчивых</w:t>
      </w:r>
      <w:r w:rsidR="002C6110" w:rsidRPr="00AF6603">
        <w:rPr>
          <w:rFonts w:ascii="Times New Roman" w:hAnsi="Times New Roman" w:cs="Times New Roman"/>
          <w:sz w:val="28"/>
          <w:szCs w:val="28"/>
          <w:lang w:val="ru-RU"/>
        </w:rPr>
        <w:t>, стратегически надежных,</w:t>
      </w:r>
      <w:r w:rsidR="00F87D7B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путей развития </w:t>
      </w:r>
      <w:r w:rsidR="002A53F7" w:rsidRPr="00AF6603">
        <w:rPr>
          <w:rFonts w:ascii="Times New Roman" w:hAnsi="Times New Roman" w:cs="Times New Roman"/>
          <w:sz w:val="28"/>
          <w:szCs w:val="28"/>
          <w:lang w:val="ru-RU"/>
        </w:rPr>
        <w:t>энерговыработки</w:t>
      </w:r>
      <w:r w:rsidR="005E087D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19F8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большой плотности </w:t>
      </w:r>
      <w:r w:rsidR="00F87D7B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ложится на </w:t>
      </w:r>
      <w:r w:rsidR="00C70C68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традиционные </w:t>
      </w:r>
      <w:r w:rsidR="00F87D7B" w:rsidRPr="00AF6603">
        <w:rPr>
          <w:rFonts w:ascii="Times New Roman" w:hAnsi="Times New Roman" w:cs="Times New Roman"/>
          <w:sz w:val="28"/>
          <w:szCs w:val="28"/>
          <w:lang w:val="ru-RU"/>
        </w:rPr>
        <w:t>компании</w:t>
      </w:r>
      <w:r w:rsidR="00600360" w:rsidRPr="00AF6603">
        <w:rPr>
          <w:rFonts w:ascii="Times New Roman" w:hAnsi="Times New Roman" w:cs="Times New Roman"/>
          <w:sz w:val="28"/>
          <w:szCs w:val="28"/>
          <w:lang w:val="ru-RU"/>
        </w:rPr>
        <w:t>-производители и распределители</w:t>
      </w:r>
      <w:r w:rsidR="00F03FC3" w:rsidRPr="00AF660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1E87" w:rsidRPr="00AF6603" w:rsidRDefault="00F87D7B" w:rsidP="00DF5F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603">
        <w:rPr>
          <w:rFonts w:ascii="Times New Roman" w:hAnsi="Times New Roman" w:cs="Times New Roman"/>
          <w:sz w:val="28"/>
          <w:szCs w:val="28"/>
          <w:lang w:val="ru-RU"/>
        </w:rPr>
        <w:t>Реалии таковы</w:t>
      </w:r>
      <w:r w:rsidR="000F20FB" w:rsidRPr="00AF660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что выбор способа </w:t>
      </w:r>
      <w:r w:rsidR="006F6CF0" w:rsidRPr="00AF6603">
        <w:rPr>
          <w:rFonts w:ascii="Times New Roman" w:hAnsi="Times New Roman" w:cs="Times New Roman"/>
          <w:sz w:val="28"/>
          <w:szCs w:val="28"/>
          <w:lang w:val="ru-RU"/>
        </w:rPr>
        <w:t>генерации</w:t>
      </w:r>
      <w:r w:rsidR="000262FA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и доставки</w:t>
      </w:r>
      <w:r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20FB" w:rsidRPr="00AF6603">
        <w:rPr>
          <w:rFonts w:ascii="Times New Roman" w:hAnsi="Times New Roman" w:cs="Times New Roman"/>
          <w:sz w:val="28"/>
          <w:szCs w:val="28"/>
          <w:lang w:val="ru-RU"/>
        </w:rPr>
        <w:t>в основном зависит от себестоимости</w:t>
      </w:r>
      <w:r w:rsidR="002503DF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в тех или иных обстоятельствах, и напрямую не связан с его устойчивостью в плане развития.</w:t>
      </w:r>
    </w:p>
    <w:p w:rsidR="009C1E87" w:rsidRPr="00AF6603" w:rsidRDefault="00F75433" w:rsidP="00DF5F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17580C" w:rsidRPr="00AF6603">
        <w:rPr>
          <w:rFonts w:ascii="Times New Roman" w:hAnsi="Times New Roman" w:cs="Times New Roman"/>
          <w:sz w:val="28"/>
          <w:szCs w:val="28"/>
          <w:lang w:val="ru-RU"/>
        </w:rPr>
        <w:t>олгосрочная программа развития энергетической инфраструктуры</w:t>
      </w:r>
      <w:r w:rsidR="009D6A31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580C" w:rsidRPr="00AF6603">
        <w:rPr>
          <w:rFonts w:ascii="Times New Roman" w:hAnsi="Times New Roman" w:cs="Times New Roman"/>
          <w:sz w:val="28"/>
          <w:szCs w:val="28"/>
          <w:lang w:val="ru-RU"/>
        </w:rPr>
        <w:t>нуждается не только в правильном выборе устойчивого пути развития, но также и в</w:t>
      </w:r>
      <w:r w:rsidR="00B75DBF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49A1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направляющем </w:t>
      </w:r>
      <w:r w:rsidR="00AC54F8" w:rsidRPr="00AF6603">
        <w:rPr>
          <w:rFonts w:ascii="Times New Roman" w:hAnsi="Times New Roman" w:cs="Times New Roman"/>
          <w:sz w:val="28"/>
          <w:szCs w:val="28"/>
          <w:lang w:val="ru-RU"/>
        </w:rPr>
        <w:t>инвестиционном</w:t>
      </w:r>
      <w:r w:rsidR="00A54343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5DBF" w:rsidRPr="00AF6603">
        <w:rPr>
          <w:rFonts w:ascii="Times New Roman" w:hAnsi="Times New Roman" w:cs="Times New Roman"/>
          <w:sz w:val="28"/>
          <w:szCs w:val="28"/>
          <w:lang w:val="ru-RU"/>
        </w:rPr>
        <w:t>механизм</w:t>
      </w:r>
      <w:r w:rsidR="0017580C" w:rsidRPr="00AF660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03FC3" w:rsidRPr="00AF660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503DF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087D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</w:t>
      </w:r>
      <w:r w:rsidR="005E087D" w:rsidRPr="00AF6603">
        <w:rPr>
          <w:rFonts w:ascii="Times New Roman" w:hAnsi="Times New Roman" w:cs="Times New Roman"/>
          <w:sz w:val="28"/>
          <w:szCs w:val="28"/>
        </w:rPr>
        <w:t>Finance</w:t>
      </w:r>
      <w:r w:rsidR="005E087D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087D" w:rsidRPr="00AF6603">
        <w:rPr>
          <w:rFonts w:ascii="Times New Roman" w:hAnsi="Times New Roman" w:cs="Times New Roman"/>
          <w:sz w:val="28"/>
          <w:szCs w:val="28"/>
        </w:rPr>
        <w:t>for</w:t>
      </w:r>
      <w:r w:rsidR="005E087D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087D" w:rsidRPr="00AF6603">
        <w:rPr>
          <w:rFonts w:ascii="Times New Roman" w:hAnsi="Times New Roman" w:cs="Times New Roman"/>
          <w:sz w:val="28"/>
          <w:szCs w:val="28"/>
        </w:rPr>
        <w:t>Resilience</w:t>
      </w:r>
      <w:r w:rsidR="00C323C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C323C0">
        <w:rPr>
          <w:rFonts w:ascii="Times New Roman" w:hAnsi="Times New Roman" w:cs="Times New Roman"/>
          <w:sz w:val="28"/>
          <w:szCs w:val="28"/>
        </w:rPr>
        <w:t>FiRe</w:t>
      </w:r>
      <w:proofErr w:type="spellEnd"/>
      <w:r w:rsidR="00C323C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E557E4" w:rsidRPr="00AF6603">
        <w:rPr>
          <w:rFonts w:ascii="Times New Roman" w:hAnsi="Times New Roman" w:cs="Times New Roman"/>
          <w:sz w:val="28"/>
          <w:szCs w:val="28"/>
          <w:lang w:val="ru-RU"/>
        </w:rPr>
        <w:t>, в которую</w:t>
      </w:r>
      <w:r w:rsidR="008F421B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также входит ВЭ</w:t>
      </w:r>
      <w:r w:rsidR="00A31F1D" w:rsidRPr="00AF660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8F421B" w:rsidRPr="00AF660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E087D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поставила задачу </w:t>
      </w:r>
      <w:r w:rsidR="00B0402D" w:rsidRPr="00AF6603">
        <w:rPr>
          <w:rFonts w:ascii="Times New Roman" w:hAnsi="Times New Roman" w:cs="Times New Roman"/>
          <w:sz w:val="28"/>
          <w:szCs w:val="28"/>
          <w:lang w:val="ru-RU"/>
        </w:rPr>
        <w:lastRenderedPageBreak/>
        <w:t>отработки</w:t>
      </w:r>
      <w:r w:rsidR="005E087D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402D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таких </w:t>
      </w:r>
      <w:r w:rsidR="00425803" w:rsidRPr="00AF6603">
        <w:rPr>
          <w:rFonts w:ascii="Times New Roman" w:hAnsi="Times New Roman" w:cs="Times New Roman"/>
          <w:sz w:val="28"/>
          <w:szCs w:val="28"/>
          <w:lang w:val="ru-RU"/>
        </w:rPr>
        <w:t>методов</w:t>
      </w:r>
      <w:r w:rsidR="005E087D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как </w:t>
      </w:r>
      <w:r w:rsidR="00CA03F1" w:rsidRPr="00AF6603">
        <w:rPr>
          <w:rFonts w:ascii="Times New Roman" w:hAnsi="Times New Roman" w:cs="Times New Roman"/>
          <w:sz w:val="28"/>
          <w:szCs w:val="28"/>
          <w:lang w:val="ru-RU"/>
        </w:rPr>
        <w:t>основну</w:t>
      </w:r>
      <w:r w:rsidR="005E087D" w:rsidRPr="00AF6603">
        <w:rPr>
          <w:rFonts w:ascii="Times New Roman" w:hAnsi="Times New Roman" w:cs="Times New Roman"/>
          <w:sz w:val="28"/>
          <w:szCs w:val="28"/>
          <w:lang w:val="ru-RU"/>
        </w:rPr>
        <w:t>ю рекомендацию п</w:t>
      </w:r>
      <w:r w:rsidR="00C1245E" w:rsidRPr="00AF6603">
        <w:rPr>
          <w:rFonts w:ascii="Times New Roman" w:hAnsi="Times New Roman" w:cs="Times New Roman"/>
          <w:sz w:val="28"/>
          <w:szCs w:val="28"/>
          <w:lang w:val="ru-RU"/>
        </w:rPr>
        <w:t>о переходу на новую энергетику.</w:t>
      </w:r>
    </w:p>
    <w:p w:rsidR="00C02ADD" w:rsidRPr="00AF6603" w:rsidRDefault="00C1245E" w:rsidP="00DF5F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60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54343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связи с широким освещением последствий выброса </w:t>
      </w:r>
      <w:r w:rsidR="00A54343" w:rsidRPr="00AF6603">
        <w:rPr>
          <w:rFonts w:ascii="Times New Roman" w:hAnsi="Times New Roman" w:cs="Times New Roman"/>
          <w:sz w:val="28"/>
          <w:szCs w:val="28"/>
        </w:rPr>
        <w:t>CO</w:t>
      </w:r>
      <w:r w:rsidR="00E32C4F" w:rsidRPr="00AF660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54343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примером может быть разработка </w:t>
      </w:r>
      <w:r w:rsidR="00EE5FA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D5900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социальной </w:t>
      </w:r>
      <w:r w:rsidR="00607B2D">
        <w:rPr>
          <w:rFonts w:ascii="Times New Roman" w:hAnsi="Times New Roman" w:cs="Times New Roman"/>
          <w:sz w:val="28"/>
          <w:szCs w:val="28"/>
          <w:lang w:val="ru-RU"/>
        </w:rPr>
        <w:t>стоимости</w:t>
      </w:r>
      <w:r w:rsidR="004D5900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углерода</w:t>
      </w:r>
      <w:r w:rsidR="00EE5FA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87344" w:rsidRPr="00AF660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6720D2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асчет </w:t>
      </w:r>
      <w:r w:rsidR="00855A3F" w:rsidRPr="00AF6603">
        <w:rPr>
          <w:rFonts w:ascii="Times New Roman" w:hAnsi="Times New Roman" w:cs="Times New Roman"/>
          <w:sz w:val="28"/>
          <w:szCs w:val="28"/>
          <w:lang w:val="ru-RU"/>
        </w:rPr>
        <w:t>которой</w:t>
      </w:r>
      <w:r w:rsidR="006720D2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принимае</w:t>
      </w:r>
      <w:r w:rsidR="00E32C4F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т во внимание экономические последствия глобального потепления и </w:t>
      </w:r>
      <w:r w:rsidR="00FE1C48" w:rsidRPr="00AF6603">
        <w:rPr>
          <w:rFonts w:ascii="Times New Roman" w:hAnsi="Times New Roman" w:cs="Times New Roman"/>
          <w:sz w:val="28"/>
          <w:szCs w:val="28"/>
          <w:lang w:val="ru-RU"/>
        </w:rPr>
        <w:t>связанные</w:t>
      </w:r>
      <w:r w:rsidR="00E32C4F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дестабилиз</w:t>
      </w:r>
      <w:r w:rsidR="00FE1C48" w:rsidRPr="00AF6603">
        <w:rPr>
          <w:rFonts w:ascii="Times New Roman" w:hAnsi="Times New Roman" w:cs="Times New Roman"/>
          <w:sz w:val="28"/>
          <w:szCs w:val="28"/>
          <w:lang w:val="ru-RU"/>
        </w:rPr>
        <w:t>ирующие</w:t>
      </w:r>
      <w:r w:rsidR="00E32C4F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процессы, идущие вразрез с устойчивостью развития</w:t>
      </w:r>
      <w:r w:rsidR="00BE16BF" w:rsidRPr="00AF660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D5900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24CA">
        <w:rPr>
          <w:rFonts w:ascii="Times New Roman" w:hAnsi="Times New Roman" w:cs="Times New Roman"/>
          <w:sz w:val="28"/>
          <w:szCs w:val="28"/>
          <w:lang w:val="ru-RU"/>
        </w:rPr>
        <w:t>Идеально, н</w:t>
      </w:r>
      <w:r w:rsidR="000F7F23" w:rsidRPr="00AF6603">
        <w:rPr>
          <w:rFonts w:ascii="Times New Roman" w:hAnsi="Times New Roman" w:cs="Times New Roman"/>
          <w:sz w:val="28"/>
          <w:szCs w:val="28"/>
          <w:lang w:val="ru-RU"/>
        </w:rPr>
        <w:t>алог, базируемый на этих расчетах, реинвестир</w:t>
      </w:r>
      <w:r w:rsidR="007A4805">
        <w:rPr>
          <w:rFonts w:ascii="Times New Roman" w:hAnsi="Times New Roman" w:cs="Times New Roman"/>
          <w:sz w:val="28"/>
          <w:szCs w:val="28"/>
          <w:lang w:val="ru-RU"/>
        </w:rPr>
        <w:t>уется</w:t>
      </w:r>
      <w:r w:rsidR="000F7F23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в поддержку и разработку новых видов</w:t>
      </w:r>
      <w:r w:rsidR="004D5900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7F23" w:rsidRPr="00AF6603">
        <w:rPr>
          <w:rFonts w:ascii="Times New Roman" w:hAnsi="Times New Roman" w:cs="Times New Roman"/>
          <w:sz w:val="28"/>
          <w:szCs w:val="28"/>
          <w:lang w:val="ru-RU"/>
        </w:rPr>
        <w:t>энергопроизводства с малой углеродной интенсивностью.</w:t>
      </w:r>
      <w:r w:rsidR="00DF5F1A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2EEF" w:rsidRPr="00AF6603">
        <w:rPr>
          <w:rFonts w:ascii="Times New Roman" w:hAnsi="Times New Roman" w:cs="Times New Roman"/>
          <w:sz w:val="28"/>
          <w:szCs w:val="28"/>
          <w:lang w:val="ru-RU"/>
        </w:rPr>
        <w:t>Тогда п</w:t>
      </w:r>
      <w:r w:rsidR="000F7F23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оявляется механизм, балансирующий увеличение </w:t>
      </w:r>
      <w:r w:rsidR="000F7F23" w:rsidRPr="00AF6603">
        <w:rPr>
          <w:rFonts w:ascii="Times New Roman" w:hAnsi="Times New Roman" w:cs="Times New Roman"/>
          <w:i/>
          <w:sz w:val="28"/>
          <w:szCs w:val="28"/>
          <w:lang w:val="ru-RU"/>
        </w:rPr>
        <w:t>капиталовложений</w:t>
      </w:r>
      <w:r w:rsidR="00F75433">
        <w:rPr>
          <w:rFonts w:ascii="Times New Roman" w:hAnsi="Times New Roman" w:cs="Times New Roman"/>
          <w:sz w:val="28"/>
          <w:szCs w:val="28"/>
          <w:lang w:val="ru-RU"/>
        </w:rPr>
        <w:t xml:space="preserve"> для решений</w:t>
      </w:r>
      <w:r w:rsidR="000F7F23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, как удержание и хранение углерода, со значительным </w:t>
      </w:r>
      <w:r w:rsidR="000F7F23" w:rsidRPr="00AF6603">
        <w:rPr>
          <w:rFonts w:ascii="Times New Roman" w:hAnsi="Times New Roman" w:cs="Times New Roman"/>
          <w:i/>
          <w:sz w:val="28"/>
          <w:szCs w:val="28"/>
          <w:lang w:val="ru-RU"/>
        </w:rPr>
        <w:t>снижением операционных расходов</w:t>
      </w:r>
      <w:r w:rsidR="000F7F23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на выплату налога.</w:t>
      </w:r>
      <w:r w:rsidR="00C02ADD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16BF" w:rsidRPr="00AF6603">
        <w:rPr>
          <w:rFonts w:ascii="Times New Roman" w:hAnsi="Times New Roman" w:cs="Times New Roman"/>
          <w:sz w:val="28"/>
          <w:szCs w:val="28"/>
          <w:lang w:val="ru-RU"/>
        </w:rPr>
        <w:t>Риск</w:t>
      </w:r>
      <w:r w:rsidR="00380ED5" w:rsidRPr="00AF660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E16BF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ассоциированный с </w:t>
      </w:r>
      <w:r w:rsidR="00BE16BF" w:rsidRPr="00AF6603">
        <w:rPr>
          <w:rFonts w:ascii="Times New Roman" w:hAnsi="Times New Roman" w:cs="Times New Roman"/>
          <w:sz w:val="28"/>
          <w:szCs w:val="28"/>
        </w:rPr>
        <w:t>CO</w:t>
      </w:r>
      <w:r w:rsidR="00BE16BF" w:rsidRPr="00AF660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80ED5" w:rsidRPr="00AF660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E16BF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достаточно изучен и по большему</w:t>
      </w:r>
      <w:r w:rsidR="00380ED5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счёту</w:t>
      </w:r>
      <w:r w:rsidR="00BE16BF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понятен, что делает возможным его управление.</w:t>
      </w:r>
    </w:p>
    <w:p w:rsidR="006C417C" w:rsidRPr="00AF6603" w:rsidRDefault="005F1CAC" w:rsidP="00D3665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В связи </w:t>
      </w:r>
      <w:r w:rsidR="002057F9">
        <w:rPr>
          <w:rFonts w:ascii="Times New Roman" w:hAnsi="Times New Roman" w:cs="Times New Roman"/>
          <w:sz w:val="28"/>
          <w:szCs w:val="28"/>
          <w:lang w:val="ru-RU"/>
        </w:rPr>
        <w:t xml:space="preserve">же </w:t>
      </w:r>
      <w:r w:rsidRPr="00AF6603">
        <w:rPr>
          <w:rFonts w:ascii="Times New Roman" w:hAnsi="Times New Roman" w:cs="Times New Roman"/>
          <w:sz w:val="28"/>
          <w:szCs w:val="28"/>
          <w:lang w:val="ru-RU"/>
        </w:rPr>
        <w:t>с единичностью катастроф на АЭС</w:t>
      </w:r>
      <w:r w:rsidR="00CA2754" w:rsidRPr="00AF660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4C29" w:rsidRPr="00AF6603">
        <w:rPr>
          <w:rFonts w:ascii="Times New Roman" w:hAnsi="Times New Roman" w:cs="Times New Roman"/>
          <w:sz w:val="28"/>
          <w:szCs w:val="28"/>
          <w:lang w:val="ru-RU"/>
        </w:rPr>
        <w:t>свертывание атомной генерации в Европе носи</w:t>
      </w:r>
      <w:r w:rsidR="00D3665E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3B14">
        <w:rPr>
          <w:rFonts w:ascii="Times New Roman" w:hAnsi="Times New Roman" w:cs="Times New Roman"/>
          <w:sz w:val="28"/>
          <w:szCs w:val="28"/>
          <w:lang w:val="ru-RU"/>
        </w:rPr>
        <w:t xml:space="preserve">выраженный </w:t>
      </w:r>
      <w:r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политический характер, </w:t>
      </w:r>
      <w:r w:rsidR="00CA2754" w:rsidRPr="00AF6603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3EA0">
        <w:rPr>
          <w:rFonts w:ascii="Times New Roman" w:hAnsi="Times New Roman" w:cs="Times New Roman"/>
          <w:sz w:val="28"/>
          <w:szCs w:val="28"/>
          <w:lang w:val="ru-RU"/>
        </w:rPr>
        <w:t xml:space="preserve">здесь </w:t>
      </w:r>
      <w:r w:rsidR="009C3B14">
        <w:rPr>
          <w:rFonts w:ascii="Times New Roman" w:hAnsi="Times New Roman" w:cs="Times New Roman"/>
          <w:sz w:val="28"/>
          <w:szCs w:val="28"/>
          <w:lang w:val="ru-RU"/>
        </w:rPr>
        <w:t xml:space="preserve">присутствует </w:t>
      </w:r>
      <w:r w:rsidR="00BA3EA0">
        <w:rPr>
          <w:rFonts w:ascii="Times New Roman" w:hAnsi="Times New Roman" w:cs="Times New Roman"/>
          <w:sz w:val="28"/>
          <w:szCs w:val="28"/>
          <w:lang w:val="ru-RU"/>
        </w:rPr>
        <w:t>финансовая</w:t>
      </w:r>
      <w:r w:rsidR="002E4C29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3EA0">
        <w:rPr>
          <w:rFonts w:ascii="Times New Roman" w:hAnsi="Times New Roman" w:cs="Times New Roman"/>
          <w:sz w:val="28"/>
          <w:szCs w:val="28"/>
          <w:lang w:val="ru-RU"/>
        </w:rPr>
        <w:t>составляющая</w:t>
      </w:r>
      <w:r w:rsidR="00D3665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A6CD9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Возможно </w:t>
      </w:r>
      <w:r w:rsidR="00B85614" w:rsidRPr="00AF6603">
        <w:rPr>
          <w:rFonts w:ascii="Times New Roman" w:hAnsi="Times New Roman" w:cs="Times New Roman"/>
          <w:sz w:val="28"/>
          <w:szCs w:val="28"/>
          <w:lang w:val="ru-RU"/>
        </w:rPr>
        <w:t>ли просто усреднить</w:t>
      </w:r>
      <w:r w:rsidR="00DF5F1A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5614" w:rsidRPr="00AF6603">
        <w:rPr>
          <w:rFonts w:ascii="Times New Roman" w:hAnsi="Times New Roman" w:cs="Times New Roman"/>
          <w:sz w:val="28"/>
          <w:szCs w:val="28"/>
          <w:lang w:val="ru-RU"/>
        </w:rPr>
        <w:t>экономический ущерб</w:t>
      </w:r>
      <w:r w:rsidR="002E4C29" w:rsidRPr="00AF660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85614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нанесённый авариями в Чернобыле и Фукусиме</w:t>
      </w:r>
      <w:r w:rsidR="002E4C29" w:rsidRPr="00AF660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85614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на кВт часы атомной генерации</w:t>
      </w:r>
      <w:r w:rsidR="00FA6CD9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для разработки </w:t>
      </w:r>
      <w:r w:rsidR="004624CA">
        <w:rPr>
          <w:rFonts w:ascii="Times New Roman" w:hAnsi="Times New Roman" w:cs="Times New Roman"/>
          <w:sz w:val="28"/>
          <w:szCs w:val="28"/>
          <w:lang w:val="ru-RU"/>
        </w:rPr>
        <w:t>«социальной</w:t>
      </w:r>
      <w:r w:rsidR="004070C3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24CA">
        <w:rPr>
          <w:rFonts w:ascii="Times New Roman" w:hAnsi="Times New Roman" w:cs="Times New Roman"/>
          <w:sz w:val="28"/>
          <w:szCs w:val="28"/>
          <w:lang w:val="ru-RU"/>
        </w:rPr>
        <w:t>стоимости</w:t>
      </w:r>
      <w:r w:rsidR="004070C3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урана»?</w:t>
      </w:r>
      <w:r w:rsidR="00BC5595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C5595" w:rsidRPr="00AF6603" w:rsidRDefault="00BC5595" w:rsidP="00DF5F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603">
        <w:rPr>
          <w:rFonts w:ascii="Times New Roman" w:hAnsi="Times New Roman" w:cs="Times New Roman"/>
          <w:sz w:val="28"/>
          <w:szCs w:val="28"/>
          <w:lang w:val="ru-RU"/>
        </w:rPr>
        <w:t>А как оценить потенциальную опасность резкого увеличения производства плутония</w:t>
      </w:r>
      <w:r w:rsidR="00180F59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6603">
        <w:rPr>
          <w:rFonts w:ascii="Times New Roman" w:hAnsi="Times New Roman" w:cs="Times New Roman"/>
          <w:sz w:val="28"/>
          <w:szCs w:val="28"/>
          <w:lang w:val="ru-RU"/>
        </w:rPr>
        <w:t>в разрабатываемых типах</w:t>
      </w:r>
      <w:r w:rsidR="00B74073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атомной генерации с </w:t>
      </w:r>
      <w:r w:rsidRPr="00AF6603">
        <w:rPr>
          <w:rFonts w:ascii="Times New Roman" w:hAnsi="Times New Roman" w:cs="Times New Roman"/>
          <w:sz w:val="28"/>
          <w:szCs w:val="28"/>
          <w:lang w:val="ru-RU"/>
        </w:rPr>
        <w:t>закрыт</w:t>
      </w:r>
      <w:r w:rsidR="00B74073" w:rsidRPr="00AF6603">
        <w:rPr>
          <w:rFonts w:ascii="Times New Roman" w:hAnsi="Times New Roman" w:cs="Times New Roman"/>
          <w:sz w:val="28"/>
          <w:szCs w:val="28"/>
          <w:lang w:val="ru-RU"/>
        </w:rPr>
        <w:t>ым ядерным циклом</w:t>
      </w:r>
      <w:r w:rsidRPr="00AF6603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AC6122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43E7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Этот риск </w:t>
      </w:r>
      <w:r w:rsidR="004070C3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видимо </w:t>
      </w:r>
      <w:r w:rsidR="00A033A2">
        <w:rPr>
          <w:rFonts w:ascii="Times New Roman" w:hAnsi="Times New Roman" w:cs="Times New Roman"/>
          <w:sz w:val="28"/>
          <w:szCs w:val="28"/>
          <w:lang w:val="ru-RU"/>
        </w:rPr>
        <w:t>также трудно</w:t>
      </w:r>
      <w:r w:rsidR="004070C3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подда</w:t>
      </w:r>
      <w:r w:rsidR="00F043E7" w:rsidRPr="00AF660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070C3" w:rsidRPr="00AF6603">
        <w:rPr>
          <w:rFonts w:ascii="Times New Roman" w:hAnsi="Times New Roman" w:cs="Times New Roman"/>
          <w:sz w:val="28"/>
          <w:szCs w:val="28"/>
          <w:lang w:val="ru-RU"/>
        </w:rPr>
        <w:t>тс</w:t>
      </w:r>
      <w:r w:rsidR="00F043E7" w:rsidRPr="00AF6603">
        <w:rPr>
          <w:rFonts w:ascii="Times New Roman" w:hAnsi="Times New Roman" w:cs="Times New Roman"/>
          <w:sz w:val="28"/>
          <w:szCs w:val="28"/>
          <w:lang w:val="ru-RU"/>
        </w:rPr>
        <w:t>я оценке через</w:t>
      </w:r>
      <w:r w:rsidR="00892387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ввод</w:t>
      </w:r>
      <w:r w:rsidR="00F043E7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4624CA">
        <w:rPr>
          <w:rFonts w:ascii="Times New Roman" w:hAnsi="Times New Roman" w:cs="Times New Roman"/>
          <w:sz w:val="28"/>
          <w:szCs w:val="28"/>
          <w:lang w:val="ru-RU"/>
        </w:rPr>
        <w:t>социальной</w:t>
      </w:r>
      <w:r w:rsidR="004070C3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24CA">
        <w:rPr>
          <w:rFonts w:ascii="Times New Roman" w:hAnsi="Times New Roman" w:cs="Times New Roman"/>
          <w:sz w:val="28"/>
          <w:szCs w:val="28"/>
          <w:lang w:val="ru-RU"/>
        </w:rPr>
        <w:t>стоимости</w:t>
      </w:r>
      <w:r w:rsidR="004070C3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2387" w:rsidRPr="00AF6603">
        <w:rPr>
          <w:rFonts w:ascii="Times New Roman" w:hAnsi="Times New Roman" w:cs="Times New Roman"/>
          <w:sz w:val="28"/>
          <w:szCs w:val="28"/>
          <w:lang w:val="ru-RU"/>
        </w:rPr>
        <w:t>плутони</w:t>
      </w:r>
      <w:r w:rsidR="004070C3" w:rsidRPr="00AF6603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F043E7" w:rsidRPr="00AF660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C417C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63EDD" w:rsidRPr="00AF6603">
        <w:rPr>
          <w:rFonts w:ascii="Times New Roman" w:hAnsi="Times New Roman" w:cs="Times New Roman"/>
          <w:sz w:val="28"/>
          <w:szCs w:val="28"/>
          <w:lang w:val="ru-RU"/>
        </w:rPr>
        <w:t>Отмечу</w:t>
      </w:r>
      <w:r w:rsidR="00E557E4" w:rsidRPr="00AF660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63EDD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что недавние наработки</w:t>
      </w:r>
      <w:r w:rsidR="00E557E4" w:rsidRPr="00AF6603">
        <w:rPr>
          <w:rFonts w:ascii="Times New Roman" w:hAnsi="Times New Roman" w:cs="Times New Roman"/>
          <w:sz w:val="28"/>
          <w:szCs w:val="28"/>
          <w:lang w:val="ru-RU"/>
        </w:rPr>
        <w:t>, уменьш</w:t>
      </w:r>
      <w:r w:rsidR="00DB6F02" w:rsidRPr="00AF6603">
        <w:rPr>
          <w:rFonts w:ascii="Times New Roman" w:hAnsi="Times New Roman" w:cs="Times New Roman"/>
          <w:sz w:val="28"/>
          <w:szCs w:val="28"/>
          <w:lang w:val="ru-RU"/>
        </w:rPr>
        <w:t>ающие вероятность</w:t>
      </w:r>
      <w:r w:rsidR="00E557E4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6F02" w:rsidRPr="00AF6603">
        <w:rPr>
          <w:rFonts w:ascii="Times New Roman" w:hAnsi="Times New Roman" w:cs="Times New Roman"/>
          <w:sz w:val="28"/>
          <w:szCs w:val="28"/>
          <w:lang w:val="ru-RU"/>
        </w:rPr>
        <w:t>распространения ядерного материала,</w:t>
      </w:r>
      <w:r w:rsidR="00DF5F1A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5701" w:rsidRPr="00AF6603">
        <w:rPr>
          <w:rFonts w:ascii="Times New Roman" w:hAnsi="Times New Roman" w:cs="Times New Roman"/>
          <w:sz w:val="28"/>
          <w:szCs w:val="28"/>
          <w:lang w:val="ru-RU"/>
        </w:rPr>
        <w:t>дают повод для некоторого</w:t>
      </w:r>
      <w:r w:rsidR="00F63EDD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оптимизм</w:t>
      </w:r>
      <w:r w:rsidR="00385701" w:rsidRPr="00AF660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F421B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, особенно </w:t>
      </w:r>
      <w:r w:rsidR="00662F5F" w:rsidRPr="00AF6603">
        <w:rPr>
          <w:rFonts w:ascii="Times New Roman" w:hAnsi="Times New Roman" w:cs="Times New Roman"/>
          <w:sz w:val="28"/>
          <w:szCs w:val="28"/>
          <w:lang w:val="ru-RU"/>
        </w:rPr>
        <w:t>в ториевом ракурсе</w:t>
      </w:r>
      <w:r w:rsidR="001F7884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, но </w:t>
      </w:r>
      <w:r w:rsidR="00B42A54">
        <w:rPr>
          <w:rFonts w:ascii="Times New Roman" w:hAnsi="Times New Roman" w:cs="Times New Roman"/>
          <w:sz w:val="28"/>
          <w:szCs w:val="28"/>
          <w:lang w:val="ru-RU"/>
        </w:rPr>
        <w:t xml:space="preserve">принципиально </w:t>
      </w:r>
      <w:r w:rsidR="001F7884" w:rsidRPr="00AF6603">
        <w:rPr>
          <w:rFonts w:ascii="Times New Roman" w:hAnsi="Times New Roman" w:cs="Times New Roman"/>
          <w:sz w:val="28"/>
          <w:szCs w:val="28"/>
          <w:lang w:val="ru-RU"/>
        </w:rPr>
        <w:t>угроза полностью не снимаема</w:t>
      </w:r>
      <w:r w:rsidR="00E557E4" w:rsidRPr="00AF660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F5F1A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68B6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Думаю, что нам надо подумать какое из зол меньше или просто </w:t>
      </w:r>
      <w:r w:rsidR="00DC2B20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более </w:t>
      </w:r>
      <w:r w:rsidR="00E268B6" w:rsidRPr="00AF6603">
        <w:rPr>
          <w:rFonts w:ascii="Times New Roman" w:hAnsi="Times New Roman" w:cs="Times New Roman"/>
          <w:sz w:val="28"/>
          <w:szCs w:val="28"/>
          <w:lang w:val="ru-RU"/>
        </w:rPr>
        <w:t>знаком</w:t>
      </w:r>
      <w:r w:rsidR="00DC2B20" w:rsidRPr="00AF660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268B6" w:rsidRPr="00AF660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6C34" w:rsidRPr="00AF6603" w:rsidRDefault="00887344" w:rsidP="00DF5F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Также нет </w:t>
      </w:r>
      <w:r w:rsidR="00526FBD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разработанного </w:t>
      </w:r>
      <w:r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экономического подхода при рассмотрении последствий строительства </w:t>
      </w:r>
      <w:r w:rsidR="004624CA">
        <w:rPr>
          <w:rFonts w:ascii="Times New Roman" w:hAnsi="Times New Roman" w:cs="Times New Roman"/>
          <w:sz w:val="28"/>
          <w:szCs w:val="28"/>
          <w:lang w:val="ru-RU"/>
        </w:rPr>
        <w:t xml:space="preserve">традиционных </w:t>
      </w:r>
      <w:r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гидроэлектростанций, к тому же многие из этих ресурсов </w:t>
      </w:r>
      <w:r w:rsidR="00D96CB0" w:rsidRPr="00AF6603">
        <w:rPr>
          <w:rFonts w:ascii="Times New Roman" w:hAnsi="Times New Roman" w:cs="Times New Roman"/>
          <w:sz w:val="28"/>
          <w:szCs w:val="28"/>
          <w:lang w:val="ru-RU"/>
        </w:rPr>
        <w:t>освоены,</w:t>
      </w:r>
      <w:r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и проспекты развития ограничены.</w:t>
      </w:r>
      <w:r w:rsidR="004624CA">
        <w:rPr>
          <w:rFonts w:ascii="Times New Roman" w:hAnsi="Times New Roman" w:cs="Times New Roman"/>
          <w:sz w:val="28"/>
          <w:szCs w:val="28"/>
          <w:lang w:val="ru-RU"/>
        </w:rPr>
        <w:t xml:space="preserve"> Потенциал же малой гидроэнергетики привлекателен, и входит в программу устойчивого развития нашего общества</w:t>
      </w:r>
      <w:r w:rsidR="00552DA5">
        <w:rPr>
          <w:rFonts w:ascii="Times New Roman" w:hAnsi="Times New Roman" w:cs="Times New Roman"/>
          <w:sz w:val="28"/>
          <w:szCs w:val="28"/>
          <w:lang w:val="ru-RU"/>
        </w:rPr>
        <w:t xml:space="preserve"> как один из видов ВИЭ с малым ущербом для окружающей среды</w:t>
      </w:r>
      <w:r w:rsidR="004624C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F1CAC" w:rsidRPr="00AF6603" w:rsidRDefault="004624CA" w:rsidP="00DF5F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Переключаясь на долгосрочную перспективу, синтез</w:t>
      </w:r>
      <w:r w:rsidR="00EA6A25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данный момент представляется решением будущего, </w:t>
      </w:r>
      <w:r w:rsidR="00EA6A25" w:rsidRPr="00AF6603">
        <w:rPr>
          <w:rFonts w:ascii="Times New Roman" w:hAnsi="Times New Roman" w:cs="Times New Roman"/>
          <w:sz w:val="28"/>
          <w:szCs w:val="28"/>
          <w:lang w:val="ru-RU"/>
        </w:rPr>
        <w:t>но реа</w:t>
      </w:r>
      <w:r w:rsidR="00076EF4" w:rsidRPr="00AF6603">
        <w:rPr>
          <w:rFonts w:ascii="Times New Roman" w:hAnsi="Times New Roman" w:cs="Times New Roman"/>
          <w:sz w:val="28"/>
          <w:szCs w:val="28"/>
          <w:lang w:val="ru-RU"/>
        </w:rPr>
        <w:t>листично</w:t>
      </w:r>
      <w:r w:rsidR="00EA6A25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этот </w:t>
      </w:r>
      <w:r w:rsidR="002A53F7" w:rsidRPr="00AF6603">
        <w:rPr>
          <w:rFonts w:ascii="Times New Roman" w:hAnsi="Times New Roman" w:cs="Times New Roman"/>
          <w:sz w:val="28"/>
          <w:szCs w:val="28"/>
          <w:lang w:val="ru-RU"/>
        </w:rPr>
        <w:t>вид генерации</w:t>
      </w:r>
      <w:r w:rsidR="00EA6A25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53F7" w:rsidRPr="00AF6603">
        <w:rPr>
          <w:rFonts w:ascii="Times New Roman" w:hAnsi="Times New Roman" w:cs="Times New Roman"/>
          <w:sz w:val="28"/>
          <w:szCs w:val="28"/>
          <w:lang w:val="ru-RU"/>
        </w:rPr>
        <w:t>вероятно</w:t>
      </w:r>
      <w:r w:rsidR="00FE6DCA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не найдет</w:t>
      </w:r>
      <w:r w:rsidR="00EA6A25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широкого внедрения даже в рамках всего 21-го века.</w:t>
      </w:r>
      <w:r w:rsidR="00DF5F1A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4D02" w:rsidRPr="00AF6603">
        <w:rPr>
          <w:rFonts w:ascii="Times New Roman" w:hAnsi="Times New Roman" w:cs="Times New Roman"/>
          <w:sz w:val="28"/>
          <w:szCs w:val="28"/>
          <w:lang w:val="ru-RU"/>
        </w:rPr>
        <w:t>Необходима стратегия перехода, действенная в рамках нашего столетия</w:t>
      </w:r>
      <w:r w:rsidR="00EA6A25" w:rsidRPr="00AF660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1379" w:rsidRPr="00AF6603" w:rsidRDefault="00CD394B" w:rsidP="00875A5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Суммируя</w:t>
      </w:r>
      <w:r w:rsidR="00CA2754" w:rsidRPr="00AF6603">
        <w:rPr>
          <w:rFonts w:ascii="Times New Roman" w:hAnsi="Times New Roman" w:cs="Times New Roman"/>
          <w:sz w:val="28"/>
          <w:szCs w:val="28"/>
          <w:lang w:val="ru-RU"/>
        </w:rPr>
        <w:t>, отмечу</w:t>
      </w:r>
      <w:r w:rsidR="00BC5595" w:rsidRPr="00AF660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A2754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что нет одного стандартного решения проблемы </w:t>
      </w:r>
      <w:r w:rsidR="00317FDA" w:rsidRPr="00AF6603">
        <w:rPr>
          <w:rFonts w:ascii="Times New Roman" w:hAnsi="Times New Roman" w:cs="Times New Roman"/>
          <w:sz w:val="28"/>
          <w:szCs w:val="28"/>
          <w:lang w:val="ru-RU"/>
        </w:rPr>
        <w:t>надежности</w:t>
      </w:r>
      <w:r w:rsidR="00CA2754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энергетической инфраструктуры. Требуется комплексный подход, зависящий как от нужд потребителя, так и от вида генерации.</w:t>
      </w:r>
      <w:r w:rsidR="00DF5F1A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2754" w:rsidRPr="00AF6603">
        <w:rPr>
          <w:rFonts w:ascii="Times New Roman" w:hAnsi="Times New Roman" w:cs="Times New Roman"/>
          <w:sz w:val="28"/>
          <w:szCs w:val="28"/>
          <w:lang w:val="ru-RU"/>
        </w:rPr>
        <w:t>Электрификация транспорта</w:t>
      </w:r>
      <w:r w:rsidR="00662F5F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, а по возможности </w:t>
      </w:r>
      <w:r w:rsidR="00DB6F02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662F5F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всех энергопотребляющих технологий и продолжающиеся разработки в области </w:t>
      </w:r>
      <w:proofErr w:type="spellStart"/>
      <w:r w:rsidR="00662F5F" w:rsidRPr="00AF6603">
        <w:rPr>
          <w:rFonts w:ascii="Times New Roman" w:hAnsi="Times New Roman" w:cs="Times New Roman"/>
          <w:sz w:val="28"/>
          <w:szCs w:val="28"/>
          <w:lang w:val="ru-RU"/>
        </w:rPr>
        <w:t>энергоэффективности</w:t>
      </w:r>
      <w:proofErr w:type="spellEnd"/>
      <w:r w:rsidR="00DB6F02" w:rsidRPr="00AF660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A2754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улучшат надежнос</w:t>
      </w:r>
      <w:r w:rsidR="00317FDA" w:rsidRPr="00AF6603">
        <w:rPr>
          <w:rFonts w:ascii="Times New Roman" w:hAnsi="Times New Roman" w:cs="Times New Roman"/>
          <w:sz w:val="28"/>
          <w:szCs w:val="28"/>
          <w:lang w:val="ru-RU"/>
        </w:rPr>
        <w:t>ть энергетической инфраструктуры</w:t>
      </w:r>
      <w:r w:rsidR="00CA2754" w:rsidRPr="00AF660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16D55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665E">
        <w:rPr>
          <w:rFonts w:ascii="Times New Roman" w:hAnsi="Times New Roman" w:cs="Times New Roman"/>
          <w:sz w:val="28"/>
          <w:szCs w:val="28"/>
          <w:lang w:val="ru-RU"/>
        </w:rPr>
        <w:t>Финансовые</w:t>
      </w:r>
      <w:r w:rsidR="00616D55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методы, направленные на </w:t>
      </w:r>
      <w:r w:rsidR="0033190B">
        <w:rPr>
          <w:rFonts w:ascii="Times New Roman" w:hAnsi="Times New Roman" w:cs="Times New Roman"/>
          <w:sz w:val="28"/>
          <w:szCs w:val="28"/>
          <w:lang w:val="ru-RU"/>
        </w:rPr>
        <w:t xml:space="preserve">развитие </w:t>
      </w:r>
      <w:r w:rsidR="00875A58">
        <w:rPr>
          <w:rFonts w:ascii="Times New Roman" w:hAnsi="Times New Roman" w:cs="Times New Roman"/>
          <w:sz w:val="28"/>
          <w:szCs w:val="28"/>
          <w:lang w:val="ru-RU"/>
        </w:rPr>
        <w:t>устойчив</w:t>
      </w:r>
      <w:r w:rsidR="0033190B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="00875A58">
        <w:rPr>
          <w:rFonts w:ascii="Times New Roman" w:hAnsi="Times New Roman" w:cs="Times New Roman"/>
          <w:sz w:val="28"/>
          <w:szCs w:val="28"/>
          <w:lang w:val="ru-RU"/>
        </w:rPr>
        <w:t xml:space="preserve"> и стратегическ</w:t>
      </w:r>
      <w:r w:rsidR="003319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75A58">
        <w:rPr>
          <w:rFonts w:ascii="Times New Roman" w:hAnsi="Times New Roman" w:cs="Times New Roman"/>
          <w:sz w:val="28"/>
          <w:szCs w:val="28"/>
          <w:lang w:val="ru-RU"/>
        </w:rPr>
        <w:t xml:space="preserve"> надежн</w:t>
      </w:r>
      <w:r w:rsidR="0033190B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="00875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1F12">
        <w:rPr>
          <w:rFonts w:ascii="Times New Roman" w:hAnsi="Times New Roman" w:cs="Times New Roman"/>
          <w:sz w:val="28"/>
          <w:szCs w:val="28"/>
          <w:lang w:val="ru-RU"/>
        </w:rPr>
        <w:t>видов</w:t>
      </w:r>
      <w:r w:rsidR="0033190B">
        <w:rPr>
          <w:rFonts w:ascii="Times New Roman" w:hAnsi="Times New Roman" w:cs="Times New Roman"/>
          <w:sz w:val="28"/>
          <w:szCs w:val="28"/>
          <w:lang w:val="ru-RU"/>
        </w:rPr>
        <w:t xml:space="preserve"> энергетики</w:t>
      </w:r>
      <w:r w:rsidR="00616D55" w:rsidRPr="00AF6603">
        <w:rPr>
          <w:rFonts w:ascii="Times New Roman" w:hAnsi="Times New Roman" w:cs="Times New Roman"/>
          <w:sz w:val="28"/>
          <w:szCs w:val="28"/>
          <w:lang w:val="ru-RU"/>
        </w:rPr>
        <w:t>, также необходимо доработать</w:t>
      </w:r>
      <w:r w:rsidR="00522222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, с учетом плюсов и минусов всех </w:t>
      </w:r>
      <w:r w:rsidR="00711F12">
        <w:rPr>
          <w:rFonts w:ascii="Times New Roman" w:hAnsi="Times New Roman" w:cs="Times New Roman"/>
          <w:sz w:val="28"/>
          <w:szCs w:val="28"/>
          <w:lang w:val="ru-RU"/>
        </w:rPr>
        <w:t>форм</w:t>
      </w:r>
      <w:r w:rsidR="00522222" w:rsidRPr="00AF6603">
        <w:rPr>
          <w:rFonts w:ascii="Times New Roman" w:hAnsi="Times New Roman" w:cs="Times New Roman"/>
          <w:sz w:val="28"/>
          <w:szCs w:val="28"/>
          <w:lang w:val="ru-RU"/>
        </w:rPr>
        <w:t xml:space="preserve"> энергопроизводства</w:t>
      </w:r>
      <w:r w:rsidR="00616D55" w:rsidRPr="00AF660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A41379" w:rsidRPr="00AF6603" w:rsidSect="00AA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B736B"/>
    <w:multiLevelType w:val="hybridMultilevel"/>
    <w:tmpl w:val="28884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E21F6"/>
    <w:multiLevelType w:val="hybridMultilevel"/>
    <w:tmpl w:val="46EA1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463F"/>
    <w:multiLevelType w:val="hybridMultilevel"/>
    <w:tmpl w:val="EC448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F56F2"/>
    <w:multiLevelType w:val="hybridMultilevel"/>
    <w:tmpl w:val="91D64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5058"/>
    <w:rsid w:val="00002121"/>
    <w:rsid w:val="00003E95"/>
    <w:rsid w:val="00004812"/>
    <w:rsid w:val="00006907"/>
    <w:rsid w:val="00006BE7"/>
    <w:rsid w:val="000160DF"/>
    <w:rsid w:val="00020084"/>
    <w:rsid w:val="00025F3C"/>
    <w:rsid w:val="000262FA"/>
    <w:rsid w:val="00030BA4"/>
    <w:rsid w:val="00032C5A"/>
    <w:rsid w:val="0004424F"/>
    <w:rsid w:val="000455AF"/>
    <w:rsid w:val="0005610D"/>
    <w:rsid w:val="00060F7B"/>
    <w:rsid w:val="000701B0"/>
    <w:rsid w:val="00076EF4"/>
    <w:rsid w:val="00077462"/>
    <w:rsid w:val="00091D12"/>
    <w:rsid w:val="00093E1A"/>
    <w:rsid w:val="000A283A"/>
    <w:rsid w:val="000B581F"/>
    <w:rsid w:val="000C3BE9"/>
    <w:rsid w:val="000C5D79"/>
    <w:rsid w:val="000F20DA"/>
    <w:rsid w:val="000F20FB"/>
    <w:rsid w:val="000F7F23"/>
    <w:rsid w:val="00102001"/>
    <w:rsid w:val="0010508F"/>
    <w:rsid w:val="001162EC"/>
    <w:rsid w:val="0012376B"/>
    <w:rsid w:val="001239A4"/>
    <w:rsid w:val="00124A88"/>
    <w:rsid w:val="00137092"/>
    <w:rsid w:val="00143E2D"/>
    <w:rsid w:val="00156641"/>
    <w:rsid w:val="001576D9"/>
    <w:rsid w:val="00157725"/>
    <w:rsid w:val="0017580C"/>
    <w:rsid w:val="00177677"/>
    <w:rsid w:val="00180F59"/>
    <w:rsid w:val="00184DD2"/>
    <w:rsid w:val="001863C7"/>
    <w:rsid w:val="00187E65"/>
    <w:rsid w:val="001B2EA5"/>
    <w:rsid w:val="001C37B2"/>
    <w:rsid w:val="001C5D8F"/>
    <w:rsid w:val="001D244F"/>
    <w:rsid w:val="001E22AD"/>
    <w:rsid w:val="001F74AD"/>
    <w:rsid w:val="001F7884"/>
    <w:rsid w:val="00204B5F"/>
    <w:rsid w:val="002057F9"/>
    <w:rsid w:val="00211862"/>
    <w:rsid w:val="00221850"/>
    <w:rsid w:val="002338EC"/>
    <w:rsid w:val="00233E38"/>
    <w:rsid w:val="00237571"/>
    <w:rsid w:val="0024242B"/>
    <w:rsid w:val="0024411E"/>
    <w:rsid w:val="002444A7"/>
    <w:rsid w:val="002503DF"/>
    <w:rsid w:val="00254450"/>
    <w:rsid w:val="00257331"/>
    <w:rsid w:val="00260675"/>
    <w:rsid w:val="00261604"/>
    <w:rsid w:val="00263CFF"/>
    <w:rsid w:val="00271C14"/>
    <w:rsid w:val="002729A4"/>
    <w:rsid w:val="00286AE3"/>
    <w:rsid w:val="002971F1"/>
    <w:rsid w:val="002A53F7"/>
    <w:rsid w:val="002C6110"/>
    <w:rsid w:val="002D64BE"/>
    <w:rsid w:val="002E19F8"/>
    <w:rsid w:val="002E2105"/>
    <w:rsid w:val="002E4C29"/>
    <w:rsid w:val="002F0B0D"/>
    <w:rsid w:val="002F49A1"/>
    <w:rsid w:val="00317FDA"/>
    <w:rsid w:val="003219DF"/>
    <w:rsid w:val="00324341"/>
    <w:rsid w:val="0033190B"/>
    <w:rsid w:val="003322DF"/>
    <w:rsid w:val="00335512"/>
    <w:rsid w:val="003566E6"/>
    <w:rsid w:val="00380ED5"/>
    <w:rsid w:val="00382174"/>
    <w:rsid w:val="00385701"/>
    <w:rsid w:val="003903DA"/>
    <w:rsid w:val="003A1A86"/>
    <w:rsid w:val="003A7F7E"/>
    <w:rsid w:val="003C7737"/>
    <w:rsid w:val="003E6B5E"/>
    <w:rsid w:val="004061FC"/>
    <w:rsid w:val="004070C3"/>
    <w:rsid w:val="00410C63"/>
    <w:rsid w:val="00415302"/>
    <w:rsid w:val="00415C66"/>
    <w:rsid w:val="00422DFD"/>
    <w:rsid w:val="00425803"/>
    <w:rsid w:val="004624CA"/>
    <w:rsid w:val="00466465"/>
    <w:rsid w:val="004778BD"/>
    <w:rsid w:val="00480A71"/>
    <w:rsid w:val="0048187C"/>
    <w:rsid w:val="00481941"/>
    <w:rsid w:val="004A4073"/>
    <w:rsid w:val="004B13F5"/>
    <w:rsid w:val="004B6BEE"/>
    <w:rsid w:val="004B6DAF"/>
    <w:rsid w:val="004C368B"/>
    <w:rsid w:val="004D016F"/>
    <w:rsid w:val="004D5900"/>
    <w:rsid w:val="004E515D"/>
    <w:rsid w:val="004F7217"/>
    <w:rsid w:val="005029EC"/>
    <w:rsid w:val="00506DC8"/>
    <w:rsid w:val="00522222"/>
    <w:rsid w:val="00522EEF"/>
    <w:rsid w:val="00526FBD"/>
    <w:rsid w:val="00530BDA"/>
    <w:rsid w:val="00535BEB"/>
    <w:rsid w:val="00540E13"/>
    <w:rsid w:val="00545CBA"/>
    <w:rsid w:val="00552768"/>
    <w:rsid w:val="00552DA5"/>
    <w:rsid w:val="00554D6F"/>
    <w:rsid w:val="005569D4"/>
    <w:rsid w:val="00557E2C"/>
    <w:rsid w:val="00564013"/>
    <w:rsid w:val="00573398"/>
    <w:rsid w:val="00573A7B"/>
    <w:rsid w:val="005943C4"/>
    <w:rsid w:val="005B563C"/>
    <w:rsid w:val="005B6938"/>
    <w:rsid w:val="005C0A6D"/>
    <w:rsid w:val="005D13DA"/>
    <w:rsid w:val="005D73A8"/>
    <w:rsid w:val="005E087D"/>
    <w:rsid w:val="005F0828"/>
    <w:rsid w:val="005F0FFD"/>
    <w:rsid w:val="005F1CAC"/>
    <w:rsid w:val="005F58E2"/>
    <w:rsid w:val="005F5AA8"/>
    <w:rsid w:val="00600360"/>
    <w:rsid w:val="006025D3"/>
    <w:rsid w:val="00607B2D"/>
    <w:rsid w:val="00616D55"/>
    <w:rsid w:val="0062310E"/>
    <w:rsid w:val="00632369"/>
    <w:rsid w:val="00635780"/>
    <w:rsid w:val="00652CFB"/>
    <w:rsid w:val="00662F5F"/>
    <w:rsid w:val="00667EC2"/>
    <w:rsid w:val="006720D2"/>
    <w:rsid w:val="00675639"/>
    <w:rsid w:val="006952D2"/>
    <w:rsid w:val="00696DA4"/>
    <w:rsid w:val="0069775C"/>
    <w:rsid w:val="006A13BC"/>
    <w:rsid w:val="006A25C2"/>
    <w:rsid w:val="006A345D"/>
    <w:rsid w:val="006B4B3E"/>
    <w:rsid w:val="006C417C"/>
    <w:rsid w:val="006D03F5"/>
    <w:rsid w:val="006D1B0D"/>
    <w:rsid w:val="006D5774"/>
    <w:rsid w:val="006F37AA"/>
    <w:rsid w:val="006F5E84"/>
    <w:rsid w:val="006F6CF0"/>
    <w:rsid w:val="006F7EA9"/>
    <w:rsid w:val="007026A3"/>
    <w:rsid w:val="00711F12"/>
    <w:rsid w:val="00713BC3"/>
    <w:rsid w:val="0072136D"/>
    <w:rsid w:val="00724D65"/>
    <w:rsid w:val="00727CA9"/>
    <w:rsid w:val="00737F1C"/>
    <w:rsid w:val="00744FC3"/>
    <w:rsid w:val="00746FC9"/>
    <w:rsid w:val="0076015A"/>
    <w:rsid w:val="007624AB"/>
    <w:rsid w:val="007677A1"/>
    <w:rsid w:val="0077034F"/>
    <w:rsid w:val="00770947"/>
    <w:rsid w:val="00772B3E"/>
    <w:rsid w:val="00776E0C"/>
    <w:rsid w:val="00794A33"/>
    <w:rsid w:val="007A30EB"/>
    <w:rsid w:val="007A3478"/>
    <w:rsid w:val="007A4805"/>
    <w:rsid w:val="007B4D02"/>
    <w:rsid w:val="007B6B83"/>
    <w:rsid w:val="007B737B"/>
    <w:rsid w:val="007D25E0"/>
    <w:rsid w:val="007E46D7"/>
    <w:rsid w:val="007F6DDB"/>
    <w:rsid w:val="007F7A67"/>
    <w:rsid w:val="008057F9"/>
    <w:rsid w:val="0080642E"/>
    <w:rsid w:val="00850D35"/>
    <w:rsid w:val="00855A3F"/>
    <w:rsid w:val="00856146"/>
    <w:rsid w:val="0086131A"/>
    <w:rsid w:val="00865FE5"/>
    <w:rsid w:val="0086644A"/>
    <w:rsid w:val="008674CC"/>
    <w:rsid w:val="00875A58"/>
    <w:rsid w:val="00876D40"/>
    <w:rsid w:val="00887344"/>
    <w:rsid w:val="00891056"/>
    <w:rsid w:val="00892387"/>
    <w:rsid w:val="008C0C01"/>
    <w:rsid w:val="008C41CF"/>
    <w:rsid w:val="008C45B9"/>
    <w:rsid w:val="008C6A64"/>
    <w:rsid w:val="008C72EA"/>
    <w:rsid w:val="008D4B6B"/>
    <w:rsid w:val="008F421B"/>
    <w:rsid w:val="00903680"/>
    <w:rsid w:val="00910347"/>
    <w:rsid w:val="00923EFF"/>
    <w:rsid w:val="0093278B"/>
    <w:rsid w:val="00941192"/>
    <w:rsid w:val="0095325C"/>
    <w:rsid w:val="00961064"/>
    <w:rsid w:val="00984336"/>
    <w:rsid w:val="009A3782"/>
    <w:rsid w:val="009B6056"/>
    <w:rsid w:val="009C190A"/>
    <w:rsid w:val="009C1E87"/>
    <w:rsid w:val="009C357C"/>
    <w:rsid w:val="009C3B14"/>
    <w:rsid w:val="009D348D"/>
    <w:rsid w:val="009D6A31"/>
    <w:rsid w:val="009E06D6"/>
    <w:rsid w:val="009E3F66"/>
    <w:rsid w:val="009E6182"/>
    <w:rsid w:val="009F27AA"/>
    <w:rsid w:val="009F3526"/>
    <w:rsid w:val="00A033A2"/>
    <w:rsid w:val="00A036D0"/>
    <w:rsid w:val="00A07000"/>
    <w:rsid w:val="00A0723C"/>
    <w:rsid w:val="00A10319"/>
    <w:rsid w:val="00A31F1D"/>
    <w:rsid w:val="00A41193"/>
    <w:rsid w:val="00A41379"/>
    <w:rsid w:val="00A477A1"/>
    <w:rsid w:val="00A47CB5"/>
    <w:rsid w:val="00A54343"/>
    <w:rsid w:val="00A5721C"/>
    <w:rsid w:val="00A67F43"/>
    <w:rsid w:val="00A87ACF"/>
    <w:rsid w:val="00A87E1D"/>
    <w:rsid w:val="00A93520"/>
    <w:rsid w:val="00AA2177"/>
    <w:rsid w:val="00AC201C"/>
    <w:rsid w:val="00AC54F8"/>
    <w:rsid w:val="00AC6122"/>
    <w:rsid w:val="00AD077D"/>
    <w:rsid w:val="00AE1DF5"/>
    <w:rsid w:val="00AF09A1"/>
    <w:rsid w:val="00AF6603"/>
    <w:rsid w:val="00B00349"/>
    <w:rsid w:val="00B0402D"/>
    <w:rsid w:val="00B1084A"/>
    <w:rsid w:val="00B14227"/>
    <w:rsid w:val="00B15458"/>
    <w:rsid w:val="00B16C34"/>
    <w:rsid w:val="00B24C6A"/>
    <w:rsid w:val="00B259A9"/>
    <w:rsid w:val="00B25B76"/>
    <w:rsid w:val="00B405A5"/>
    <w:rsid w:val="00B42A54"/>
    <w:rsid w:val="00B42DE6"/>
    <w:rsid w:val="00B45DC7"/>
    <w:rsid w:val="00B533BC"/>
    <w:rsid w:val="00B60742"/>
    <w:rsid w:val="00B61B0B"/>
    <w:rsid w:val="00B6763D"/>
    <w:rsid w:val="00B71522"/>
    <w:rsid w:val="00B74073"/>
    <w:rsid w:val="00B74713"/>
    <w:rsid w:val="00B75DBF"/>
    <w:rsid w:val="00B85614"/>
    <w:rsid w:val="00B95058"/>
    <w:rsid w:val="00BA3EA0"/>
    <w:rsid w:val="00BB5DD5"/>
    <w:rsid w:val="00BC3D79"/>
    <w:rsid w:val="00BC5595"/>
    <w:rsid w:val="00BC715F"/>
    <w:rsid w:val="00BE16BF"/>
    <w:rsid w:val="00BE2BA6"/>
    <w:rsid w:val="00BF4560"/>
    <w:rsid w:val="00BF5FBE"/>
    <w:rsid w:val="00BF65FC"/>
    <w:rsid w:val="00C02ADD"/>
    <w:rsid w:val="00C0357D"/>
    <w:rsid w:val="00C06F52"/>
    <w:rsid w:val="00C12278"/>
    <w:rsid w:val="00C1245E"/>
    <w:rsid w:val="00C24671"/>
    <w:rsid w:val="00C323C0"/>
    <w:rsid w:val="00C4468C"/>
    <w:rsid w:val="00C63CA5"/>
    <w:rsid w:val="00C70C68"/>
    <w:rsid w:val="00C73999"/>
    <w:rsid w:val="00C81F25"/>
    <w:rsid w:val="00C85DA9"/>
    <w:rsid w:val="00CA03F1"/>
    <w:rsid w:val="00CA2754"/>
    <w:rsid w:val="00CA3A79"/>
    <w:rsid w:val="00CA4092"/>
    <w:rsid w:val="00CB5689"/>
    <w:rsid w:val="00CB5B4F"/>
    <w:rsid w:val="00CD394B"/>
    <w:rsid w:val="00CF3D81"/>
    <w:rsid w:val="00D00D2A"/>
    <w:rsid w:val="00D0329F"/>
    <w:rsid w:val="00D14093"/>
    <w:rsid w:val="00D336DB"/>
    <w:rsid w:val="00D3665E"/>
    <w:rsid w:val="00D425F1"/>
    <w:rsid w:val="00D450FE"/>
    <w:rsid w:val="00D55502"/>
    <w:rsid w:val="00D6022B"/>
    <w:rsid w:val="00D60413"/>
    <w:rsid w:val="00D615DC"/>
    <w:rsid w:val="00D7566D"/>
    <w:rsid w:val="00D85A21"/>
    <w:rsid w:val="00D90FE4"/>
    <w:rsid w:val="00D96CB0"/>
    <w:rsid w:val="00DA22EE"/>
    <w:rsid w:val="00DA6A15"/>
    <w:rsid w:val="00DB6F02"/>
    <w:rsid w:val="00DC2B20"/>
    <w:rsid w:val="00DC7D44"/>
    <w:rsid w:val="00DE2209"/>
    <w:rsid w:val="00DE469B"/>
    <w:rsid w:val="00DF5F1A"/>
    <w:rsid w:val="00E0495F"/>
    <w:rsid w:val="00E15E8E"/>
    <w:rsid w:val="00E230FF"/>
    <w:rsid w:val="00E268B6"/>
    <w:rsid w:val="00E329A9"/>
    <w:rsid w:val="00E32C4F"/>
    <w:rsid w:val="00E457DC"/>
    <w:rsid w:val="00E557E4"/>
    <w:rsid w:val="00E67FA3"/>
    <w:rsid w:val="00E73D52"/>
    <w:rsid w:val="00E80477"/>
    <w:rsid w:val="00E81DCA"/>
    <w:rsid w:val="00E84219"/>
    <w:rsid w:val="00E9043B"/>
    <w:rsid w:val="00E91A1D"/>
    <w:rsid w:val="00E9219A"/>
    <w:rsid w:val="00E960C9"/>
    <w:rsid w:val="00EA0F67"/>
    <w:rsid w:val="00EA2817"/>
    <w:rsid w:val="00EA6A25"/>
    <w:rsid w:val="00EA7AA7"/>
    <w:rsid w:val="00EC1964"/>
    <w:rsid w:val="00EC2059"/>
    <w:rsid w:val="00EE5FA3"/>
    <w:rsid w:val="00EE6074"/>
    <w:rsid w:val="00F03FC3"/>
    <w:rsid w:val="00F043E7"/>
    <w:rsid w:val="00F22CC0"/>
    <w:rsid w:val="00F327FE"/>
    <w:rsid w:val="00F33F09"/>
    <w:rsid w:val="00F3647B"/>
    <w:rsid w:val="00F5027A"/>
    <w:rsid w:val="00F63EDD"/>
    <w:rsid w:val="00F72593"/>
    <w:rsid w:val="00F72FE3"/>
    <w:rsid w:val="00F75433"/>
    <w:rsid w:val="00F81BCB"/>
    <w:rsid w:val="00F82A15"/>
    <w:rsid w:val="00F845E4"/>
    <w:rsid w:val="00F879E4"/>
    <w:rsid w:val="00F87D7B"/>
    <w:rsid w:val="00F95BCF"/>
    <w:rsid w:val="00F95D12"/>
    <w:rsid w:val="00FA6CD9"/>
    <w:rsid w:val="00FB041B"/>
    <w:rsid w:val="00FB0608"/>
    <w:rsid w:val="00FB110A"/>
    <w:rsid w:val="00FB142E"/>
    <w:rsid w:val="00FC296E"/>
    <w:rsid w:val="00FD2FE9"/>
    <w:rsid w:val="00FE12F9"/>
    <w:rsid w:val="00FE1C48"/>
    <w:rsid w:val="00FE6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63CBC-C51F-4E86-A9B8-0DA5079D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82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6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1379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850D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850D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SME_Reference.XSL" StyleName="ASME - Reference Order"/>
</file>

<file path=customXml/itemProps1.xml><?xml version="1.0" encoding="utf-8"?>
<ds:datastoreItem xmlns:ds="http://schemas.openxmlformats.org/officeDocument/2006/customXml" ds:itemID="{44DBC592-F265-44B6-9D0A-6A750AC4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a.smailov</dc:creator>
  <cp:lastModifiedBy>Саханов Бейбит</cp:lastModifiedBy>
  <cp:revision>24</cp:revision>
  <cp:lastPrinted>2014-05-11T22:59:00Z</cp:lastPrinted>
  <dcterms:created xsi:type="dcterms:W3CDTF">2014-05-19T06:14:00Z</dcterms:created>
  <dcterms:modified xsi:type="dcterms:W3CDTF">2016-05-24T09:47:00Z</dcterms:modified>
</cp:coreProperties>
</file>