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EAE8C53" wp14:editId="394A4A7B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>ЕСЕП</w:t>
      </w:r>
      <w:r w:rsidRPr="00BB0B5C">
        <w:rPr>
          <w:rFonts w:ascii="Times New Roman" w:hAnsi="Times New Roman" w:cs="Times New Roman"/>
          <w:b/>
          <w:sz w:val="28"/>
        </w:rPr>
        <w:t xml:space="preserve"> 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BB0B5C">
        <w:rPr>
          <w:rFonts w:ascii="Times New Roman" w:hAnsi="Times New Roman" w:cs="Times New Roman"/>
          <w:b/>
          <w:sz w:val="28"/>
          <w:lang w:val="kk-KZ"/>
        </w:rPr>
        <w:t xml:space="preserve">ҚАЗАҚСТАННЫҢ ЭЛЕКТР ЭНЕРГИЯСЫ ЖӘНЕ КӨМІР НАРЫҒЫН ТАЛДАУ </w:t>
      </w:r>
    </w:p>
    <w:p w:rsidR="001D16CE" w:rsidRPr="00C10AFB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>2019 ЖЫЛҒЫ ҚАҢТАР-</w:t>
      </w:r>
      <w:r w:rsidR="00C10AFB">
        <w:rPr>
          <w:rFonts w:ascii="Times New Roman" w:hAnsi="Times New Roman" w:cs="Times New Roman"/>
          <w:b/>
          <w:sz w:val="28"/>
          <w:lang w:val="kk-KZ"/>
        </w:rPr>
        <w:t>ШІЛДЕ</w:t>
      </w:r>
    </w:p>
    <w:bookmarkEnd w:id="0"/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Pr="00BB0B5C">
        <w:rPr>
          <w:rFonts w:ascii="Times New Roman" w:hAnsi="Times New Roman" w:cs="Times New Roman"/>
          <w:b/>
          <w:sz w:val="28"/>
        </w:rPr>
        <w:t>ДЕПАРТАМЕНТ</w:t>
      </w:r>
      <w:r w:rsidRPr="00BB0B5C">
        <w:rPr>
          <w:rFonts w:ascii="Times New Roman" w:hAnsi="Times New Roman" w:cs="Times New Roman"/>
          <w:b/>
          <w:sz w:val="28"/>
          <w:lang w:val="kk-KZ"/>
        </w:rPr>
        <w:t>І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C10AFB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Тамыз</w:t>
      </w:r>
      <w:r w:rsidR="001D16CE" w:rsidRPr="00BB0B5C">
        <w:rPr>
          <w:rFonts w:ascii="Times New Roman" w:hAnsi="Times New Roman" w:cs="Times New Roman"/>
          <w:b/>
          <w:sz w:val="28"/>
        </w:rPr>
        <w:t>, 20</w:t>
      </w:r>
      <w:r w:rsidR="001D16CE" w:rsidRPr="00BB0B5C">
        <w:rPr>
          <w:rFonts w:ascii="Times New Roman" w:hAnsi="Times New Roman" w:cs="Times New Roman"/>
          <w:b/>
          <w:sz w:val="28"/>
          <w:lang w:val="kk-KZ"/>
        </w:rPr>
        <w:t>20 ж.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1D16CE" w:rsidRPr="00BB0B5C" w:rsidRDefault="001D16CE" w:rsidP="00BB0B5C">
          <w:pPr>
            <w:pStyle w:val="afb"/>
            <w:spacing w:before="0" w:line="240" w:lineRule="auto"/>
            <w:rPr>
              <w:rFonts w:ascii="Times New Roman" w:hAnsi="Times New Roman" w:cs="Times New Roman"/>
              <w:lang w:val="kk-KZ"/>
            </w:rPr>
          </w:pPr>
          <w:r w:rsidRPr="00BB0B5C">
            <w:rPr>
              <w:rFonts w:ascii="Times New Roman" w:hAnsi="Times New Roman" w:cs="Times New Roman"/>
              <w:lang w:val="kk-KZ"/>
            </w:rPr>
            <w:t>Мазмұны</w:t>
          </w:r>
        </w:p>
        <w:p w:rsidR="001D16CE" w:rsidRPr="00BB0B5C" w:rsidRDefault="001D16CE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r w:rsidRPr="00BB0B5C">
            <w:fldChar w:fldCharType="begin"/>
          </w:r>
          <w:r w:rsidRPr="00BB0B5C">
            <w:instrText xml:space="preserve"> TOC \o "1-3" \h \z \u </w:instrText>
          </w:r>
          <w:r w:rsidRPr="00BB0B5C">
            <w:fldChar w:fldCharType="separate"/>
          </w:r>
          <w:hyperlink w:anchor="_Toc4754489" w:history="1">
            <w:r w:rsidRPr="00BB0B5C">
              <w:rPr>
                <w:rStyle w:val="aa"/>
                <w:b/>
              </w:rPr>
              <w:t>I-БӨЛІМ</w:t>
            </w:r>
            <w:r w:rsidRPr="00BB0B5C">
              <w:rPr>
                <w:webHidden/>
              </w:rPr>
              <w:tab/>
            </w:r>
            <w:r w:rsidRPr="00BB0B5C">
              <w:rPr>
                <w:webHidden/>
              </w:rPr>
              <w:fldChar w:fldCharType="begin"/>
            </w:r>
            <w:r w:rsidRPr="00BB0B5C">
              <w:rPr>
                <w:webHidden/>
              </w:rPr>
              <w:instrText xml:space="preserve"> PAGEREF _Toc4754489 \h </w:instrText>
            </w:r>
            <w:r w:rsidRPr="00BB0B5C">
              <w:rPr>
                <w:webHidden/>
              </w:rPr>
            </w:r>
            <w:r w:rsidRPr="00BB0B5C">
              <w:rPr>
                <w:webHidden/>
              </w:rPr>
              <w:fldChar w:fldCharType="separate"/>
            </w:r>
            <w:r w:rsidRPr="00BB0B5C">
              <w:rPr>
                <w:webHidden/>
              </w:rPr>
              <w:t>3</w:t>
            </w:r>
            <w:r w:rsidRPr="00BB0B5C">
              <w:rPr>
                <w:webHidden/>
              </w:rPr>
              <w:fldChar w:fldCharType="end"/>
            </w:r>
          </w:hyperlink>
        </w:p>
        <w:p w:rsidR="001D16CE" w:rsidRPr="00BB0B5C" w:rsidRDefault="00794062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0" w:history="1">
            <w:r w:rsidR="001D16CE" w:rsidRPr="00BB0B5C">
              <w:rPr>
                <w:rStyle w:val="aa"/>
                <w:b/>
              </w:rPr>
              <w:t>1.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Қазақстан БЭЖ-інде электр энергиясын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794062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1" w:history="1">
            <w:r w:rsidR="001D16CE" w:rsidRPr="00BB0B5C">
              <w:rPr>
                <w:rStyle w:val="aa"/>
              </w:rPr>
              <w:t>ҚР облыстары бойынша электр энергиясын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_Toc4754491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794062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2" w:history="1">
            <w:r w:rsidR="001D16CE" w:rsidRPr="00BB0B5C">
              <w:rPr>
                <w:rStyle w:val="aa"/>
                <w:b/>
              </w:rPr>
              <w:t>2.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Қазақстан БЭЖ-інде электр энергиясын тұтыну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_Toc4754492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794062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3" w:history="1">
            <w:r w:rsidR="001D16CE" w:rsidRPr="00BB0B5C">
              <w:rPr>
                <w:rStyle w:val="aa"/>
              </w:rPr>
              <w:t>Аймақтар мен облыстар бойынша электр энергиясын тұтыну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_Toc4754493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794062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4" w:history="1">
            <w:r w:rsidR="001D16CE" w:rsidRPr="00BB0B5C">
              <w:rPr>
                <w:rStyle w:val="aa"/>
              </w:rPr>
              <w:t xml:space="preserve">2019 жылғы </w:t>
            </w:r>
            <w:r w:rsidR="00C10AFB">
              <w:rPr>
                <w:rStyle w:val="aa"/>
              </w:rPr>
              <w:t>7</w:t>
            </w:r>
            <w:r w:rsidR="001D16CE" w:rsidRPr="00BB0B5C">
              <w:rPr>
                <w:rStyle w:val="aa"/>
              </w:rPr>
              <w:t xml:space="preserve"> айдағы өнеркәсіп жұмысының қорытындылары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_Toc4754494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794062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5" w:history="1">
            <w:r w:rsidR="001D16CE" w:rsidRPr="00BB0B5C">
              <w:rPr>
                <w:rStyle w:val="aa"/>
              </w:rPr>
              <w:t>Қазақстанның ірі тұтынушыларының электрді тұтынуы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_Toc4754495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7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794062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6" w:history="1">
            <w:r w:rsidR="001D16CE" w:rsidRPr="00BB0B5C">
              <w:rPr>
                <w:rStyle w:val="aa"/>
                <w:b/>
              </w:rPr>
              <w:t>3.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Көмір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_Toc4754496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794062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7" w:history="1">
            <w:r w:rsidR="001D16CE" w:rsidRPr="00BB0B5C">
              <w:rPr>
                <w:rStyle w:val="aa"/>
              </w:rPr>
              <w:t>Қазақстандағы энергетикалық көмірді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_Toc4754497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794062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8" w:history="1">
            <w:r w:rsidR="001D16CE" w:rsidRPr="00BB0B5C">
              <w:rPr>
                <w:rStyle w:val="aa"/>
              </w:rPr>
              <w:t>«Самұрық-Энерго» АҚ-ның көмір өндіруі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_Toc4754498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794062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9" w:history="1">
            <w:r w:rsidR="001D16CE" w:rsidRPr="00BB0B5C">
              <w:rPr>
                <w:rStyle w:val="aa"/>
              </w:rPr>
              <w:t>«Самұрық-Энерго» АҚ-ның көмірді сатуы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_Toc4754499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794062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0" w:history="1">
            <w:r w:rsidR="001D16CE" w:rsidRPr="00BB0B5C">
              <w:rPr>
                <w:rStyle w:val="aa"/>
                <w:b/>
              </w:rPr>
              <w:t>4.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Жаңартылатын энергия көздері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C10AFB" w:rsidRPr="00706929" w:rsidRDefault="00794062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1" w:history="1">
            <w:r w:rsidR="00C10AFB" w:rsidRPr="00706929">
              <w:rPr>
                <w:rStyle w:val="aa"/>
                <w:b/>
              </w:rPr>
              <w:t>5.</w:t>
            </w:r>
            <w:r w:rsidR="00C10AFB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 xml:space="preserve"> </w:t>
            </w:r>
            <w:r w:rsidR="00C10AFB" w:rsidRPr="00706929">
              <w:rPr>
                <w:rStyle w:val="aa"/>
                <w:b/>
              </w:rPr>
              <w:t>«ЭҚРҚО» АҚ электр энергиясының орталықтандырылған сауда-саттықтары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_Toc4754501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10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794062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2" w:history="1">
            <w:r w:rsidR="00C10AFB" w:rsidRPr="00706929">
              <w:rPr>
                <w:rStyle w:val="aa"/>
              </w:rPr>
              <w:t>Сауда-саттықтардың жалпы 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_Toc4754502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10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794062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3" w:history="1">
            <w:r w:rsidR="00C10AFB" w:rsidRPr="00706929">
              <w:rPr>
                <w:rStyle w:val="aa"/>
              </w:rPr>
              <w:t>«Бір күн бұрын» режимінде спот сауда-саттықтардың 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_Toc4754503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11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794062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4" w:history="1">
            <w:r w:rsidR="00C10AFB" w:rsidRPr="00706929">
              <w:rPr>
                <w:rStyle w:val="aa"/>
              </w:rPr>
              <w:t>«Операциялық тәулік ішінде» спот сауда-саттықтарының 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_Toc4754504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12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794062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5" w:history="1">
            <w:r w:rsidR="00C10AFB" w:rsidRPr="00706929">
              <w:rPr>
                <w:rStyle w:val="aa"/>
              </w:rPr>
              <w:t xml:space="preserve">Орта және ұзақ мерзімді кезеңдерге арналған сауда-саттықтардың </w:t>
            </w:r>
            <w:r w:rsidR="00C10AFB">
              <w:rPr>
                <w:rStyle w:val="aa"/>
              </w:rPr>
              <w:t xml:space="preserve">                       </w:t>
            </w:r>
            <w:r w:rsidR="00C10AFB" w:rsidRPr="00706929">
              <w:rPr>
                <w:rStyle w:val="aa"/>
              </w:rPr>
              <w:t>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_Toc4754505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12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1D16CE" w:rsidRPr="00BB0B5C" w:rsidRDefault="00794062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6" w:history="1">
            <w:r w:rsidR="00C10AFB">
              <w:rPr>
                <w:b/>
              </w:rPr>
              <w:t>6</w:t>
            </w:r>
            <w:r w:rsidR="001D16CE" w:rsidRPr="00BB0B5C">
              <w:rPr>
                <w:rStyle w:val="aa"/>
                <w:b/>
              </w:rPr>
              <w:t>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Электр энергиясын экспорттау-импорттау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_Toc4754506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12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794062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7" w:history="1">
            <w:r w:rsidR="001D16CE" w:rsidRPr="00BB0B5C">
              <w:rPr>
                <w:rStyle w:val="aa"/>
                <w:b/>
              </w:rPr>
              <w:t>II-БӨЛІМ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_Toc4754507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794062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8" w:history="1">
            <w:r w:rsidR="001D16CE" w:rsidRPr="00BB0B5C">
              <w:rPr>
                <w:rStyle w:val="aa"/>
                <w:b/>
              </w:rPr>
              <w:t>1.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 xml:space="preserve">Еуразия экономикалық кеңесінің Ортақ электр энергетикалық нарығын </w:t>
            </w:r>
            <w:r w:rsidR="00C10AFB">
              <w:rPr>
                <w:rStyle w:val="aa"/>
                <w:b/>
              </w:rPr>
              <w:t xml:space="preserve"> </w:t>
            </w:r>
            <w:r w:rsidR="001D16CE" w:rsidRPr="00BB0B5C">
              <w:rPr>
                <w:rStyle w:val="aa"/>
                <w:b/>
              </w:rPr>
              <w:t>қалыптастыру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_Toc4754508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794062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9" w:history="1">
            <w:r w:rsidR="001D16CE" w:rsidRPr="00BB0B5C">
              <w:rPr>
                <w:rStyle w:val="aa"/>
                <w:b/>
              </w:rPr>
              <w:t>2.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ТМД Электр энергетикалық нарығын қалыптастыру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_Toc4754509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794062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10" w:history="1">
            <w:r w:rsidR="001D16CE" w:rsidRPr="00BB0B5C">
              <w:rPr>
                <w:rStyle w:val="aa"/>
                <w:b/>
              </w:rPr>
              <w:t>3.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CASA-1000 жобасын іске асыру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_Toc4754510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14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1D16CE" w:rsidP="00BB0B5C">
          <w:pPr>
            <w:spacing w:after="0" w:line="240" w:lineRule="auto"/>
            <w:rPr>
              <w:rFonts w:ascii="Times New Roman" w:hAnsi="Times New Roman" w:cs="Times New Roman"/>
            </w:rPr>
          </w:pPr>
          <w:r w:rsidRPr="00BB0B5C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1D16CE" w:rsidRPr="00BB0B5C" w:rsidRDefault="001D16CE" w:rsidP="00BB0B5C">
      <w:pPr>
        <w:pStyle w:val="11"/>
        <w:spacing w:before="0"/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</w:rPr>
      </w:pPr>
      <w:r w:rsidRPr="00BB0B5C">
        <w:rPr>
          <w:rFonts w:ascii="Times New Roman" w:hAnsi="Times New Roman" w:cs="Times New Roman"/>
          <w:b/>
        </w:rPr>
        <w:br w:type="page"/>
      </w:r>
    </w:p>
    <w:p w:rsidR="001D16CE" w:rsidRPr="00BB0B5C" w:rsidRDefault="001D16CE" w:rsidP="00BB0B5C">
      <w:pPr>
        <w:pStyle w:val="1"/>
        <w:spacing w:before="0" w:line="240" w:lineRule="auto"/>
        <w:rPr>
          <w:rFonts w:ascii="Times New Roman" w:hAnsi="Times New Roman" w:cs="Times New Roman"/>
          <w:b/>
          <w:lang w:val="kk-KZ"/>
        </w:rPr>
      </w:pPr>
      <w:bookmarkStart w:id="1" w:name="_Toc4754489"/>
      <w:r w:rsidRPr="00BB0B5C">
        <w:rPr>
          <w:rFonts w:ascii="Times New Roman" w:hAnsi="Times New Roman" w:cs="Times New Roman"/>
          <w:b/>
        </w:rPr>
        <w:lastRenderedPageBreak/>
        <w:t>I</w:t>
      </w:r>
      <w:r w:rsidRPr="00BB0B5C">
        <w:rPr>
          <w:rFonts w:ascii="Times New Roman" w:hAnsi="Times New Roman" w:cs="Times New Roman"/>
          <w:b/>
          <w:lang w:val="kk-KZ"/>
        </w:rPr>
        <w:t>-БӨЛІМ</w:t>
      </w:r>
      <w:bookmarkEnd w:id="1"/>
    </w:p>
    <w:p w:rsidR="001D16CE" w:rsidRPr="00BB0B5C" w:rsidRDefault="001D16CE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hanging="3196"/>
        <w:rPr>
          <w:rFonts w:ascii="Times New Roman" w:hAnsi="Times New Roman" w:cs="Times New Roman"/>
          <w:b/>
        </w:rPr>
      </w:pPr>
      <w:bookmarkStart w:id="2" w:name="_Toc4754490"/>
      <w:r w:rsidRPr="00BB0B5C">
        <w:rPr>
          <w:rFonts w:ascii="Times New Roman" w:hAnsi="Times New Roman" w:cs="Times New Roman"/>
          <w:b/>
        </w:rPr>
        <w:t>Қазақстан БЭЖ-</w:t>
      </w:r>
      <w:r w:rsidRPr="00BB0B5C">
        <w:rPr>
          <w:rFonts w:ascii="Times New Roman" w:hAnsi="Times New Roman" w:cs="Times New Roman"/>
          <w:b/>
          <w:lang w:val="kk-KZ"/>
        </w:rPr>
        <w:t>інде</w:t>
      </w:r>
      <w:r w:rsidRPr="00BB0B5C">
        <w:rPr>
          <w:rFonts w:ascii="Times New Roman" w:hAnsi="Times New Roman" w:cs="Times New Roman"/>
          <w:b/>
        </w:rPr>
        <w:t xml:space="preserve"> электр энергиясын өндіру</w:t>
      </w:r>
      <w:bookmarkEnd w:id="2"/>
      <w:r w:rsidRPr="00BB0B5C">
        <w:rPr>
          <w:rFonts w:ascii="Times New Roman" w:hAnsi="Times New Roman" w:cs="Times New Roman"/>
          <w:b/>
        </w:rPr>
        <w:t xml:space="preserve"> </w:t>
      </w:r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бойынша, ҚР электр станциялары 2019 жылғы қаңтар-</w:t>
      </w:r>
      <w:r w:rsidR="00C10AFB">
        <w:rPr>
          <w:rFonts w:ascii="Times New Roman" w:hAnsi="Times New Roman" w:cs="Times New Roman"/>
          <w:sz w:val="28"/>
          <w:lang w:val="kk-KZ"/>
        </w:rPr>
        <w:t>шілде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айында </w:t>
      </w:r>
      <w:r w:rsidR="00C10AFB">
        <w:rPr>
          <w:rFonts w:ascii="Times New Roman" w:hAnsi="Times New Roman" w:cs="Times New Roman"/>
          <w:sz w:val="28"/>
          <w:lang w:val="kk-KZ"/>
        </w:rPr>
        <w:t>60 426</w:t>
      </w:r>
      <w:r w:rsidRPr="00BB0B5C">
        <w:rPr>
          <w:rFonts w:ascii="Times New Roman" w:hAnsi="Times New Roman" w:cs="Times New Roman"/>
          <w:sz w:val="28"/>
        </w:rPr>
        <w:t xml:space="preserve">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млн. кВтсағ электр энергиясын өндірді, бұл 2018 жылғы осы кезеңге қарағанда </w:t>
      </w:r>
      <w:r w:rsidR="00C10AFB">
        <w:rPr>
          <w:rFonts w:ascii="Times New Roman" w:hAnsi="Times New Roman" w:cs="Times New Roman"/>
          <w:sz w:val="28"/>
          <w:lang w:val="kk-KZ"/>
        </w:rPr>
        <w:t>4,</w:t>
      </w:r>
      <w:r w:rsidR="00BB0B5C" w:rsidRPr="00BB0B5C">
        <w:rPr>
          <w:rFonts w:ascii="Times New Roman" w:hAnsi="Times New Roman" w:cs="Times New Roman"/>
          <w:sz w:val="28"/>
          <w:lang w:val="kk-KZ"/>
        </w:rPr>
        <w:t>5</w:t>
      </w:r>
      <w:r w:rsidRPr="00BB0B5C">
        <w:rPr>
          <w:rFonts w:ascii="Times New Roman" w:hAnsi="Times New Roman" w:cs="Times New Roman"/>
          <w:sz w:val="28"/>
        </w:rPr>
        <w:t>%</w:t>
      </w:r>
      <w:r w:rsidRPr="00BB0B5C">
        <w:rPr>
          <w:rFonts w:ascii="Times New Roman" w:hAnsi="Times New Roman" w:cs="Times New Roman"/>
          <w:sz w:val="28"/>
          <w:lang w:val="kk-KZ"/>
        </w:rPr>
        <w:t>-</w:t>
      </w:r>
      <w:r w:rsidR="00C10AFB">
        <w:rPr>
          <w:rFonts w:ascii="Times New Roman" w:hAnsi="Times New Roman" w:cs="Times New Roman"/>
          <w:sz w:val="28"/>
          <w:lang w:val="kk-KZ"/>
        </w:rPr>
        <w:t>ға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аз. Электр энергиясын өндіру өсімі Қазақстан БЭЖ-інің тек Батыс аймағында ғана байқалады.</w:t>
      </w:r>
    </w:p>
    <w:p w:rsidR="001D16CE" w:rsidRPr="00BB0B5C" w:rsidRDefault="001D16CE" w:rsidP="00BB0B5C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5"/>
        <w:gridCol w:w="1958"/>
        <w:gridCol w:w="1958"/>
      </w:tblGrid>
      <w:tr w:rsidR="001D16CE" w:rsidRPr="00BB0B5C" w:rsidTr="001D16CE">
        <w:trPr>
          <w:cantSplit/>
          <w:trHeight w:val="389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3913" w:type="dxa"/>
            <w:gridSpan w:val="2"/>
            <w:shd w:val="clear" w:color="auto" w:fill="auto"/>
            <w:vAlign w:val="center"/>
          </w:tcPr>
          <w:p w:rsidR="001D16CE" w:rsidRPr="00BB0B5C" w:rsidRDefault="001D16CE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="00BB0B5C" w:rsidRPr="00BB0B5C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C10AFB">
              <w:rPr>
                <w:rFonts w:ascii="Times New Roman" w:hAnsi="Times New Roman" w:cs="Times New Roman"/>
                <w:b/>
                <w:sz w:val="24"/>
                <w:lang w:val="kk-KZ"/>
              </w:rPr>
              <w:t>шілде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D16CE" w:rsidRPr="00BB0B5C" w:rsidTr="001D16CE">
        <w:trPr>
          <w:trHeight w:val="355"/>
        </w:trPr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9ж.</w:t>
            </w:r>
          </w:p>
        </w:tc>
        <w:tc>
          <w:tcPr>
            <w:tcW w:w="1958" w:type="dxa"/>
            <w:vMerge/>
            <w:shd w:val="clear" w:color="auto" w:fill="D9D9D9" w:themeFill="background1" w:themeFillShade="D9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FB" w:rsidRPr="00BB0B5C" w:rsidTr="00BB0B5C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shd w:val="clear" w:color="auto" w:fill="17365D" w:themeFill="text2" w:themeFillShade="BF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63242,3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60425,6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-4,5%</w:t>
            </w:r>
          </w:p>
        </w:tc>
      </w:tr>
      <w:tr w:rsidR="00C10AFB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5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51116,6</w:t>
            </w:r>
          </w:p>
        </w:tc>
        <w:tc>
          <w:tcPr>
            <w:tcW w:w="1958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48654,9</w:t>
            </w:r>
          </w:p>
        </w:tc>
        <w:tc>
          <w:tcPr>
            <w:tcW w:w="1958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-4,8%</w:t>
            </w:r>
          </w:p>
        </w:tc>
      </w:tr>
      <w:tr w:rsidR="00C10AFB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5341,5</w:t>
            </w:r>
          </w:p>
        </w:tc>
        <w:tc>
          <w:tcPr>
            <w:tcW w:w="1958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5208,7</w:t>
            </w:r>
          </w:p>
        </w:tc>
        <w:tc>
          <w:tcPr>
            <w:tcW w:w="1958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-2,5%</w:t>
            </w:r>
          </w:p>
        </w:tc>
      </w:tr>
      <w:tr w:rsidR="00C10AFB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6485,4</w:t>
            </w:r>
          </w:p>
        </w:tc>
        <w:tc>
          <w:tcPr>
            <w:tcW w:w="1958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6016,6</w:t>
            </w:r>
          </w:p>
        </w:tc>
        <w:tc>
          <w:tcPr>
            <w:tcW w:w="1958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-7,2%</w:t>
            </w:r>
          </w:p>
        </w:tc>
      </w:tr>
      <w:tr w:rsidR="00C10AFB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</w:p>
        </w:tc>
        <w:tc>
          <w:tcPr>
            <w:tcW w:w="1955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1958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349,5</w:t>
            </w:r>
          </w:p>
        </w:tc>
        <w:tc>
          <w:tcPr>
            <w:tcW w:w="1958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55,5%</w:t>
            </w:r>
          </w:p>
        </w:tc>
      </w:tr>
      <w:tr w:rsidR="00C10AFB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958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193,9</w:t>
            </w:r>
          </w:p>
        </w:tc>
        <w:tc>
          <w:tcPr>
            <w:tcW w:w="1958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161,7%</w:t>
            </w:r>
          </w:p>
        </w:tc>
      </w:tr>
      <w:tr w:rsidR="00C10AFB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C10AFB" w:rsidRPr="00BB0B5C" w:rsidRDefault="00C10AFB" w:rsidP="00C10AF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58" w:type="dxa"/>
            <w:shd w:val="clear" w:color="auto" w:fill="auto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10AFB" w:rsidRPr="00BB0B5C" w:rsidTr="00BB0B5C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48791,2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46208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-5,3%</w:t>
            </w:r>
          </w:p>
        </w:tc>
      </w:tr>
      <w:tr w:rsidR="00C10AFB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42515,7</w:t>
            </w:r>
          </w:p>
        </w:tc>
        <w:tc>
          <w:tcPr>
            <w:tcW w:w="1958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40224,3</w:t>
            </w:r>
          </w:p>
        </w:tc>
        <w:tc>
          <w:tcPr>
            <w:tcW w:w="1958" w:type="dxa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-5,4%</w:t>
            </w:r>
          </w:p>
        </w:tc>
      </w:tr>
      <w:tr w:rsidR="00C10AFB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1739,2</w:t>
            </w:r>
          </w:p>
        </w:tc>
        <w:tc>
          <w:tcPr>
            <w:tcW w:w="1958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1958" w:type="dxa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C10AFB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C10AFB" w:rsidRPr="00BB0B5C" w:rsidRDefault="00C10AFB" w:rsidP="00C10AF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4438,5</w:t>
            </w:r>
          </w:p>
        </w:tc>
        <w:tc>
          <w:tcPr>
            <w:tcW w:w="1958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4053,2</w:t>
            </w:r>
          </w:p>
        </w:tc>
        <w:tc>
          <w:tcPr>
            <w:tcW w:w="1958" w:type="dxa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-8,7%</w:t>
            </w:r>
          </w:p>
        </w:tc>
      </w:tr>
      <w:tr w:rsidR="00C10AFB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958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958" w:type="dxa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-9,9%</w:t>
            </w:r>
          </w:p>
        </w:tc>
      </w:tr>
      <w:tr w:rsidR="00C10AFB" w:rsidRPr="00BB0B5C" w:rsidTr="00BB0B5C">
        <w:trPr>
          <w:trHeight w:val="70"/>
        </w:trPr>
        <w:tc>
          <w:tcPr>
            <w:tcW w:w="1967" w:type="dxa"/>
            <w:shd w:val="clear" w:color="auto" w:fill="auto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58" w:type="dxa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10AFB" w:rsidRPr="00BB0B5C" w:rsidTr="00BB0B5C">
        <w:trPr>
          <w:trHeight w:val="70"/>
        </w:trPr>
        <w:tc>
          <w:tcPr>
            <w:tcW w:w="1967" w:type="dxa"/>
            <w:shd w:val="clear" w:color="auto" w:fill="auto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C10AFB" w:rsidRPr="00BB0B5C" w:rsidRDefault="00C10AFB" w:rsidP="00C10AF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10AFB" w:rsidRPr="00BB0B5C" w:rsidTr="00BB0B5C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6639,2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6446,9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-2,9%</w:t>
            </w:r>
          </w:p>
        </w:tc>
      </w:tr>
      <w:tr w:rsidR="00C10AFB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4267,1</w:t>
            </w:r>
          </w:p>
        </w:tc>
        <w:tc>
          <w:tcPr>
            <w:tcW w:w="1958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4125,8</w:t>
            </w:r>
          </w:p>
        </w:tc>
        <w:tc>
          <w:tcPr>
            <w:tcW w:w="1958" w:type="dxa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-3,3%</w:t>
            </w:r>
          </w:p>
        </w:tc>
      </w:tr>
      <w:tr w:rsidR="00C10AFB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958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958" w:type="dxa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-2,5%</w:t>
            </w:r>
          </w:p>
        </w:tc>
      </w:tr>
      <w:tr w:rsidR="00C10AFB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2046,9</w:t>
            </w:r>
          </w:p>
        </w:tc>
        <w:tc>
          <w:tcPr>
            <w:tcW w:w="1958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1963,4</w:t>
            </w:r>
          </w:p>
        </w:tc>
        <w:tc>
          <w:tcPr>
            <w:tcW w:w="1958" w:type="dxa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-4,1%</w:t>
            </w:r>
          </w:p>
        </w:tc>
      </w:tr>
      <w:tr w:rsidR="00C10AFB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958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958" w:type="dxa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4,2%</w:t>
            </w:r>
          </w:p>
        </w:tc>
      </w:tr>
      <w:tr w:rsidR="00C10AFB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958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58" w:type="dxa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41,7%</w:t>
            </w:r>
          </w:p>
        </w:tc>
      </w:tr>
      <w:tr w:rsidR="00C10AFB" w:rsidRPr="00BB0B5C" w:rsidTr="00BB0B5C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7811,9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7770,7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-0,5%</w:t>
            </w:r>
          </w:p>
        </w:tc>
      </w:tr>
      <w:tr w:rsidR="00C10AFB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4333,8</w:t>
            </w:r>
          </w:p>
        </w:tc>
        <w:tc>
          <w:tcPr>
            <w:tcW w:w="1958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4304,8</w:t>
            </w:r>
          </w:p>
        </w:tc>
        <w:tc>
          <w:tcPr>
            <w:tcW w:w="1958" w:type="dxa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-0,7%</w:t>
            </w:r>
          </w:p>
        </w:tc>
      </w:tr>
      <w:tr w:rsidR="00C10AFB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3476,7</w:t>
            </w:r>
          </w:p>
        </w:tc>
        <w:tc>
          <w:tcPr>
            <w:tcW w:w="1958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3334,8</w:t>
            </w:r>
          </w:p>
        </w:tc>
        <w:tc>
          <w:tcPr>
            <w:tcW w:w="1958" w:type="dxa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-4,1%</w:t>
            </w:r>
          </w:p>
        </w:tc>
      </w:tr>
      <w:tr w:rsidR="00C10AFB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ЖелЭс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129,2</w:t>
            </w:r>
          </w:p>
        </w:tc>
        <w:tc>
          <w:tcPr>
            <w:tcW w:w="1958" w:type="dxa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10AFB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958" w:type="dxa"/>
            <w:shd w:val="clear" w:color="auto" w:fill="FFFFFF" w:themeFill="background1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958" w:type="dxa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35,7%</w:t>
            </w:r>
          </w:p>
        </w:tc>
      </w:tr>
    </w:tbl>
    <w:p w:rsidR="001D16CE" w:rsidRPr="00BB0B5C" w:rsidRDefault="001D16C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4754491"/>
      <w:bookmarkStart w:id="4" w:name="_Toc510196463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3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4"/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2019 жылғы қаңтар-</w:t>
      </w:r>
      <w:r w:rsidR="00C10AFB">
        <w:rPr>
          <w:rFonts w:ascii="Times New Roman" w:hAnsi="Times New Roman" w:cs="Times New Roman"/>
          <w:sz w:val="28"/>
          <w:lang w:val="kk-KZ"/>
        </w:rPr>
        <w:t>шілде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айларында 2018 жылғы ұқсас кезеңмен салыстырғанда Түркістан облысында электр энергиясын өндіру елеулі артты (өсімі 20% және одан жоғары). Сонымен қатар, Алматы, Жамбыл, Қостанай және Павлодар облыстарында электр энергиясын өндірудің азаюы байқалды (5%).</w:t>
      </w:r>
    </w:p>
    <w:p w:rsidR="001D16CE" w:rsidRPr="00BB0B5C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82"/>
        <w:gridCol w:w="1767"/>
        <w:gridCol w:w="1767"/>
        <w:gridCol w:w="1822"/>
      </w:tblGrid>
      <w:tr w:rsidR="001D16CE" w:rsidRPr="00BB0B5C" w:rsidTr="001D16CE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1D16CE" w:rsidRPr="00BB0B5C" w:rsidRDefault="003845C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r w:rsidR="001D16CE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1D16CE" w:rsidRPr="00BB0B5C" w:rsidRDefault="001D16CE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Pr="00BB0B5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C10AFB">
              <w:rPr>
                <w:rFonts w:ascii="Times New Roman" w:hAnsi="Times New Roman" w:cs="Times New Roman"/>
                <w:b/>
                <w:sz w:val="24"/>
                <w:lang w:val="kk-KZ"/>
              </w:rPr>
              <w:t>шілде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D16CE" w:rsidRPr="00BB0B5C" w:rsidTr="001D16CE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bottom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FB" w:rsidRPr="00BB0B5C" w:rsidTr="00BB0B5C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2 523,2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2 516,2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-0,3%</w:t>
            </w:r>
          </w:p>
        </w:tc>
      </w:tr>
      <w:tr w:rsidR="00C10AFB" w:rsidRPr="00BB0B5C" w:rsidTr="00BB0B5C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2 223,3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2 243,5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0,9%</w:t>
            </w:r>
          </w:p>
        </w:tc>
      </w:tr>
      <w:tr w:rsidR="00C10AFB" w:rsidRPr="00BB0B5C" w:rsidTr="00BB0B5C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4 376,3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4 115,3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-6,0%</w:t>
            </w:r>
          </w:p>
        </w:tc>
      </w:tr>
      <w:tr w:rsidR="00C10AFB" w:rsidRPr="00BB0B5C" w:rsidTr="00BB0B5C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3 290,3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3 369,2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2,4%</w:t>
            </w:r>
          </w:p>
        </w:tc>
      </w:tr>
      <w:tr w:rsidR="00C10AFB" w:rsidRPr="00BB0B5C" w:rsidTr="00BB0B5C">
        <w:trPr>
          <w:trHeight w:val="251"/>
        </w:trPr>
        <w:tc>
          <w:tcPr>
            <w:tcW w:w="5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5 843,6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5 684,9</w:t>
            </w:r>
          </w:p>
        </w:tc>
        <w:tc>
          <w:tcPr>
            <w:tcW w:w="1822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-2,7%</w:t>
            </w:r>
          </w:p>
        </w:tc>
      </w:tr>
      <w:tr w:rsidR="00C10AFB" w:rsidRPr="00BB0B5C" w:rsidTr="00BB0B5C">
        <w:trPr>
          <w:trHeight w:val="298"/>
        </w:trPr>
        <w:tc>
          <w:tcPr>
            <w:tcW w:w="5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2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1 452,3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822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-7,2%</w:t>
            </w:r>
          </w:p>
        </w:tc>
      </w:tr>
      <w:tr w:rsidR="00C10AFB" w:rsidRPr="00BB0B5C" w:rsidTr="00BB0B5C">
        <w:trPr>
          <w:trHeight w:val="298"/>
        </w:trPr>
        <w:tc>
          <w:tcPr>
            <w:tcW w:w="5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82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1 302,4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1 298,6</w:t>
            </w:r>
          </w:p>
        </w:tc>
        <w:tc>
          <w:tcPr>
            <w:tcW w:w="1822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-0,3%</w:t>
            </w:r>
          </w:p>
        </w:tc>
      </w:tr>
      <w:tr w:rsidR="00C10AFB" w:rsidRPr="00BB0B5C" w:rsidTr="00BB0B5C">
        <w:trPr>
          <w:trHeight w:val="298"/>
        </w:trPr>
        <w:tc>
          <w:tcPr>
            <w:tcW w:w="5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2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8 703,6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9 517,4</w:t>
            </w:r>
          </w:p>
        </w:tc>
        <w:tc>
          <w:tcPr>
            <w:tcW w:w="1822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9,4%</w:t>
            </w:r>
          </w:p>
        </w:tc>
      </w:tr>
      <w:tr w:rsidR="00C10AFB" w:rsidRPr="00BB0B5C" w:rsidTr="00BB0B5C">
        <w:trPr>
          <w:trHeight w:val="298"/>
        </w:trPr>
        <w:tc>
          <w:tcPr>
            <w:tcW w:w="5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2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597,0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528,5</w:t>
            </w:r>
          </w:p>
        </w:tc>
        <w:tc>
          <w:tcPr>
            <w:tcW w:w="1822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-11,5%</w:t>
            </w:r>
          </w:p>
        </w:tc>
      </w:tr>
      <w:tr w:rsidR="00C10AFB" w:rsidRPr="00BB0B5C" w:rsidTr="00BB0B5C">
        <w:trPr>
          <w:trHeight w:val="298"/>
        </w:trPr>
        <w:tc>
          <w:tcPr>
            <w:tcW w:w="5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2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822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-8,5%</w:t>
            </w:r>
          </w:p>
        </w:tc>
      </w:tr>
      <w:tr w:rsidR="00C10AFB" w:rsidRPr="00BB0B5C" w:rsidTr="00BB0B5C">
        <w:trPr>
          <w:trHeight w:val="298"/>
        </w:trPr>
        <w:tc>
          <w:tcPr>
            <w:tcW w:w="5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2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3 219,2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3 102,9</w:t>
            </w:r>
          </w:p>
        </w:tc>
        <w:tc>
          <w:tcPr>
            <w:tcW w:w="1822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-3,6%</w:t>
            </w:r>
          </w:p>
        </w:tc>
      </w:tr>
      <w:tr w:rsidR="00C10AFB" w:rsidRPr="00BB0B5C" w:rsidTr="00BB0B5C">
        <w:trPr>
          <w:trHeight w:val="298"/>
        </w:trPr>
        <w:tc>
          <w:tcPr>
            <w:tcW w:w="5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2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27 138,4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23 802,6</w:t>
            </w:r>
          </w:p>
        </w:tc>
        <w:tc>
          <w:tcPr>
            <w:tcW w:w="1822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-12,3%</w:t>
            </w:r>
          </w:p>
        </w:tc>
      </w:tr>
      <w:tr w:rsidR="00C10AFB" w:rsidRPr="00BB0B5C" w:rsidTr="00BB0B5C">
        <w:trPr>
          <w:trHeight w:val="298"/>
        </w:trPr>
        <w:tc>
          <w:tcPr>
            <w:tcW w:w="5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2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1 762,1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1 914,9</w:t>
            </w:r>
          </w:p>
        </w:tc>
        <w:tc>
          <w:tcPr>
            <w:tcW w:w="1822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8,7%</w:t>
            </w:r>
          </w:p>
        </w:tc>
      </w:tr>
      <w:tr w:rsidR="00C10AFB" w:rsidRPr="00BB0B5C" w:rsidTr="00BB0B5C">
        <w:trPr>
          <w:trHeight w:val="298"/>
        </w:trPr>
        <w:tc>
          <w:tcPr>
            <w:tcW w:w="5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2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544,6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740,5</w:t>
            </w:r>
          </w:p>
        </w:tc>
        <w:tc>
          <w:tcPr>
            <w:tcW w:w="1822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36,0%</w:t>
            </w:r>
          </w:p>
        </w:tc>
      </w:tr>
      <w:tr w:rsidR="00C10AFB" w:rsidRPr="00BB0B5C" w:rsidTr="00BB0B5C">
        <w:trPr>
          <w:trHeight w:val="298"/>
        </w:trPr>
        <w:tc>
          <w:tcPr>
            <w:tcW w:w="567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C10AFB" w:rsidRPr="00BB0B5C" w:rsidRDefault="00C10AFB" w:rsidP="00C10A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63 242,3</w:t>
            </w:r>
          </w:p>
        </w:tc>
        <w:tc>
          <w:tcPr>
            <w:tcW w:w="1767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60 425,6</w:t>
            </w:r>
          </w:p>
        </w:tc>
        <w:tc>
          <w:tcPr>
            <w:tcW w:w="1822" w:type="dxa"/>
            <w:vAlign w:val="bottom"/>
          </w:tcPr>
          <w:p w:rsidR="00C10AFB" w:rsidRPr="00C10AFB" w:rsidRDefault="00C10AFB" w:rsidP="00C10A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-4,5%</w:t>
            </w:r>
          </w:p>
        </w:tc>
      </w:tr>
    </w:tbl>
    <w:p w:rsidR="001D16CE" w:rsidRPr="00BB0B5C" w:rsidRDefault="001D16CE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0199" w:rsidRPr="00BB0B5C" w:rsidRDefault="003845CD" w:rsidP="003845CD">
      <w:pPr>
        <w:tabs>
          <w:tab w:val="left" w:pos="751"/>
          <w:tab w:val="center" w:pos="4961"/>
        </w:tabs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ab/>
      </w:r>
      <w:r w:rsidR="00930199" w:rsidRPr="00BB0B5C">
        <w:rPr>
          <w:rFonts w:ascii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>Байланысқан электр энергиясын өндіру</w:t>
      </w:r>
    </w:p>
    <w:p w:rsidR="00100388" w:rsidRPr="00100388" w:rsidRDefault="00100388" w:rsidP="00100388">
      <w:pPr>
        <w:pStyle w:val="a3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lang w:val="kk-KZ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>2019 жылдың 7 айында генерацияға тәуелді электр энергиясын өндіру 30,7 млрд. кВтс құрады, бұл 2018 жылдың осыған ұқсас кезеңімен бірдей (30,7 млрд. кВтс).</w:t>
      </w:r>
    </w:p>
    <w:p w:rsidR="00930199" w:rsidRPr="00BB0B5C" w:rsidRDefault="00930199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Сонымен бірге, 2018 жылдың </w:t>
      </w:r>
      <w:r w:rsidR="003845CD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жеті</w:t>
      </w:r>
      <w:r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 айымен салыстырғанда, байланысқан электр энергиясын өндіру үлесі болмашы өсті және Қазақстандағы жалпы электр энергиясын өндіру көлемінің </w:t>
      </w:r>
      <w:r w:rsidR="003845CD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50</w:t>
      </w:r>
      <w:r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,</w:t>
      </w:r>
      <w:r w:rsidR="003845CD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8</w:t>
      </w:r>
      <w:r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% -ын құрады.</w:t>
      </w:r>
    </w:p>
    <w:p w:rsidR="00BB0B5C" w:rsidRPr="00BB0B5C" w:rsidRDefault="00BB0B5C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BB0B5C" w:rsidRPr="00BB0B5C" w:rsidTr="00BB0B5C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2019г</w:t>
            </w:r>
          </w:p>
        </w:tc>
      </w:tr>
      <w:tr w:rsidR="00BB0B5C" w:rsidRPr="00BB0B5C" w:rsidTr="00BB0B5C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3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қаңтар-</w:t>
            </w:r>
            <w:r w:rsidR="003845C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қаңтар-</w:t>
            </w:r>
            <w:r w:rsidR="003845C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шілде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</w:tr>
      <w:tr w:rsidR="003845CD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11 688,2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18,5%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11 367,7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18,8%</w:t>
            </w:r>
          </w:p>
        </w:tc>
      </w:tr>
      <w:tr w:rsidR="003845CD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3 658,8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5,8%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4 365,3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7,2%</w:t>
            </w:r>
          </w:p>
        </w:tc>
      </w:tr>
      <w:tr w:rsidR="003845CD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1 960,0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3,1%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1 783,5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3,0%</w:t>
            </w:r>
          </w:p>
        </w:tc>
      </w:tr>
      <w:tr w:rsidR="003845CD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«Арселор Миттал»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1 431,5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2,3%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1 533,0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2,5%</w:t>
            </w:r>
          </w:p>
        </w:tc>
      </w:tr>
      <w:tr w:rsidR="003845CD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3 663,4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5,8%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3 766,0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6,2%</w:t>
            </w:r>
          </w:p>
        </w:tc>
      </w:tr>
      <w:tr w:rsidR="003845CD" w:rsidRPr="00BB0B5C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ОАЭК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4 018,8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6,4%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3 921,2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6,5%</w:t>
            </w:r>
          </w:p>
        </w:tc>
      </w:tr>
      <w:tr w:rsidR="003845CD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1 159,2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1,8%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937,8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1,6%</w:t>
            </w:r>
          </w:p>
        </w:tc>
      </w:tr>
      <w:tr w:rsidR="003845CD" w:rsidRPr="00BB0B5C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3 122,3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4,9%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3 032,1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5,0%</w:t>
            </w:r>
          </w:p>
        </w:tc>
      </w:tr>
      <w:tr w:rsidR="003845CD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CD" w:rsidRPr="00BB0B5C" w:rsidRDefault="003845CD" w:rsidP="00384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30 702,2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48,5%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30 706,6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CD" w:rsidRPr="003845CD" w:rsidRDefault="003845CD" w:rsidP="0038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45CD">
              <w:rPr>
                <w:rFonts w:ascii="Times New Roman" w:hAnsi="Times New Roman" w:cs="Times New Roman"/>
                <w:b/>
                <w:bCs/>
              </w:rPr>
              <w:t>50,8%</w:t>
            </w:r>
          </w:p>
        </w:tc>
      </w:tr>
    </w:tbl>
    <w:p w:rsidR="001D16CE" w:rsidRPr="00BB0B5C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</w:p>
    <w:p w:rsidR="001D16CE" w:rsidRPr="00BB0B5C" w:rsidRDefault="001D16CE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 «Самұрық-Энерго» АҚ энергия өндіруші ұйымдарының 2019 жылғы </w:t>
      </w:r>
      <w:r w:rsidR="003845CD">
        <w:rPr>
          <w:rFonts w:ascii="Times New Roman" w:hAnsi="Times New Roman" w:cs="Times New Roman"/>
          <w:sz w:val="28"/>
          <w:lang w:val="kk-KZ"/>
        </w:rPr>
        <w:t>7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айында электр энергиясын өндіру көлемі </w:t>
      </w:r>
      <w:r w:rsidR="003845CD">
        <w:rPr>
          <w:rFonts w:ascii="Times New Roman" w:hAnsi="Times New Roman" w:cs="Times New Roman"/>
          <w:b/>
          <w:bCs/>
          <w:sz w:val="28"/>
          <w:szCs w:val="28"/>
          <w:lang w:val="kk-KZ"/>
        </w:rPr>
        <w:t>16 088,9</w:t>
      </w:r>
      <w:r w:rsidRPr="00BB0B5C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bCs/>
          <w:sz w:val="28"/>
          <w:lang w:val="kk-KZ"/>
        </w:rPr>
        <w:t xml:space="preserve">млрд. кВтсағ-ты немесе 2018 жылғы ұқсас кезеңнің көрсеткіштерімен салыстырғанда </w:t>
      </w:r>
      <w:r w:rsidRPr="00BB0B5C">
        <w:rPr>
          <w:rFonts w:ascii="Times New Roman" w:hAnsi="Times New Roman" w:cs="Times New Roman"/>
          <w:sz w:val="28"/>
          <w:lang w:val="kk-KZ"/>
        </w:rPr>
        <w:t>1</w:t>
      </w:r>
      <w:r w:rsidR="003845CD">
        <w:rPr>
          <w:rFonts w:ascii="Times New Roman" w:hAnsi="Times New Roman" w:cs="Times New Roman"/>
          <w:sz w:val="28"/>
          <w:lang w:val="kk-KZ"/>
        </w:rPr>
        <w:t>5</w:t>
      </w:r>
      <w:r w:rsidRPr="00BB0B5C">
        <w:rPr>
          <w:rFonts w:ascii="Times New Roman" w:hAnsi="Times New Roman" w:cs="Times New Roman"/>
          <w:sz w:val="28"/>
          <w:lang w:val="kk-KZ"/>
        </w:rPr>
        <w:t>,</w:t>
      </w:r>
      <w:r w:rsidR="003845CD">
        <w:rPr>
          <w:rFonts w:ascii="Times New Roman" w:hAnsi="Times New Roman" w:cs="Times New Roman"/>
          <w:sz w:val="28"/>
          <w:lang w:val="kk-KZ"/>
        </w:rPr>
        <w:t>4</w:t>
      </w:r>
      <w:r w:rsidRPr="00BB0B5C">
        <w:rPr>
          <w:rFonts w:ascii="Times New Roman" w:hAnsi="Times New Roman" w:cs="Times New Roman"/>
          <w:sz w:val="28"/>
          <w:lang w:val="kk-KZ"/>
        </w:rPr>
        <w:t>%-ды</w:t>
      </w:r>
      <w:r w:rsidRPr="00BB0B5C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BB0B5C" w:rsidRDefault="001A4A89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="000A07A3"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021"/>
        <w:gridCol w:w="1105"/>
        <w:gridCol w:w="1021"/>
        <w:gridCol w:w="963"/>
        <w:gridCol w:w="1085"/>
        <w:gridCol w:w="992"/>
      </w:tblGrid>
      <w:tr w:rsidR="001A4A89" w:rsidRPr="00BB0B5C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BB0B5C" w:rsidRDefault="00A47D28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BB0B5C" w:rsidRDefault="00A47D28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0A07A3" w:rsidRPr="00BB0B5C" w:rsidTr="0052289F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</w:t>
            </w:r>
            <w:r w:rsidR="002E788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D6651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3845C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BB0B5C" w:rsidRDefault="00A47D28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2E788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D6651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3845C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BA4BCA" w:rsidRPr="00BB0B5C" w:rsidTr="0052289F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-Энерго»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19 007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4BCA">
              <w:rPr>
                <w:rFonts w:ascii="Times New Roman" w:hAnsi="Times New Roman" w:cs="Times New Roman"/>
                <w:b/>
                <w:bCs/>
              </w:rPr>
              <w:t>30,1%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4BCA">
              <w:rPr>
                <w:rFonts w:ascii="Times New Roman" w:hAnsi="Times New Roman" w:cs="Times New Roman"/>
                <w:b/>
                <w:bCs/>
              </w:rPr>
              <w:t>16 088,9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4BCA">
              <w:rPr>
                <w:rFonts w:ascii="Times New Roman" w:hAnsi="Times New Roman" w:cs="Times New Roman"/>
                <w:b/>
                <w:bCs/>
              </w:rPr>
              <w:t>26,6%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4BCA">
              <w:rPr>
                <w:rFonts w:ascii="Times New Roman" w:hAnsi="Times New Roman" w:cs="Times New Roman"/>
                <w:b/>
                <w:bCs/>
              </w:rPr>
              <w:t>-2 918,1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4BCA">
              <w:rPr>
                <w:rFonts w:ascii="Times New Roman" w:hAnsi="Times New Roman" w:cs="Times New Roman"/>
                <w:b/>
                <w:bCs/>
              </w:rPr>
              <w:t>-15,4%</w:t>
            </w:r>
          </w:p>
        </w:tc>
      </w:tr>
      <w:tr w:rsidR="00BA4BCA" w:rsidRPr="00BB0B5C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«АлЭС»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3 371,6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5,3%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3 151,9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5,2%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-219,7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-6,5%</w:t>
            </w:r>
          </w:p>
        </w:tc>
      </w:tr>
      <w:tr w:rsidR="00BA4BCA" w:rsidRPr="00BB0B5C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ГРЭС-1»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11 607,4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18,4%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8 960,6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14,8%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-2 646,9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-22,8%</w:t>
            </w:r>
          </w:p>
        </w:tc>
      </w:tr>
      <w:tr w:rsidR="00BA4BCA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ГРЭС-2»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3 045,8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4,8%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2 973,9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4,9%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-71,9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-2,4%</w:t>
            </w:r>
          </w:p>
        </w:tc>
      </w:tr>
      <w:tr w:rsidR="00BA4BCA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«Шардар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а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ЭС»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233,7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0,4%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309,3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0,5%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75,7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32,4%</w:t>
            </w:r>
          </w:p>
        </w:tc>
      </w:tr>
      <w:tr w:rsidR="00BA4BCA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«Мойна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651,4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1,0%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605,1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1,0%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-46,3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-7,1%</w:t>
            </w:r>
          </w:p>
        </w:tc>
      </w:tr>
      <w:tr w:rsidR="00BA4BCA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«Samruk-Green Energy»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2,0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0,003%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2,1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0,003%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0,07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3,3%</w:t>
            </w:r>
          </w:p>
        </w:tc>
      </w:tr>
      <w:tr w:rsidR="00BA4BCA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Бірінші жел электр станциясы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95,1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0,2%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86,1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0,1%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-9,0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BA4BCA">
              <w:rPr>
                <w:rFonts w:ascii="Times New Roman" w:hAnsi="Times New Roman" w:cs="Times New Roman"/>
                <w:bCs/>
                <w:i/>
              </w:rPr>
              <w:t>-9,5%</w:t>
            </w:r>
          </w:p>
        </w:tc>
      </w:tr>
    </w:tbl>
    <w:p w:rsidR="001D295E" w:rsidRPr="00BB0B5C" w:rsidRDefault="001D295E" w:rsidP="00BB0B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7DB" w:rsidRPr="00BB0B5C" w:rsidRDefault="00235B5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5" w:name="_Toc4754492"/>
      <w:r w:rsidRPr="00BB0B5C">
        <w:rPr>
          <w:rFonts w:ascii="Times New Roman" w:hAnsi="Times New Roman" w:cs="Times New Roman"/>
          <w:b/>
        </w:rPr>
        <w:lastRenderedPageBreak/>
        <w:t>Қазақстан БЭЖ-</w:t>
      </w:r>
      <w:r w:rsidR="00B8764C" w:rsidRPr="00BB0B5C">
        <w:rPr>
          <w:rFonts w:ascii="Times New Roman" w:hAnsi="Times New Roman" w:cs="Times New Roman"/>
          <w:b/>
          <w:lang w:val="kk-KZ"/>
        </w:rPr>
        <w:t>інде</w:t>
      </w:r>
      <w:r w:rsidRPr="00BB0B5C">
        <w:rPr>
          <w:rFonts w:ascii="Times New Roman" w:hAnsi="Times New Roman" w:cs="Times New Roman"/>
          <w:b/>
        </w:rPr>
        <w:t xml:space="preserve"> электр энергиясын </w:t>
      </w:r>
      <w:r w:rsidRPr="00BB0B5C">
        <w:rPr>
          <w:rFonts w:ascii="Times New Roman" w:hAnsi="Times New Roman" w:cs="Times New Roman"/>
          <w:b/>
          <w:lang w:val="kk-KZ"/>
        </w:rPr>
        <w:t>тұтыну</w:t>
      </w:r>
      <w:bookmarkEnd w:id="5"/>
    </w:p>
    <w:p w:rsidR="001D295E" w:rsidRPr="00BB0B5C" w:rsidRDefault="001D295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BB0B5C" w:rsidRDefault="00235B5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4754493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6"/>
    </w:p>
    <w:p w:rsidR="00235B55" w:rsidRPr="00BB0B5C" w:rsidRDefault="00235B55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Жүйелік оператордың деректері бой</w:t>
      </w:r>
      <w:r w:rsidR="00D522FE" w:rsidRPr="00BB0B5C">
        <w:rPr>
          <w:rFonts w:ascii="Times New Roman" w:hAnsi="Times New Roman" w:cs="Times New Roman"/>
          <w:sz w:val="28"/>
          <w:lang w:val="kk-KZ"/>
        </w:rPr>
        <w:t>ынша 2019 жылғы қаңтар</w:t>
      </w:r>
      <w:r w:rsidR="002E7888" w:rsidRPr="00BB0B5C">
        <w:rPr>
          <w:rFonts w:ascii="Times New Roman" w:hAnsi="Times New Roman" w:cs="Times New Roman"/>
          <w:sz w:val="28"/>
          <w:lang w:val="kk-KZ"/>
        </w:rPr>
        <w:t>-</w:t>
      </w:r>
      <w:r w:rsidR="00BA4BCA">
        <w:rPr>
          <w:rFonts w:ascii="Times New Roman" w:hAnsi="Times New Roman" w:cs="Times New Roman"/>
          <w:sz w:val="28"/>
          <w:szCs w:val="24"/>
          <w:lang w:val="kk-KZ"/>
        </w:rPr>
        <w:t>шілде</w:t>
      </w:r>
      <w:r w:rsidR="00A96ADD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D522FE" w:rsidRPr="00BB0B5C">
        <w:rPr>
          <w:rFonts w:ascii="Times New Roman" w:hAnsi="Times New Roman" w:cs="Times New Roman"/>
          <w:sz w:val="28"/>
          <w:lang w:val="kk-KZ"/>
        </w:rPr>
        <w:t>ай</w:t>
      </w:r>
      <w:r w:rsidR="002E7888" w:rsidRPr="00BB0B5C">
        <w:rPr>
          <w:rFonts w:ascii="Times New Roman" w:hAnsi="Times New Roman" w:cs="Times New Roman"/>
          <w:sz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lang w:val="kk-KZ"/>
        </w:rPr>
        <w:t>ында</w:t>
      </w:r>
      <w:r w:rsidR="003C514C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 w:rsidRPr="00BB0B5C">
        <w:rPr>
          <w:rFonts w:ascii="Times New Roman" w:hAnsi="Times New Roman" w:cs="Times New Roman"/>
          <w:sz w:val="28"/>
          <w:lang w:val="kk-KZ"/>
        </w:rPr>
        <w:t>2018</w:t>
      </w:r>
      <w:r w:rsidR="00B3754B" w:rsidRPr="00BB0B5C">
        <w:rPr>
          <w:rFonts w:ascii="Times New Roman" w:hAnsi="Times New Roman" w:cs="Times New Roman"/>
          <w:sz w:val="28"/>
          <w:lang w:val="kk-KZ"/>
        </w:rPr>
        <w:t xml:space="preserve"> жылғы қаңтар</w:t>
      </w:r>
      <w:r w:rsidR="002E7888" w:rsidRPr="00BB0B5C">
        <w:rPr>
          <w:rFonts w:ascii="Times New Roman" w:hAnsi="Times New Roman" w:cs="Times New Roman"/>
          <w:sz w:val="28"/>
          <w:lang w:val="kk-KZ"/>
        </w:rPr>
        <w:t>-</w:t>
      </w:r>
      <w:r w:rsidR="00BA4BCA">
        <w:rPr>
          <w:rFonts w:ascii="Times New Roman" w:hAnsi="Times New Roman" w:cs="Times New Roman"/>
          <w:sz w:val="28"/>
          <w:szCs w:val="24"/>
          <w:lang w:val="kk-KZ"/>
        </w:rPr>
        <w:t>шілде</w:t>
      </w:r>
      <w:r w:rsidR="003336B2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 w:rsidRPr="00BB0B5C">
        <w:rPr>
          <w:rFonts w:ascii="Times New Roman" w:hAnsi="Times New Roman" w:cs="Times New Roman"/>
          <w:sz w:val="28"/>
          <w:lang w:val="kk-KZ"/>
        </w:rPr>
        <w:t>ай</w:t>
      </w:r>
      <w:r w:rsidR="002E7888" w:rsidRPr="00BB0B5C">
        <w:rPr>
          <w:rFonts w:ascii="Times New Roman" w:hAnsi="Times New Roman" w:cs="Times New Roman"/>
          <w:sz w:val="28"/>
          <w:lang w:val="kk-KZ"/>
        </w:rPr>
        <w:t>лар</w:t>
      </w:r>
      <w:r w:rsidR="00B3754B" w:rsidRPr="00BB0B5C">
        <w:rPr>
          <w:rFonts w:ascii="Times New Roman" w:hAnsi="Times New Roman" w:cs="Times New Roman"/>
          <w:sz w:val="28"/>
          <w:lang w:val="kk-KZ"/>
        </w:rPr>
        <w:t>ының көрсеткіштер</w:t>
      </w:r>
      <w:r w:rsidR="00B8764C" w:rsidRPr="00BB0B5C">
        <w:rPr>
          <w:rFonts w:ascii="Times New Roman" w:hAnsi="Times New Roman" w:cs="Times New Roman"/>
          <w:sz w:val="28"/>
          <w:lang w:val="kk-KZ"/>
        </w:rPr>
        <w:t>і</w:t>
      </w:r>
      <w:r w:rsidR="00B3754B" w:rsidRPr="00BB0B5C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 w:rsidRPr="00BB0B5C">
        <w:rPr>
          <w:rFonts w:ascii="Times New Roman" w:hAnsi="Times New Roman" w:cs="Times New Roman"/>
          <w:sz w:val="28"/>
          <w:lang w:val="kk-KZ"/>
        </w:rPr>
        <w:t>,</w:t>
      </w:r>
      <w:r w:rsidR="00B3754B" w:rsidRPr="00BB0B5C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өсу байқалады. Осылайша, республиканың солтүстік айма</w:t>
      </w:r>
      <w:r w:rsidR="00CD73DB" w:rsidRPr="00BB0B5C">
        <w:rPr>
          <w:rFonts w:ascii="Times New Roman" w:hAnsi="Times New Roman" w:cs="Times New Roman"/>
          <w:sz w:val="28"/>
          <w:lang w:val="kk-KZ"/>
        </w:rPr>
        <w:t>ғында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 тұтынушылық </w:t>
      </w:r>
      <w:r w:rsidR="00BB0B5C">
        <w:rPr>
          <w:rFonts w:ascii="Times New Roman" w:hAnsi="Times New Roman" w:cs="Times New Roman"/>
          <w:sz w:val="28"/>
          <w:lang w:val="kk-KZ"/>
        </w:rPr>
        <w:t>1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%-ға, батыс аймағында </w:t>
      </w:r>
      <w:r w:rsidR="00BA4BCA">
        <w:rPr>
          <w:rFonts w:ascii="Times New Roman" w:hAnsi="Times New Roman" w:cs="Times New Roman"/>
          <w:sz w:val="28"/>
          <w:lang w:val="kk-KZ"/>
        </w:rPr>
        <w:t>3</w:t>
      </w:r>
      <w:r w:rsidR="004539DF" w:rsidRPr="00BB0B5C">
        <w:rPr>
          <w:rFonts w:ascii="Times New Roman" w:hAnsi="Times New Roman" w:cs="Times New Roman"/>
          <w:sz w:val="28"/>
          <w:lang w:val="kk-KZ"/>
        </w:rPr>
        <w:t>%-ға</w:t>
      </w:r>
      <w:r w:rsidR="00D66518" w:rsidRPr="00BB0B5C">
        <w:rPr>
          <w:rFonts w:ascii="Times New Roman" w:hAnsi="Times New Roman" w:cs="Times New Roman"/>
          <w:sz w:val="28"/>
          <w:lang w:val="kk-KZ"/>
        </w:rPr>
        <w:t xml:space="preserve"> артты, ал 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оңтүстік аймағында </w:t>
      </w:r>
      <w:r w:rsidR="006807F0" w:rsidRPr="00BB0B5C">
        <w:rPr>
          <w:rFonts w:ascii="Times New Roman" w:hAnsi="Times New Roman" w:cs="Times New Roman"/>
          <w:sz w:val="28"/>
          <w:lang w:val="kk-KZ"/>
        </w:rPr>
        <w:t>1</w:t>
      </w:r>
      <w:r w:rsidR="00D66518" w:rsidRPr="00BB0B5C">
        <w:rPr>
          <w:rFonts w:ascii="Times New Roman" w:hAnsi="Times New Roman" w:cs="Times New Roman"/>
          <w:sz w:val="28"/>
          <w:lang w:val="kk-KZ"/>
        </w:rPr>
        <w:t>%-ға төмендеді</w:t>
      </w:r>
      <w:r w:rsidR="004539DF" w:rsidRPr="00BB0B5C">
        <w:rPr>
          <w:rFonts w:ascii="Times New Roman" w:hAnsi="Times New Roman" w:cs="Times New Roman"/>
          <w:sz w:val="28"/>
          <w:lang w:val="kk-KZ"/>
        </w:rPr>
        <w:t>.</w:t>
      </w:r>
    </w:p>
    <w:p w:rsidR="00E94C6C" w:rsidRPr="00BB0B5C" w:rsidRDefault="00E94C6C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="004539DF"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559"/>
        <w:gridCol w:w="1588"/>
        <w:gridCol w:w="1531"/>
        <w:gridCol w:w="1560"/>
      </w:tblGrid>
      <w:tr w:rsidR="00E94C6C" w:rsidRPr="00BB0B5C" w:rsidTr="008B4B7D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BB0B5C" w:rsidRDefault="004539D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4C6C" w:rsidRPr="00BB0B5C" w:rsidRDefault="004539D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AA39F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</w:t>
            </w:r>
            <w:r w:rsidR="002E7888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="00A96ADD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845C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  <w:p w:rsidR="00E94C6C" w:rsidRPr="00BB0B5C" w:rsidRDefault="00AA39F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4539D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4C6C" w:rsidRPr="00BB0B5C" w:rsidRDefault="004539D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AA39F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</w:t>
            </w:r>
            <w:r w:rsidR="002E7888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="00A96ADD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845C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  <w:p w:rsidR="00E94C6C" w:rsidRPr="00BB0B5C" w:rsidRDefault="00AA39F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2019</w:t>
            </w:r>
            <w:r w:rsidR="004539D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  <w:r w:rsidR="00E94C6C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млн. кВт</w:t>
            </w:r>
            <w:r w:rsidR="004539D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559" w:type="dxa"/>
            <w:shd w:val="clear" w:color="auto" w:fill="17365D" w:themeFill="text2" w:themeFillShade="BF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59 642,4</w:t>
            </w:r>
          </w:p>
        </w:tc>
        <w:tc>
          <w:tcPr>
            <w:tcW w:w="1588" w:type="dxa"/>
            <w:shd w:val="clear" w:color="auto" w:fill="17365D" w:themeFill="text2" w:themeFillShade="BF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60 327,2</w:t>
            </w:r>
          </w:p>
        </w:tc>
        <w:tc>
          <w:tcPr>
            <w:tcW w:w="1531" w:type="dxa"/>
            <w:shd w:val="clear" w:color="auto" w:fill="17365D" w:themeFill="text2" w:themeFillShade="BF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684,8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39 218,1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39 616,4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Батыс аймақ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7 893,7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7 818,4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-75,3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-1%</w:t>
            </w: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12 530,6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12 892,5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BA4BCA" w:rsidRPr="00BB0B5C" w:rsidTr="00212B5C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C6D9F1" w:themeFill="text2" w:themeFillTint="33"/>
            <w:vAlign w:val="bottom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C6D9F1" w:themeFill="text2" w:themeFillTint="33"/>
            <w:vAlign w:val="bottom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bottom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Шығыс Қазақстан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5 195,9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5 399,6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Қарағанды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10 041,3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10 299,5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Ақмола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5 274,5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5 270,4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1 008,9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Қостанай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2 776,1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2 740,2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11 277,1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11 163,7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-113,4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Маңғыстау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3 097,9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3 007,2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-90,7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-3%</w:t>
            </w: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Ақтөбе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3 642,8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3 734,0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Батыс Қазақстан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1 172,9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ы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6 280,4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6 438,1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Түркістан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2 814,7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2 449,8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2 515,8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BA4BCA" w:rsidRPr="00BB0B5C" w:rsidTr="00212B5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A4BCA" w:rsidRPr="00BB0B5C" w:rsidRDefault="00BA4BCA" w:rsidP="00BA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Қызылорда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985,6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1 016,4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BCA" w:rsidRPr="00BA4BCA" w:rsidRDefault="00BA4BCA" w:rsidP="00B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</w:tbl>
    <w:p w:rsidR="00C6011E" w:rsidRPr="00BB0B5C" w:rsidRDefault="00C6011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BB0B5C" w:rsidRDefault="00666779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4754494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2019 жылғы</w:t>
      </w:r>
      <w:r w:rsidR="00F14769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r w:rsidR="00BA4BCA">
        <w:rPr>
          <w:rFonts w:ascii="Times New Roman" w:hAnsi="Times New Roman" w:cs="Times New Roman"/>
          <w:i/>
          <w:color w:val="auto"/>
          <w:sz w:val="28"/>
          <w:lang w:val="kk-KZ"/>
        </w:rPr>
        <w:t>7</w:t>
      </w:r>
      <w:r w:rsidR="00AA39FF"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r w:rsidR="0009375D"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ай</w:t>
      </w:r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дағы</w:t>
      </w:r>
      <w:r w:rsidR="00BF5E18"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өнеркәсіп жұмысының қорытындылары</w:t>
      </w:r>
      <w:bookmarkEnd w:id="7"/>
      <w:r w:rsidR="0058001C" w:rsidRPr="00BB0B5C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A5325B" w:rsidRPr="00BB0B5C" w:rsidRDefault="0058001C" w:rsidP="00BB0B5C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BB0B5C">
        <w:rPr>
          <w:i/>
          <w:szCs w:val="22"/>
        </w:rPr>
        <w:t>(</w:t>
      </w:r>
      <w:r w:rsidR="00BF5E18" w:rsidRPr="00BB0B5C">
        <w:rPr>
          <w:i/>
          <w:szCs w:val="22"/>
          <w:lang w:val="kk-KZ"/>
        </w:rPr>
        <w:t>ҚР ҰЭМ Статистика комитетінің жедел ақпарат</w:t>
      </w:r>
      <w:r w:rsidR="00430A79" w:rsidRPr="00BB0B5C">
        <w:rPr>
          <w:i/>
          <w:szCs w:val="22"/>
          <w:lang w:val="kk-KZ"/>
        </w:rPr>
        <w:t>ы</w:t>
      </w:r>
      <w:r w:rsidRPr="00BB0B5C">
        <w:rPr>
          <w:i/>
          <w:szCs w:val="22"/>
        </w:rPr>
        <w:t>)</w:t>
      </w:r>
    </w:p>
    <w:p w:rsidR="00A5325B" w:rsidRPr="00BB0B5C" w:rsidRDefault="00A5325B" w:rsidP="00BB0B5C">
      <w:pPr>
        <w:pStyle w:val="ab"/>
        <w:spacing w:before="0" w:beforeAutospacing="0" w:after="0" w:afterAutospacing="0"/>
        <w:rPr>
          <w:rStyle w:val="ac"/>
          <w:color w:val="000000"/>
          <w:sz w:val="20"/>
          <w:szCs w:val="20"/>
          <w:lang w:val="kk-KZ"/>
        </w:rPr>
      </w:pPr>
    </w:p>
    <w:p w:rsidR="00ED1BB0" w:rsidRPr="00BB0B5C" w:rsidRDefault="00AA39FF" w:rsidP="00F1476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BB0B5C">
        <w:rPr>
          <w:rFonts w:ascii="Times New Roman" w:hAnsi="Times New Roman"/>
          <w:sz w:val="28"/>
          <w:szCs w:val="28"/>
          <w:lang w:val="kk-KZ"/>
        </w:rPr>
        <w:t>2019 жылғы қаңтар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>-</w:t>
      </w:r>
      <w:r w:rsidR="00BA4BCA">
        <w:rPr>
          <w:rFonts w:ascii="Times New Roman" w:hAnsi="Times New Roman"/>
          <w:sz w:val="28"/>
          <w:szCs w:val="28"/>
          <w:lang w:val="kk-KZ"/>
        </w:rPr>
        <w:t>шілде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>лар</w:t>
      </w:r>
      <w:r w:rsidR="001163FE" w:rsidRPr="00BB0B5C">
        <w:rPr>
          <w:rFonts w:ascii="Times New Roman" w:hAnsi="Times New Roman"/>
          <w:sz w:val="28"/>
          <w:szCs w:val="28"/>
          <w:lang w:val="kk-KZ"/>
        </w:rPr>
        <w:t xml:space="preserve">ында 2018 жылдың </w:t>
      </w:r>
      <w:r w:rsidR="00BA4BCA">
        <w:rPr>
          <w:rFonts w:ascii="Times New Roman" w:hAnsi="Times New Roman"/>
          <w:sz w:val="28"/>
          <w:szCs w:val="28"/>
          <w:lang w:val="kk-KZ"/>
        </w:rPr>
        <w:t>7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</w:t>
      </w:r>
      <w:r w:rsidR="00ED1BB0" w:rsidRPr="00BB0B5C">
        <w:rPr>
          <w:rFonts w:ascii="Times New Roman" w:hAnsi="Times New Roman"/>
          <w:sz w:val="28"/>
          <w:szCs w:val="28"/>
          <w:lang w:val="kk-KZ"/>
        </w:rPr>
        <w:t xml:space="preserve">ымен салыстырғанда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өнерк</w:t>
      </w:r>
      <w:r w:rsidR="00C527EE" w:rsidRPr="00BB0B5C">
        <w:rPr>
          <w:rFonts w:ascii="Times New Roman" w:hAnsi="Times New Roman"/>
          <w:sz w:val="28"/>
          <w:szCs w:val="28"/>
          <w:lang w:val="kk-KZ"/>
        </w:rPr>
        <w:t>әсіптік өндірістің ин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дексі </w:t>
      </w:r>
      <w:r w:rsidR="00D66518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10</w:t>
      </w:r>
      <w:r w:rsidR="006807F0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2</w:t>
      </w:r>
      <w:r w:rsidR="00F14769">
        <w:rPr>
          <w:rFonts w:ascii="Times New Roman" w:eastAsiaTheme="minorHAnsi" w:hAnsi="Times New Roman"/>
          <w:sz w:val="28"/>
          <w:szCs w:val="22"/>
          <w:lang w:val="kk-KZ" w:eastAsia="en-US"/>
        </w:rPr>
        <w:t>,</w:t>
      </w:r>
      <w:r w:rsidR="00BA4BCA">
        <w:rPr>
          <w:rFonts w:ascii="Times New Roman" w:eastAsiaTheme="minorHAnsi" w:hAnsi="Times New Roman"/>
          <w:sz w:val="28"/>
          <w:szCs w:val="22"/>
          <w:lang w:val="kk-KZ" w:eastAsia="en-US"/>
        </w:rPr>
        <w:t>7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%-ды құрады. Өндіріс көлемінің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өсуі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>Қазақстан Республикасының 1</w:t>
      </w:r>
      <w:r w:rsidR="00F14769">
        <w:rPr>
          <w:rFonts w:ascii="Times New Roman" w:hAnsi="Times New Roman"/>
          <w:sz w:val="28"/>
          <w:szCs w:val="28"/>
          <w:lang w:val="kk-KZ"/>
        </w:rPr>
        <w:t>4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аймағында, ал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азаюы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 Қарағанды,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Қызылорда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14769">
        <w:rPr>
          <w:rFonts w:ascii="Times New Roman" w:hAnsi="Times New Roman"/>
          <w:sz w:val="28"/>
          <w:szCs w:val="28"/>
          <w:lang w:val="kk-KZ"/>
        </w:rPr>
        <w:t xml:space="preserve">Атырау,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Батыс Қазақстан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 және Маңғыстау</w:t>
      </w:r>
      <w:r w:rsidR="006E318B" w:rsidRPr="00BB0B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облыстарын</w:t>
      </w:r>
      <w:r w:rsidR="00B2776B" w:rsidRPr="00BB0B5C">
        <w:rPr>
          <w:rFonts w:ascii="Times New Roman" w:hAnsi="Times New Roman"/>
          <w:sz w:val="28"/>
          <w:szCs w:val="28"/>
          <w:lang w:val="kk-KZ"/>
        </w:rPr>
        <w:t>д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 xml:space="preserve">а байқалды. </w:t>
      </w:r>
    </w:p>
    <w:p w:rsidR="00BF5E18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Pr="00BB0B5C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BB0B5C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77D5" w:rsidRPr="00BB0B5C" w:rsidRDefault="007477D5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30199" w:rsidRPr="00BB0B5C" w:rsidRDefault="00930199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BB0B5C" w:rsidRDefault="007F2CC8" w:rsidP="00BB0B5C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B0B5C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Өнеркәсіптік </w:t>
      </w:r>
      <w:r w:rsidR="00FB4F8A" w:rsidRPr="00BB0B5C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BB0B5C" w:rsidRDefault="00FB4F8A" w:rsidP="00BB0B5C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BB0B5C" w:rsidRDefault="00BA4BCA" w:rsidP="00BB0B5C">
      <w:pPr>
        <w:pStyle w:val="220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kk-KZ"/>
        </w:rPr>
      </w:pPr>
      <w:r w:rsidRPr="00DB0098">
        <w:rPr>
          <w:rFonts w:ascii="Calibri" w:hAnsi="Calibri" w:cs="Arial"/>
          <w:noProof/>
        </w:rPr>
        <w:drawing>
          <wp:inline distT="0" distB="0" distL="0" distR="0" wp14:anchorId="1FCA278C" wp14:editId="295BD930">
            <wp:extent cx="5304790" cy="26663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266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7878" w:rsidRPr="00BB0B5C">
        <w:rPr>
          <w:rFonts w:ascii="Times New Roman" w:hAnsi="Times New Roman"/>
          <w:noProof/>
          <w:sz w:val="28"/>
          <w:szCs w:val="28"/>
          <w:lang w:val="kk-KZ"/>
        </w:rPr>
        <w:t xml:space="preserve">                        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0"/>
          <w:szCs w:val="20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Шымкентте мақта майы, кілем, бензин, керосин, мазут, дизель отыны, сұйытылған пропан және бутан өндірісі </w:t>
      </w:r>
      <w:r w:rsidR="00BA4BCA" w:rsidRPr="006A385A">
        <w:rPr>
          <w:rFonts w:ascii="Times New Roman" w:hAnsi="Times New Roman"/>
          <w:sz w:val="28"/>
          <w:lang w:val="kk-KZ"/>
        </w:rPr>
        <w:t xml:space="preserve">(122,2%) </w:t>
      </w:r>
      <w:r w:rsidR="00B1114B" w:rsidRPr="006A385A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.</w:t>
      </w:r>
      <w:r w:rsid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Шығыс Қазақстан облысында мыс және алтын кендерін және концентраттарды өндіру ұлғайды, тазартылған алтын мен жеңіл автокөліктер өндірісі (</w:t>
      </w:r>
      <w:r w:rsidR="00B1114B" w:rsidRPr="00B1114B">
        <w:rPr>
          <w:rFonts w:ascii="Times New Roman" w:hAnsi="Times New Roman"/>
          <w:sz w:val="28"/>
          <w:lang w:val="kk-KZ"/>
        </w:rPr>
        <w:t>11</w:t>
      </w:r>
      <w:r w:rsidR="00BA4BCA">
        <w:rPr>
          <w:rFonts w:ascii="Times New Roman" w:hAnsi="Times New Roman"/>
          <w:sz w:val="28"/>
          <w:lang w:val="kk-KZ"/>
        </w:rPr>
        <w:t>1,2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) өсті.</w:t>
      </w:r>
    </w:p>
    <w:p w:rsidR="00B1114B" w:rsidRPr="00BB0B5C" w:rsidRDefault="006807F0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Нұр-Султанда алкогольсіз сусындар, пластикалық құбырлар, преформалар, тазартылған алтын және теміржол локомотивтері өндірісі (</w:t>
      </w:r>
      <w:r w:rsidR="00BA4BCA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117,5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Қостанай облысында темір рудалары мен алтыннан жасалған рудалар өндірісі өсті, болат цистерналар мен шыбықтар өндірісі, Доре қорытпасындағы алтын және жеңіл автокөліктер (</w:t>
      </w:r>
      <w:r w:rsidR="001D16CE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11</w:t>
      </w:r>
      <w:r w:rsidR="00BA4BCA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3</w:t>
      </w:r>
      <w:r w:rsidR="00BA4BCA">
        <w:rPr>
          <w:rFonts w:ascii="Times New Roman" w:hAnsi="Times New Roman"/>
          <w:sz w:val="28"/>
          <w:lang w:val="kk-KZ"/>
        </w:rPr>
        <w:t>,1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B1114B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Алматыда өңделген сүт, сыра, агломерленген және тазартылған мыс өндірісі (</w:t>
      </w:r>
      <w:r w:rsidR="00B1114B" w:rsidRPr="00B1114B">
        <w:rPr>
          <w:rFonts w:ascii="Times New Roman" w:hAnsi="Times New Roman"/>
          <w:sz w:val="28"/>
          <w:lang w:val="kk-KZ"/>
        </w:rPr>
        <w:t>105,</w:t>
      </w:r>
      <w:r w:rsidR="00BA4BCA">
        <w:rPr>
          <w:rFonts w:ascii="Times New Roman" w:hAnsi="Times New Roman"/>
          <w:sz w:val="28"/>
          <w:lang w:val="kk-KZ"/>
        </w:rPr>
        <w:t>1</w:t>
      </w:r>
      <w:r w:rsidR="00B1114B" w:rsidRPr="00B1114B">
        <w:rPr>
          <w:rFonts w:ascii="Times New Roman" w:hAnsi="Times New Roman"/>
          <w:sz w:val="28"/>
          <w:lang w:val="kk-KZ"/>
        </w:rPr>
        <w:t>%)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Солтүстік Қазақстан облысында уран кенін өндіру ұлғайып, өңделмеген рапс және зығыр майы, ұн және электр энергиясын өндіру (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10</w:t>
      </w:r>
      <w:r w:rsidR="00BA4BCA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1,6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%) 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өсті.</w:t>
      </w:r>
    </w:p>
    <w:p w:rsidR="00B1114B" w:rsidRDefault="006807F0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Ақмола облысында алтын кендерін және концентраттарды өндіру ұлғайды, Доре қорытпасындағы алтын өндіру, шар және роликті подшипниктер (</w:t>
      </w:r>
      <w:r w:rsidR="00B1114B" w:rsidRPr="00B1114B">
        <w:rPr>
          <w:rFonts w:ascii="Times New Roman" w:hAnsi="Times New Roman"/>
          <w:sz w:val="28"/>
          <w:lang w:val="kk-KZ"/>
        </w:rPr>
        <w:t>10</w:t>
      </w:r>
      <w:r w:rsidR="00BA4BCA">
        <w:rPr>
          <w:rFonts w:ascii="Times New Roman" w:hAnsi="Times New Roman"/>
          <w:sz w:val="28"/>
          <w:lang w:val="kk-KZ"/>
        </w:rPr>
        <w:t>1</w:t>
      </w:r>
      <w:r w:rsidR="00B1114B" w:rsidRPr="00B1114B">
        <w:rPr>
          <w:rFonts w:ascii="Times New Roman" w:hAnsi="Times New Roman"/>
          <w:sz w:val="28"/>
          <w:lang w:val="kk-KZ"/>
        </w:rPr>
        <w:t>,</w:t>
      </w:r>
      <w:r w:rsidR="00BA4BCA">
        <w:rPr>
          <w:rFonts w:ascii="Times New Roman" w:hAnsi="Times New Roman"/>
          <w:sz w:val="28"/>
          <w:lang w:val="kk-KZ"/>
        </w:rPr>
        <w:t>8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B1114B" w:rsidRDefault="00B1114B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Ақтөбе облысында шикі мұнай, хром кендері мен концентраттар, мырыш концентраттары өндірісі ұлғайды, феррохром және темір рельсті өндіру (</w:t>
      </w:r>
      <w:r w:rsidRPr="00B1114B">
        <w:rPr>
          <w:rFonts w:ascii="Times New Roman" w:hAnsi="Times New Roman"/>
          <w:sz w:val="28"/>
          <w:lang w:val="kk-KZ"/>
        </w:rPr>
        <w:t>10</w:t>
      </w:r>
      <w:r w:rsidR="00BA4BCA">
        <w:rPr>
          <w:rFonts w:ascii="Times New Roman" w:hAnsi="Times New Roman"/>
          <w:sz w:val="28"/>
          <w:lang w:val="kk-KZ"/>
        </w:rPr>
        <w:t>4</w:t>
      </w:r>
      <w:r w:rsidRPr="00B1114B">
        <w:rPr>
          <w:rFonts w:ascii="Times New Roman" w:hAnsi="Times New Roman"/>
          <w:sz w:val="28"/>
          <w:lang w:val="kk-KZ"/>
        </w:rPr>
        <w:t>,</w:t>
      </w:r>
      <w:r w:rsidR="00BA4BCA">
        <w:rPr>
          <w:rFonts w:ascii="Times New Roman" w:hAnsi="Times New Roman"/>
          <w:sz w:val="28"/>
          <w:lang w:val="kk-KZ"/>
        </w:rPr>
        <w:t>7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ұлғайды.</w:t>
      </w:r>
      <w:r w:rsidRP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</w:p>
    <w:p w:rsidR="006807F0" w:rsidRPr="00BB0B5C" w:rsidRDefault="00B1114B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Түркістан облысында ұн, өңделген мақта, трансформаторлар, мұнай битумдары мен электр энергиясы өндірісі өсті (</w:t>
      </w:r>
      <w:r w:rsidRPr="00B1114B">
        <w:rPr>
          <w:rFonts w:ascii="Times New Roman" w:hAnsi="Times New Roman"/>
          <w:sz w:val="28"/>
          <w:lang w:val="kk-KZ"/>
        </w:rPr>
        <w:t>10</w:t>
      </w:r>
      <w:r w:rsidR="00BA4BCA">
        <w:rPr>
          <w:rFonts w:ascii="Times New Roman" w:hAnsi="Times New Roman"/>
          <w:sz w:val="28"/>
          <w:lang w:val="kk-KZ"/>
        </w:rPr>
        <w:t>4</w:t>
      </w:r>
      <w:r w:rsidRPr="00B1114B">
        <w:rPr>
          <w:rFonts w:ascii="Times New Roman" w:hAnsi="Times New Roman"/>
          <w:sz w:val="28"/>
          <w:lang w:val="kk-KZ"/>
        </w:rPr>
        <w:t>,</w:t>
      </w:r>
      <w:r w:rsidR="00BA4BCA">
        <w:rPr>
          <w:rFonts w:ascii="Times New Roman" w:hAnsi="Times New Roman"/>
          <w:sz w:val="28"/>
          <w:lang w:val="kk-KZ"/>
        </w:rPr>
        <w:t>7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Алматы облысында кондитерлік өнімдер мен шоколад, алкогольсіз сусындар, құрғақ және дайын бетон өндірісі (</w:t>
      </w:r>
      <w:r w:rsidR="00B1114B" w:rsidRPr="00B1114B">
        <w:rPr>
          <w:rFonts w:ascii="Times New Roman" w:hAnsi="Times New Roman"/>
          <w:sz w:val="28"/>
          <w:lang w:val="kk-KZ"/>
        </w:rPr>
        <w:t>102,9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Жамбыл облысында мыс кендері мен фосфат шикізатын өндіру ұлғайды, дизель отыны мен фосфор өндірісі өсті (</w:t>
      </w:r>
      <w:r w:rsidR="00B1114B" w:rsidRPr="00B1114B">
        <w:rPr>
          <w:rFonts w:ascii="Times New Roman" w:hAnsi="Times New Roman"/>
          <w:sz w:val="28"/>
          <w:lang w:val="kk-KZ"/>
        </w:rPr>
        <w:t>103</w:t>
      </w:r>
      <w:r w:rsidR="00BA4BCA">
        <w:rPr>
          <w:rFonts w:ascii="Times New Roman" w:hAnsi="Times New Roman"/>
          <w:sz w:val="28"/>
          <w:lang w:val="kk-KZ"/>
        </w:rPr>
        <w:t>,2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Маңғыстау облысында шикі мұнайды өндіруді азайту арқылы өнеркәсіп өндірісінің индексі </w:t>
      </w:r>
      <w:r w:rsidR="00B1114B" w:rsidRPr="00B1114B">
        <w:rPr>
          <w:rFonts w:ascii="Times New Roman" w:hAnsi="Times New Roman"/>
          <w:sz w:val="28"/>
          <w:lang w:val="kk-KZ"/>
        </w:rPr>
        <w:t>98,6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Қарағанды ​​облысында шойын, ілеспе болат, жалпақ болат, мырышталған болат және оқшауланған сым өндіруді қысқарту арқылы өнеркәсіптік өндіріс </w:t>
      </w:r>
      <w:r w:rsidR="00B1114B" w:rsidRPr="00B1114B">
        <w:rPr>
          <w:rFonts w:ascii="Times New Roman" w:hAnsi="Times New Roman"/>
          <w:sz w:val="28"/>
          <w:lang w:val="kk-KZ"/>
        </w:rPr>
        <w:t>100,5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Pr="00BB0B5C" w:rsidRDefault="00B1114B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lastRenderedPageBreak/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Атырау облысында шикі мұнайды өндіру көлемінің артуы есебінен өнеркәсіптік өндірістің индексі </w:t>
      </w:r>
      <w:r w:rsidRPr="00B1114B">
        <w:rPr>
          <w:rFonts w:ascii="Times New Roman" w:hAnsi="Times New Roman"/>
          <w:sz w:val="28"/>
          <w:lang w:val="kk-KZ"/>
        </w:rPr>
        <w:t>10</w:t>
      </w:r>
      <w:r w:rsidR="00BA4BCA">
        <w:rPr>
          <w:rFonts w:ascii="Times New Roman" w:hAnsi="Times New Roman"/>
          <w:sz w:val="28"/>
          <w:lang w:val="kk-KZ"/>
        </w:rPr>
        <w:t>1,4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Pr="00BB0B5C" w:rsidRDefault="00B1114B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 xml:space="preserve">Батыс Қазақстан облысында газ конденсатын өндірудің төмендеуіне байланысты өнеркәсіп өндірісінің индексі </w:t>
      </w:r>
      <w:r w:rsidRPr="00B1114B">
        <w:rPr>
          <w:rFonts w:ascii="Times New Roman" w:hAnsi="Times New Roman"/>
          <w:sz w:val="28"/>
          <w:lang w:val="kk-KZ"/>
        </w:rPr>
        <w:t>96,</w:t>
      </w:r>
      <w:r w:rsidR="006A385A">
        <w:rPr>
          <w:rFonts w:ascii="Times New Roman" w:hAnsi="Times New Roman"/>
          <w:sz w:val="28"/>
          <w:lang w:val="kk-KZ"/>
        </w:rPr>
        <w:t>2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Павлодар облысында көмір, мыс кендерін өндіру, дизель отыны, феррохро</w:t>
      </w:r>
      <w:r w:rsidR="001D16CE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м және шикі алюминий өндірісі (</w:t>
      </w:r>
      <w:r w:rsidRPr="00B1114B">
        <w:rPr>
          <w:rFonts w:ascii="Times New Roman" w:hAnsi="Times New Roman"/>
          <w:sz w:val="28"/>
          <w:lang w:val="kk-KZ"/>
        </w:rPr>
        <w:t>100,2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 xml:space="preserve">Қызылорда облысында шикі мұнайды өндіруді азайту есебінен өнеркәсіптік өндіріс </w:t>
      </w:r>
      <w:r w:rsidR="00B1114B" w:rsidRPr="00B1114B">
        <w:rPr>
          <w:rFonts w:ascii="Times New Roman" w:hAnsi="Times New Roman"/>
          <w:sz w:val="28"/>
          <w:lang w:val="kk-KZ"/>
        </w:rPr>
        <w:t>9</w:t>
      </w:r>
      <w:r w:rsidR="006A385A">
        <w:rPr>
          <w:rFonts w:ascii="Times New Roman" w:hAnsi="Times New Roman"/>
          <w:sz w:val="28"/>
          <w:lang w:val="kk-KZ"/>
        </w:rPr>
        <w:t>0,4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A5325B" w:rsidRPr="00BB0B5C" w:rsidRDefault="00A5325B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 w:rsidRPr="00BB0B5C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0" w:history="1">
        <w:r w:rsidRPr="00BB0B5C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BB0B5C" w:rsidRDefault="00BC7CB8" w:rsidP="00BB0B5C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BB0B5C" w:rsidRDefault="0078552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4754495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8"/>
    </w:p>
    <w:p w:rsidR="00785525" w:rsidRPr="00BB0B5C" w:rsidRDefault="00DC6D38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2019 жылғы қаңтар</w:t>
      </w:r>
      <w:r w:rsidR="00016DE0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-</w:t>
      </w:r>
      <w:r w:rsidR="006A385A">
        <w:rPr>
          <w:rFonts w:ascii="Times New Roman" w:eastAsiaTheme="minorHAnsi" w:hAnsi="Times New Roman"/>
          <w:sz w:val="28"/>
          <w:szCs w:val="22"/>
          <w:lang w:val="kk-KZ" w:eastAsia="en-US"/>
        </w:rPr>
        <w:t>шілде</w:t>
      </w: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ай</w:t>
      </w:r>
      <w:r w:rsidR="00016DE0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лар</w:t>
      </w:r>
      <w:r w:rsidR="00785525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ында 2</w:t>
      </w: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018</w:t>
      </w:r>
      <w:r w:rsidR="00785525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жылғы ұқсас кезеңге қарағанда </w:t>
      </w:r>
      <w:r w:rsidR="002E1554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«Арселор Миттал Теміртау» АҚ, </w:t>
      </w:r>
      <w:r w:rsidR="000126CA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«Соколов-Сарыбай ТББ»,</w:t>
      </w:r>
      <w:r w:rsidR="000126CA" w:rsidRPr="00BB0B5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E1554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«Сәтпаев атындағы канал» РМК, «Тараз Металлургия зауыты» ЖШС  </w:t>
      </w:r>
      <w:r w:rsidR="00F82D7C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және «ТеміржолЭнерго» ЖШС қоспағанда барлық ірі тұтынушылар бойынша электр энергиясын тұтыну өсімі байқалады.</w:t>
      </w:r>
    </w:p>
    <w:p w:rsidR="00A42AA0" w:rsidRPr="00BB0B5C" w:rsidRDefault="006C6971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BB0B5C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BB0B5C">
        <w:rPr>
          <w:rFonts w:ascii="Times New Roman" w:hAnsi="Times New Roman" w:cs="Times New Roman"/>
          <w:i/>
          <w:sz w:val="24"/>
          <w:szCs w:val="24"/>
        </w:rPr>
        <w:t>. кВт</w:t>
      </w:r>
      <w:r w:rsidR="00F82D7C" w:rsidRPr="00BB0B5C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1181"/>
        <w:gridCol w:w="1087"/>
      </w:tblGrid>
      <w:tr w:rsidR="00854D8B" w:rsidRPr="00BB0B5C" w:rsidTr="00930199">
        <w:trPr>
          <w:trHeight w:val="44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82D7C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854D8B" w:rsidRPr="00BB0B5C" w:rsidRDefault="00F82D7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54D8B" w:rsidRPr="00BB0B5C" w:rsidRDefault="003845C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A972DB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 w:rsidR="00016DE0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EB0430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</w:tr>
      <w:tr w:rsidR="00854D8B" w:rsidRPr="00BB0B5C" w:rsidTr="00930199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B6DDE8" w:themeFill="accent5" w:themeFillTint="66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D8B" w:rsidRPr="00BB0B5C" w:rsidRDefault="00DC6D38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6A385A" w:rsidRPr="00BB0B5C" w:rsidTr="001D7AA7">
        <w:trPr>
          <w:trHeight w:val="360"/>
        </w:trPr>
        <w:tc>
          <w:tcPr>
            <w:tcW w:w="567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bottom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«Арселор Миттал Тем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ртау»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2 421,5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2 172,9 </w:t>
            </w:r>
          </w:p>
        </w:tc>
        <w:tc>
          <w:tcPr>
            <w:tcW w:w="1087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-10%</w:t>
            </w:r>
          </w:p>
        </w:tc>
      </w:tr>
      <w:tr w:rsidR="006A385A" w:rsidRPr="00BB0B5C" w:rsidTr="001D7AA7">
        <w:trPr>
          <w:trHeight w:val="360"/>
        </w:trPr>
        <w:tc>
          <w:tcPr>
            <w:tcW w:w="567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bottom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3 223,2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3 257,1 </w:t>
            </w:r>
          </w:p>
        </w:tc>
        <w:tc>
          <w:tcPr>
            <w:tcW w:w="1087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6A385A" w:rsidRPr="00BB0B5C" w:rsidTr="001D7AA7">
        <w:trPr>
          <w:trHeight w:val="360"/>
        </w:trPr>
        <w:tc>
          <w:tcPr>
            <w:tcW w:w="567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1134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556,3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687,4 </w:t>
            </w:r>
          </w:p>
        </w:tc>
        <w:tc>
          <w:tcPr>
            <w:tcW w:w="1087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6A385A" w:rsidRPr="00BB0B5C" w:rsidTr="001D7AA7">
        <w:trPr>
          <w:trHeight w:val="360"/>
        </w:trPr>
        <w:tc>
          <w:tcPr>
            <w:tcW w:w="567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1 581,4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1 691,3 </w:t>
            </w:r>
          </w:p>
        </w:tc>
        <w:tc>
          <w:tcPr>
            <w:tcW w:w="1087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6A385A" w:rsidRPr="00BB0B5C" w:rsidTr="001D7AA7">
        <w:trPr>
          <w:trHeight w:val="360"/>
        </w:trPr>
        <w:tc>
          <w:tcPr>
            <w:tcW w:w="567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1 039,2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1 041,6 </w:t>
            </w:r>
          </w:p>
        </w:tc>
        <w:tc>
          <w:tcPr>
            <w:tcW w:w="1087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A385A" w:rsidRPr="00BB0B5C" w:rsidTr="001D7AA7">
        <w:trPr>
          <w:trHeight w:val="360"/>
        </w:trPr>
        <w:tc>
          <w:tcPr>
            <w:tcW w:w="567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300,3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705,2 </w:t>
            </w:r>
          </w:p>
        </w:tc>
        <w:tc>
          <w:tcPr>
            <w:tcW w:w="1087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135%</w:t>
            </w:r>
          </w:p>
        </w:tc>
      </w:tr>
      <w:tr w:rsidR="006A385A" w:rsidRPr="00BB0B5C" w:rsidTr="001D7AA7">
        <w:trPr>
          <w:trHeight w:val="360"/>
        </w:trPr>
        <w:tc>
          <w:tcPr>
            <w:tcW w:w="567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1 778,6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1 836,4 </w:t>
            </w:r>
          </w:p>
        </w:tc>
        <w:tc>
          <w:tcPr>
            <w:tcW w:w="1087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6A385A" w:rsidRPr="00BB0B5C" w:rsidTr="001D7AA7">
        <w:trPr>
          <w:trHeight w:val="360"/>
        </w:trPr>
        <w:tc>
          <w:tcPr>
            <w:tcW w:w="567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4" w:type="dxa"/>
            <w:vAlign w:val="bottom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112,3 </w:t>
            </w:r>
          </w:p>
        </w:tc>
        <w:tc>
          <w:tcPr>
            <w:tcW w:w="1087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-21%</w:t>
            </w:r>
          </w:p>
        </w:tc>
      </w:tr>
      <w:tr w:rsidR="006A385A" w:rsidRPr="00BB0B5C" w:rsidTr="001D7AA7">
        <w:trPr>
          <w:trHeight w:val="360"/>
        </w:trPr>
        <w:tc>
          <w:tcPr>
            <w:tcW w:w="567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4" w:type="dxa"/>
            <w:vAlign w:val="bottom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азфосфат»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1 160,4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1 250,3 </w:t>
            </w:r>
          </w:p>
        </w:tc>
        <w:tc>
          <w:tcPr>
            <w:tcW w:w="1087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6A385A" w:rsidRPr="00BB0B5C" w:rsidTr="001D7AA7">
        <w:trPr>
          <w:trHeight w:val="243"/>
        </w:trPr>
        <w:tc>
          <w:tcPr>
            <w:tcW w:w="567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954" w:type="dxa"/>
            <w:vAlign w:val="bottom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«ЖЖФЗ» АҚ (Қазфосфат ЖШС құрылымына кіреді)</w:t>
            </w:r>
          </w:p>
        </w:tc>
        <w:tc>
          <w:tcPr>
            <w:tcW w:w="1134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983,6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1 092,4 </w:t>
            </w:r>
          </w:p>
        </w:tc>
        <w:tc>
          <w:tcPr>
            <w:tcW w:w="1087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6A385A" w:rsidRPr="00BB0B5C" w:rsidTr="001D7AA7">
        <w:trPr>
          <w:trHeight w:val="360"/>
        </w:trPr>
        <w:tc>
          <w:tcPr>
            <w:tcW w:w="567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4" w:type="dxa"/>
            <w:vAlign w:val="bottom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1134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97,8 </w:t>
            </w:r>
          </w:p>
        </w:tc>
        <w:tc>
          <w:tcPr>
            <w:tcW w:w="1087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-30%</w:t>
            </w:r>
          </w:p>
        </w:tc>
      </w:tr>
      <w:tr w:rsidR="006A385A" w:rsidRPr="00BB0B5C" w:rsidTr="001D7AA7">
        <w:trPr>
          <w:trHeight w:val="360"/>
        </w:trPr>
        <w:tc>
          <w:tcPr>
            <w:tcW w:w="567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  <w:vAlign w:val="bottom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134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490,5 </w:t>
            </w:r>
          </w:p>
        </w:tc>
        <w:tc>
          <w:tcPr>
            <w:tcW w:w="1087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6A385A" w:rsidRPr="00BB0B5C" w:rsidTr="001D7AA7">
        <w:trPr>
          <w:trHeight w:val="360"/>
        </w:trPr>
        <w:tc>
          <w:tcPr>
            <w:tcW w:w="567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«Тенгизшевройл»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1 104,1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1 125,9 </w:t>
            </w:r>
          </w:p>
        </w:tc>
        <w:tc>
          <w:tcPr>
            <w:tcW w:w="1087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6A385A" w:rsidRPr="00BB0B5C" w:rsidTr="001D7AA7">
        <w:trPr>
          <w:trHeight w:val="360"/>
        </w:trPr>
        <w:tc>
          <w:tcPr>
            <w:tcW w:w="567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 xml:space="preserve"> (Павлодар алюминий за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552,3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552,2 </w:t>
            </w:r>
          </w:p>
        </w:tc>
        <w:tc>
          <w:tcPr>
            <w:tcW w:w="1087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A385A" w:rsidRPr="00BB0B5C" w:rsidTr="001D7AA7">
        <w:trPr>
          <w:trHeight w:val="360"/>
        </w:trPr>
        <w:tc>
          <w:tcPr>
            <w:tcW w:w="567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АҚ (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2 131,5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2 183,7 </w:t>
            </w:r>
          </w:p>
        </w:tc>
        <w:tc>
          <w:tcPr>
            <w:tcW w:w="1087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6A385A" w:rsidRPr="00BB0B5C" w:rsidTr="001D7AA7">
        <w:trPr>
          <w:trHeight w:val="360"/>
        </w:trPr>
        <w:tc>
          <w:tcPr>
            <w:tcW w:w="567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ржолЭнерго»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1 453,4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919,9 </w:t>
            </w:r>
          </w:p>
        </w:tc>
        <w:tc>
          <w:tcPr>
            <w:tcW w:w="1087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-37%</w:t>
            </w:r>
          </w:p>
        </w:tc>
      </w:tr>
      <w:tr w:rsidR="006A385A" w:rsidRPr="00BB0B5C" w:rsidTr="001D7AA7">
        <w:trPr>
          <w:trHeight w:val="360"/>
        </w:trPr>
        <w:tc>
          <w:tcPr>
            <w:tcW w:w="567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2 866,0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3 040,9 </w:t>
            </w:r>
          </w:p>
        </w:tc>
        <w:tc>
          <w:tcPr>
            <w:tcW w:w="1087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6A385A" w:rsidRPr="00BB0B5C" w:rsidTr="00930199">
        <w:trPr>
          <w:trHeight w:val="360"/>
        </w:trPr>
        <w:tc>
          <w:tcPr>
            <w:tcW w:w="6521" w:type="dxa"/>
            <w:gridSpan w:val="2"/>
            <w:vAlign w:val="center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b/>
                <w:sz w:val="24"/>
                <w:szCs w:val="24"/>
              </w:rPr>
              <w:t>21 215,2</w:t>
            </w:r>
          </w:p>
        </w:tc>
        <w:tc>
          <w:tcPr>
            <w:tcW w:w="1181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b/>
                <w:sz w:val="24"/>
                <w:szCs w:val="24"/>
              </w:rPr>
              <w:t>21 215,2</w:t>
            </w:r>
          </w:p>
        </w:tc>
        <w:tc>
          <w:tcPr>
            <w:tcW w:w="1087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A385A">
              <w:rPr>
                <w:rFonts w:ascii="Times New Roman" w:hAnsi="Times New Roman" w:cs="Times New Roman"/>
                <w:b/>
                <w:sz w:val="24"/>
                <w:szCs w:val="24"/>
              </w:rPr>
              <w:t>21 165,4</w:t>
            </w:r>
          </w:p>
        </w:tc>
      </w:tr>
    </w:tbl>
    <w:p w:rsidR="00DC6D38" w:rsidRPr="00BB0B5C" w:rsidRDefault="00DC6D38" w:rsidP="002A6F0A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262B7" w:rsidRDefault="006262B7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BB0B5C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D7FE4" w:rsidRPr="00BB0B5C" w:rsidRDefault="00AD7FE4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B36BC" w:rsidRPr="00BB0B5C" w:rsidRDefault="00B36842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9" w:name="_Toc4754496"/>
      <w:r w:rsidRPr="00BB0B5C">
        <w:rPr>
          <w:rFonts w:ascii="Times New Roman" w:hAnsi="Times New Roman" w:cs="Times New Roman"/>
          <w:b/>
          <w:lang w:val="kk-KZ"/>
        </w:rPr>
        <w:lastRenderedPageBreak/>
        <w:t>Көмір</w:t>
      </w:r>
      <w:bookmarkEnd w:id="9"/>
    </w:p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B36842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4754497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Қазақстандағы энергетикалық көмірді өндіру</w:t>
      </w:r>
      <w:bookmarkEnd w:id="10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BC7CB8" w:rsidRPr="00BB0B5C" w:rsidRDefault="00BC7CB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842" w:rsidRPr="00BB0B5C" w:rsidRDefault="00B36842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ҚР ҰЭМ Статистика комитетінің жедел ақпараты бойынша</w:t>
      </w:r>
      <w:r w:rsidR="001D5606" w:rsidRPr="00BB0B5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2019 жылғы қаңтар</w:t>
      </w:r>
      <w:r w:rsidR="001163FE" w:rsidRPr="00BB0B5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385A">
        <w:rPr>
          <w:rFonts w:ascii="Times New Roman" w:hAnsi="Times New Roman" w:cs="Times New Roman"/>
          <w:sz w:val="28"/>
          <w:szCs w:val="24"/>
          <w:lang w:val="kk-KZ"/>
        </w:rPr>
        <w:t>шілде</w:t>
      </w:r>
      <w:r w:rsidR="009B56E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айларында 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59,9</w:t>
      </w:r>
      <w:r w:rsidR="00371EBF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</w:rPr>
        <w:t>млн. тонн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 тас көмір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өндірілді, бұл 2018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</w:t>
      </w:r>
      <w:r w:rsidR="004B2822" w:rsidRPr="00BB0B5C">
        <w:rPr>
          <w:rFonts w:ascii="Times New Roman" w:hAnsi="Times New Roman" w:cs="Times New Roman"/>
          <w:sz w:val="28"/>
          <w:szCs w:val="28"/>
        </w:rPr>
        <w:t>(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61</w:t>
      </w:r>
      <w:r w:rsidR="00371EBF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BB0B5C">
        <w:rPr>
          <w:rFonts w:ascii="Times New Roman" w:hAnsi="Times New Roman" w:cs="Times New Roman"/>
          <w:sz w:val="28"/>
          <w:szCs w:val="28"/>
        </w:rPr>
        <w:t>млн. тонн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2822" w:rsidRPr="00BB0B5C">
        <w:rPr>
          <w:rFonts w:ascii="Times New Roman" w:hAnsi="Times New Roman" w:cs="Times New Roman"/>
          <w:sz w:val="28"/>
          <w:szCs w:val="28"/>
        </w:rPr>
        <w:t>)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B2822" w:rsidRPr="00BB0B5C">
        <w:rPr>
          <w:rFonts w:ascii="Times New Roman" w:hAnsi="Times New Roman" w:cs="Times New Roman"/>
          <w:sz w:val="28"/>
          <w:szCs w:val="28"/>
        </w:rPr>
        <w:t>%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371EBF" w:rsidRPr="00BB0B5C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BB0B5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BB0B5C" w:rsidRDefault="004B2822" w:rsidP="00BB0B5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BB0B5C">
        <w:rPr>
          <w:rFonts w:ascii="Times New Roman" w:hAnsi="Times New Roman" w:cs="Times New Roman"/>
          <w:i/>
          <w:sz w:val="24"/>
          <w:szCs w:val="24"/>
          <w:lang w:val="kk-KZ"/>
        </w:rPr>
        <w:t>мың</w:t>
      </w:r>
      <w:r w:rsidR="00B34E61" w:rsidRPr="00BB0B5C">
        <w:rPr>
          <w:rFonts w:ascii="Times New Roman" w:hAnsi="Times New Roman" w:cs="Times New Roman"/>
          <w:i/>
          <w:sz w:val="24"/>
          <w:szCs w:val="24"/>
        </w:rPr>
        <w:t>. тонн</w:t>
      </w:r>
      <w:r w:rsidRPr="00BB0B5C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B34E61" w:rsidRPr="00BB0B5C" w:rsidTr="0058001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B2822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BB0B5C" w:rsidRDefault="004B2822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34E61" w:rsidRPr="00BB0B5C" w:rsidRDefault="004B2822" w:rsidP="00384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 w:rsidR="00AD7FE4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-</w:t>
            </w:r>
            <w:r w:rsidR="003845C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4E61" w:rsidRPr="00BB0B5C" w:rsidTr="0058001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BB0B5C" w:rsidRDefault="00DC6D38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8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BB0B5C" w:rsidRDefault="00BC79FE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="00DC6D38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9</w:t>
            </w:r>
            <w:r w:rsidR="00B34E61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5A" w:rsidRPr="00BB0B5C" w:rsidTr="00C10AFB">
        <w:trPr>
          <w:trHeight w:val="333"/>
        </w:trPr>
        <w:tc>
          <w:tcPr>
            <w:tcW w:w="566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38" w:type="dxa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   38 171,7</w:t>
            </w:r>
          </w:p>
        </w:tc>
        <w:tc>
          <w:tcPr>
            <w:tcW w:w="1938" w:type="dxa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37 949,60</w:t>
            </w:r>
          </w:p>
        </w:tc>
        <w:tc>
          <w:tcPr>
            <w:tcW w:w="1938" w:type="dxa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6A385A" w:rsidRPr="00BB0B5C" w:rsidTr="00497838">
        <w:trPr>
          <w:trHeight w:val="333"/>
        </w:trPr>
        <w:tc>
          <w:tcPr>
            <w:tcW w:w="566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938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   18 839,2</w:t>
            </w:r>
          </w:p>
        </w:tc>
        <w:tc>
          <w:tcPr>
            <w:tcW w:w="1938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18 063,70</w:t>
            </w:r>
          </w:p>
        </w:tc>
        <w:tc>
          <w:tcPr>
            <w:tcW w:w="1938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6A385A" w:rsidRPr="00BB0B5C" w:rsidTr="00497838">
        <w:trPr>
          <w:trHeight w:val="333"/>
        </w:trPr>
        <w:tc>
          <w:tcPr>
            <w:tcW w:w="566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938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 xml:space="preserve">   3 973,8</w:t>
            </w:r>
          </w:p>
        </w:tc>
        <w:tc>
          <w:tcPr>
            <w:tcW w:w="1938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3 801,30</w:t>
            </w:r>
          </w:p>
        </w:tc>
        <w:tc>
          <w:tcPr>
            <w:tcW w:w="1938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6A385A" w:rsidRPr="00BB0B5C" w:rsidTr="00497838">
        <w:trPr>
          <w:trHeight w:val="333"/>
        </w:trPr>
        <w:tc>
          <w:tcPr>
            <w:tcW w:w="566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938" w:type="dxa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61 044,2</w:t>
            </w:r>
          </w:p>
        </w:tc>
        <w:tc>
          <w:tcPr>
            <w:tcW w:w="1938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b/>
                <w:sz w:val="24"/>
                <w:szCs w:val="24"/>
              </w:rPr>
              <w:t>59 966,10</w:t>
            </w:r>
          </w:p>
        </w:tc>
        <w:tc>
          <w:tcPr>
            <w:tcW w:w="1938" w:type="dxa"/>
            <w:vAlign w:val="center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</w:tr>
    </w:tbl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4B2822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4754498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11"/>
    </w:p>
    <w:p w:rsidR="00B34E61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қаңтар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385A">
        <w:rPr>
          <w:rFonts w:ascii="Times New Roman" w:hAnsi="Times New Roman" w:cs="Times New Roman"/>
          <w:sz w:val="28"/>
          <w:szCs w:val="24"/>
          <w:lang w:val="kk-KZ"/>
        </w:rPr>
        <w:t>шілде</w:t>
      </w:r>
      <w:r w:rsidR="00A972DB" w:rsidRPr="00BB0B5C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ында «Богатырь Көмір» ЖШС</w:t>
      </w:r>
      <w:r w:rsidR="00D678F7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385A">
        <w:rPr>
          <w:rFonts w:ascii="Times New Roman" w:hAnsi="Times New Roman" w:cs="Times New Roman"/>
          <w:sz w:val="28"/>
          <w:szCs w:val="28"/>
        </w:rPr>
        <w:t>24</w:t>
      </w:r>
      <w:r w:rsidR="002A6F0A">
        <w:rPr>
          <w:rFonts w:ascii="Times New Roman" w:hAnsi="Times New Roman" w:cs="Times New Roman"/>
          <w:sz w:val="28"/>
          <w:szCs w:val="28"/>
        </w:rPr>
        <w:t xml:space="preserve"> 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564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тонна көмірді өндірді, бұл 2018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(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24 909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мың тон</w:t>
      </w:r>
      <w:r w:rsidR="00371EBF" w:rsidRPr="00BB0B5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1,4</w:t>
      </w:r>
      <w:r w:rsidR="004B2822" w:rsidRPr="00BB0B5C">
        <w:rPr>
          <w:rFonts w:ascii="Times New Roman" w:hAnsi="Times New Roman" w:cs="Times New Roman"/>
          <w:sz w:val="28"/>
          <w:szCs w:val="28"/>
        </w:rPr>
        <w:t>%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FC76A9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4754499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2"/>
    </w:p>
    <w:p w:rsidR="00B34E61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 қаңтар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385A" w:rsidRPr="006A385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6A385A">
        <w:rPr>
          <w:rFonts w:ascii="Times New Roman" w:hAnsi="Times New Roman" w:cs="Times New Roman"/>
          <w:sz w:val="28"/>
          <w:szCs w:val="24"/>
          <w:lang w:val="kk-KZ"/>
        </w:rPr>
        <w:t>шілде</w:t>
      </w:r>
      <w:r w:rsidR="007D3E9B" w:rsidRPr="00BB0B5C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ында 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24 414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BB0B5C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18 338</w:t>
      </w:r>
      <w:r w:rsidR="00701171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A067AB" w:rsidRPr="00BB0B5C">
        <w:rPr>
          <w:rFonts w:ascii="Times New Roman" w:hAnsi="Times New Roman" w:cs="Times New Roman"/>
          <w:sz w:val="28"/>
          <w:szCs w:val="28"/>
        </w:rPr>
        <w:t>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BB0B5C">
        <w:rPr>
          <w:rFonts w:ascii="Times New Roman" w:hAnsi="Times New Roman" w:cs="Times New Roman"/>
          <w:sz w:val="28"/>
          <w:szCs w:val="28"/>
        </w:rPr>
        <w:t>,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бұл 2018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BB0B5C">
        <w:rPr>
          <w:rFonts w:ascii="Times New Roman" w:hAnsi="Times New Roman" w:cs="Times New Roman"/>
          <w:sz w:val="28"/>
          <w:szCs w:val="28"/>
        </w:rPr>
        <w:t>(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19 830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BB0B5C">
        <w:rPr>
          <w:rFonts w:ascii="Times New Roman" w:hAnsi="Times New Roman" w:cs="Times New Roman"/>
          <w:sz w:val="28"/>
          <w:szCs w:val="28"/>
        </w:rPr>
        <w:t>)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7,5</w:t>
      </w:r>
      <w:r w:rsidRPr="00BB0B5C">
        <w:rPr>
          <w:rFonts w:ascii="Times New Roman" w:hAnsi="Times New Roman" w:cs="Times New Roman"/>
          <w:sz w:val="28"/>
          <w:szCs w:val="28"/>
        </w:rPr>
        <w:t>%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-ға а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BB0B5C">
        <w:rPr>
          <w:rFonts w:ascii="Times New Roman" w:hAnsi="Times New Roman" w:cs="Times New Roman"/>
          <w:sz w:val="28"/>
          <w:szCs w:val="28"/>
        </w:rPr>
        <w:t>;</w:t>
      </w:r>
    </w:p>
    <w:p w:rsidR="00A972DB" w:rsidRPr="00BB0B5C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BB0B5C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6 076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BF2BF9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B0B5C">
        <w:rPr>
          <w:rFonts w:ascii="Times New Roman" w:hAnsi="Times New Roman" w:cs="Times New Roman"/>
          <w:sz w:val="28"/>
          <w:szCs w:val="28"/>
        </w:rPr>
        <w:t xml:space="preserve">, 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>бұл 2018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BB0B5C">
        <w:rPr>
          <w:rFonts w:ascii="Times New Roman" w:hAnsi="Times New Roman" w:cs="Times New Roman"/>
          <w:sz w:val="28"/>
          <w:szCs w:val="28"/>
        </w:rPr>
        <w:t>(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5 290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BB0B5C">
        <w:rPr>
          <w:rFonts w:ascii="Times New Roman" w:hAnsi="Times New Roman" w:cs="Times New Roman"/>
          <w:sz w:val="28"/>
          <w:szCs w:val="28"/>
        </w:rPr>
        <w:t>)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6F0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4,9</w:t>
      </w:r>
      <w:r w:rsidR="00C60AF8" w:rsidRPr="00BB0B5C">
        <w:rPr>
          <w:rFonts w:ascii="Times New Roman" w:hAnsi="Times New Roman" w:cs="Times New Roman"/>
          <w:sz w:val="28"/>
          <w:szCs w:val="28"/>
        </w:rPr>
        <w:t>%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BB0B5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BB0B5C" w:rsidRDefault="00C60AF8" w:rsidP="00BB0B5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  <w:lang w:val="kk-KZ"/>
        </w:rPr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98"/>
        <w:gridCol w:w="1843"/>
      </w:tblGrid>
      <w:tr w:rsidR="00A46FB0" w:rsidRPr="00BB0B5C" w:rsidTr="00A972DB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r w:rsidR="00C60AF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46FB0" w:rsidRPr="00BB0B5C" w:rsidRDefault="00E51085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Сату көлемі</w:t>
            </w:r>
            <w:r w:rsidR="00A46FB0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BB0B5C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6FB0" w:rsidRPr="00BB0B5C" w:rsidTr="00A972DB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BB0B5C" w:rsidRDefault="003845CD" w:rsidP="00384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E51085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E51085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46FB0" w:rsidRPr="00BB0B5C" w:rsidRDefault="003845CD" w:rsidP="00384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E51085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шілде</w:t>
            </w:r>
            <w:r w:rsidR="00701171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E51085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5A" w:rsidRPr="00BB0B5C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A385A">
              <w:rPr>
                <w:rFonts w:ascii="Times New Roman" w:hAnsi="Times New Roman" w:cs="Times New Roman"/>
                <w:b/>
                <w:sz w:val="24"/>
                <w:szCs w:val="24"/>
              </w:rPr>
              <w:t>19 830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A385A">
              <w:rPr>
                <w:rFonts w:ascii="Times New Roman" w:hAnsi="Times New Roman" w:cs="Times New Roman"/>
                <w:b/>
                <w:sz w:val="24"/>
                <w:szCs w:val="24"/>
              </w:rPr>
              <w:t>18 338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A385A">
              <w:rPr>
                <w:rFonts w:ascii="Times New Roman" w:hAnsi="Times New Roman" w:cs="Times New Roman"/>
                <w:b/>
                <w:sz w:val="24"/>
                <w:szCs w:val="24"/>
              </w:rPr>
              <w:t>92,5%</w:t>
            </w:r>
          </w:p>
        </w:tc>
      </w:tr>
      <w:tr w:rsidR="006A385A" w:rsidRPr="00BB0B5C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6A385A" w:rsidRPr="00BB0B5C" w:rsidRDefault="006A385A" w:rsidP="006A38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b/>
                <w:sz w:val="24"/>
                <w:szCs w:val="24"/>
              </w:rPr>
              <w:t>5 290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A385A">
              <w:rPr>
                <w:rFonts w:ascii="Times New Roman" w:hAnsi="Times New Roman" w:cs="Times New Roman"/>
                <w:b/>
                <w:sz w:val="24"/>
                <w:szCs w:val="24"/>
              </w:rPr>
              <w:t>6 076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A385A" w:rsidRPr="006A385A" w:rsidRDefault="006A385A" w:rsidP="006A3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b/>
                <w:sz w:val="24"/>
                <w:szCs w:val="24"/>
              </w:rPr>
              <w:t>114,9%</w:t>
            </w:r>
          </w:p>
        </w:tc>
      </w:tr>
    </w:tbl>
    <w:p w:rsidR="00BC7CB8" w:rsidRPr="00BB0B5C" w:rsidRDefault="00BC7CB8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қаңтар-</w:t>
      </w:r>
      <w:r w:rsidR="006A385A">
        <w:rPr>
          <w:rFonts w:ascii="Times New Roman" w:hAnsi="Times New Roman" w:cs="Times New Roman"/>
          <w:sz w:val="28"/>
          <w:szCs w:val="24"/>
          <w:lang w:val="kk-KZ"/>
        </w:rPr>
        <w:t>шілде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ының көрсеткіштері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2018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жылғы сәйкес кезеңге қарағанда, Қоғамда көмірдің өндіруі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060DD" w:rsidRPr="009060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060DD" w:rsidRPr="009060D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060DD" w:rsidRPr="009060DD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мен сатылуының өсімі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>(-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060DD" w:rsidRPr="009060DD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байқалады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7FE4" w:rsidRPr="00BB0B5C" w:rsidRDefault="00AD7FE4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36BC" w:rsidRPr="00BB0B5C" w:rsidRDefault="00E5108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3" w:name="_Toc4754500"/>
      <w:r w:rsidRPr="00BB0B5C">
        <w:rPr>
          <w:rFonts w:ascii="Times New Roman" w:hAnsi="Times New Roman" w:cs="Times New Roman"/>
          <w:b/>
          <w:lang w:val="kk-KZ"/>
        </w:rPr>
        <w:t>Жаңартылатын энергия көздері</w:t>
      </w:r>
      <w:bookmarkEnd w:id="13"/>
      <w:r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BC7CB8" w:rsidRPr="00BB0B5C" w:rsidRDefault="00BC7CB8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Pr="00BB0B5C" w:rsidRDefault="00701171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ЖЭК-ін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пайдалану бойынша объектілердің (КЭС, ЖЭС,</w:t>
      </w:r>
      <w:r w:rsidR="00E77548" w:rsidRPr="00BB0B5C">
        <w:rPr>
          <w:rFonts w:ascii="Times New Roman" w:hAnsi="Times New Roman" w:cs="Times New Roman"/>
          <w:sz w:val="28"/>
          <w:lang w:val="kk-KZ"/>
        </w:rPr>
        <w:t xml:space="preserve"> БГҚ және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E77548" w:rsidRPr="00BB0B5C">
        <w:rPr>
          <w:rFonts w:ascii="Times New Roman" w:hAnsi="Times New Roman" w:cs="Times New Roman"/>
          <w:sz w:val="28"/>
          <w:lang w:val="kk-KZ"/>
        </w:rPr>
        <w:t>шагын С</w:t>
      </w:r>
      <w:r w:rsidR="002567FD" w:rsidRPr="00BB0B5C">
        <w:rPr>
          <w:rFonts w:ascii="Times New Roman" w:hAnsi="Times New Roman" w:cs="Times New Roman"/>
          <w:sz w:val="28"/>
          <w:lang w:val="kk-KZ"/>
        </w:rPr>
        <w:t>ЭС) 2019</w:t>
      </w:r>
      <w:r w:rsidR="00F01E1E" w:rsidRPr="00BB0B5C">
        <w:rPr>
          <w:rFonts w:ascii="Times New Roman" w:hAnsi="Times New Roman" w:cs="Times New Roman"/>
          <w:sz w:val="28"/>
          <w:lang w:val="kk-KZ"/>
        </w:rPr>
        <w:t xml:space="preserve"> ж</w:t>
      </w:r>
      <w:r w:rsidR="006B55E2" w:rsidRPr="00BB0B5C">
        <w:rPr>
          <w:rFonts w:ascii="Times New Roman" w:hAnsi="Times New Roman" w:cs="Times New Roman"/>
          <w:sz w:val="28"/>
          <w:lang w:val="kk-KZ"/>
        </w:rPr>
        <w:t xml:space="preserve">ылғы </w:t>
      </w:r>
      <w:r w:rsidR="006A385A">
        <w:rPr>
          <w:rFonts w:ascii="Times New Roman" w:hAnsi="Times New Roman" w:cs="Times New Roman"/>
          <w:sz w:val="28"/>
          <w:lang w:val="kk-KZ"/>
        </w:rPr>
        <w:t>7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айы үшін электр энергиясын өндіру көлемі          </w:t>
      </w:r>
      <w:r w:rsidR="006A385A">
        <w:rPr>
          <w:rFonts w:ascii="Times New Roman" w:hAnsi="Times New Roman" w:cs="Times New Roman"/>
          <w:sz w:val="28"/>
          <w:lang w:val="kk-KZ"/>
        </w:rPr>
        <w:t xml:space="preserve">1 032,2 </w:t>
      </w:r>
      <w:r w:rsidR="000D2E27" w:rsidRPr="00BB0B5C">
        <w:rPr>
          <w:rFonts w:ascii="Times New Roman" w:hAnsi="Times New Roman" w:cs="Times New Roman"/>
          <w:sz w:val="28"/>
        </w:rPr>
        <w:t>млн. кВт</w:t>
      </w:r>
      <w:r w:rsidR="002567FD" w:rsidRPr="00BB0B5C">
        <w:rPr>
          <w:rFonts w:ascii="Times New Roman" w:hAnsi="Times New Roman" w:cs="Times New Roman"/>
          <w:sz w:val="28"/>
          <w:lang w:val="kk-KZ"/>
        </w:rPr>
        <w:t>сағ-ты немесе 2018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жылғы көрсеткіштермен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</w:rPr>
        <w:t>(</w:t>
      </w:r>
      <w:r w:rsidR="006A385A">
        <w:rPr>
          <w:rFonts w:ascii="Times New Roman" w:hAnsi="Times New Roman" w:cs="Times New Roman"/>
          <w:sz w:val="28"/>
          <w:lang w:val="kk-KZ"/>
        </w:rPr>
        <w:t>791,9</w:t>
      </w:r>
      <w:r w:rsidR="00930199" w:rsidRPr="00BB0B5C">
        <w:rPr>
          <w:rFonts w:ascii="Times New Roman" w:hAnsi="Times New Roman" w:cs="Times New Roman"/>
          <w:sz w:val="28"/>
        </w:rPr>
        <w:t xml:space="preserve"> </w:t>
      </w:r>
      <w:r w:rsidRPr="00BB0B5C">
        <w:rPr>
          <w:rFonts w:ascii="Times New Roman" w:hAnsi="Times New Roman" w:cs="Times New Roman"/>
          <w:sz w:val="28"/>
        </w:rPr>
        <w:t>млн. кВт</w:t>
      </w:r>
      <w:r w:rsidR="0097505E" w:rsidRPr="00BB0B5C">
        <w:rPr>
          <w:rFonts w:ascii="Times New Roman" w:hAnsi="Times New Roman" w:cs="Times New Roman"/>
          <w:sz w:val="28"/>
          <w:lang w:val="kk-KZ"/>
        </w:rPr>
        <w:t>сағ</w:t>
      </w:r>
      <w:r w:rsidRPr="00BB0B5C">
        <w:rPr>
          <w:rFonts w:ascii="Times New Roman" w:hAnsi="Times New Roman" w:cs="Times New Roman"/>
          <w:sz w:val="28"/>
        </w:rPr>
        <w:t>)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салыстырғанда </w:t>
      </w:r>
      <w:r w:rsidR="009060DD">
        <w:rPr>
          <w:rFonts w:ascii="Times New Roman" w:hAnsi="Times New Roman" w:cs="Times New Roman"/>
          <w:sz w:val="28"/>
          <w:lang w:val="kk-KZ"/>
        </w:rPr>
        <w:t>30,</w:t>
      </w:r>
      <w:r w:rsidR="006A385A">
        <w:rPr>
          <w:rFonts w:ascii="Times New Roman" w:hAnsi="Times New Roman" w:cs="Times New Roman"/>
          <w:sz w:val="28"/>
          <w:lang w:val="kk-KZ"/>
        </w:rPr>
        <w:t>3</w:t>
      </w:r>
      <w:r w:rsidR="002567FD" w:rsidRPr="00BB0B5C">
        <w:rPr>
          <w:rFonts w:ascii="Times New Roman" w:hAnsi="Times New Roman" w:cs="Times New Roman"/>
          <w:sz w:val="28"/>
        </w:rPr>
        <w:t>%</w:t>
      </w:r>
      <w:r w:rsidR="002567FD" w:rsidRPr="00BB0B5C">
        <w:rPr>
          <w:rFonts w:ascii="Times New Roman" w:hAnsi="Times New Roman" w:cs="Times New Roman"/>
          <w:sz w:val="28"/>
          <w:lang w:val="kk-KZ"/>
        </w:rPr>
        <w:t>-</w:t>
      </w:r>
      <w:r w:rsidR="000D2E27" w:rsidRPr="00BB0B5C">
        <w:rPr>
          <w:rFonts w:ascii="Times New Roman" w:hAnsi="Times New Roman" w:cs="Times New Roman"/>
          <w:sz w:val="28"/>
          <w:lang w:val="kk-KZ"/>
        </w:rPr>
        <w:t>дық өсімді құрайды.</w:t>
      </w:r>
    </w:p>
    <w:p w:rsidR="006B1320" w:rsidRPr="00BB0B5C" w:rsidRDefault="006B1320" w:rsidP="00BB0B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0D2E27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38"/>
        <w:gridCol w:w="2905"/>
        <w:gridCol w:w="1317"/>
        <w:gridCol w:w="1010"/>
        <w:gridCol w:w="1317"/>
        <w:gridCol w:w="1003"/>
        <w:gridCol w:w="994"/>
        <w:gridCol w:w="956"/>
      </w:tblGrid>
      <w:tr w:rsidR="006B1320" w:rsidRPr="006A385A" w:rsidTr="009060DD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262B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D2E27"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262B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D2E27"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0D2E27" w:rsidRPr="006A385A" w:rsidTr="009060DD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7505E" w:rsidRPr="006A385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845CD"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7505E" w:rsidRPr="006A385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845CD"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кВтсағ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6A385A" w:rsidRPr="006A385A" w:rsidTr="002F65C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7 мес.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7 мес.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 xml:space="preserve"> млн. кВтч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6A385A" w:rsidRPr="006A385A" w:rsidTr="009060DD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аймақтар бойынша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63242,3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60425,7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-2816,6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-4,5%</w:t>
            </w:r>
          </w:p>
        </w:tc>
      </w:tr>
      <w:tr w:rsidR="006A385A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Солтүстік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791,9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1032,2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1,7%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240,3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30,3%</w:t>
            </w:r>
          </w:p>
        </w:tc>
      </w:tr>
      <w:tr w:rsidR="006A385A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Оңтүстік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195,7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24,7%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278,7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27,0%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83,0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42,4%</w:t>
            </w:r>
          </w:p>
        </w:tc>
      </w:tr>
      <w:tr w:rsidR="006A385A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Батыс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594,8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75,1%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622,4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60,3%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27,6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4,6%</w:t>
            </w:r>
          </w:p>
        </w:tc>
      </w:tr>
      <w:tr w:rsidR="006A385A" w:rsidRPr="006A385A" w:rsidTr="009060DD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131,1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12,7%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129,7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6A385A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791,9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1032,2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1,7%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240,3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85A">
              <w:rPr>
                <w:rFonts w:ascii="Times New Roman" w:hAnsi="Times New Roman" w:cs="Times New Roman"/>
                <w:b/>
                <w:bCs/>
              </w:rPr>
              <w:t>30,3%</w:t>
            </w:r>
          </w:p>
        </w:tc>
      </w:tr>
      <w:tr w:rsidR="006A385A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74,1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9,4%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194,0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18,8%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119,9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161,8%</w:t>
            </w:r>
          </w:p>
        </w:tc>
      </w:tr>
      <w:tr w:rsidR="006A385A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6A38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6A38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224,7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28,4%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349,5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33,9%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124,8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55,5%</w:t>
            </w:r>
          </w:p>
        </w:tc>
      </w:tr>
      <w:tr w:rsidR="006A385A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493,1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62,3%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486,7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47,2%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-6,4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385A">
              <w:rPr>
                <w:rFonts w:ascii="Times New Roman" w:hAnsi="Times New Roman" w:cs="Times New Roman"/>
                <w:i/>
                <w:iCs/>
              </w:rPr>
              <w:t>-1,3%</w:t>
            </w:r>
          </w:p>
        </w:tc>
      </w:tr>
    </w:tbl>
    <w:p w:rsidR="00921C8A" w:rsidRPr="00BB0B5C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100388" w:rsidRDefault="002567FD" w:rsidP="00100388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2019 жылғы </w:t>
      </w:r>
      <w:r w:rsidR="006A385A">
        <w:rPr>
          <w:rFonts w:ascii="Times New Roman" w:eastAsiaTheme="minorHAnsi" w:hAnsi="Times New Roman" w:cs="Times New Roman"/>
          <w:sz w:val="28"/>
          <w:lang w:val="kk-KZ"/>
        </w:rPr>
        <w:t>7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айы үшін 2018 жылғы ұқсас кезеңімен салыстырғанда ЖЭС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>,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КЭС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және БГҚ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объектілерінің электр энергиясын өндіруі өскенмен, ірі және шағын СЭС-тердің электр энергиясын өндіруінің азаюы байқалды. </w:t>
      </w:r>
    </w:p>
    <w:p w:rsidR="00100388" w:rsidRPr="00100388" w:rsidRDefault="00100388" w:rsidP="00100388">
      <w:pPr>
        <w:pStyle w:val="af9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Энергетика министрлігінің деректері бойынша, Қазақстанда 2019 жылғы 1 тамыздағы жағдай бойынша 77 ЖЭК объектісі жұмыс істейді. </w:t>
      </w:r>
    </w:p>
    <w:p w:rsidR="006B1320" w:rsidRPr="00BB0B5C" w:rsidRDefault="006B1320" w:rsidP="00BB0B5C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6A385A" w:rsidRDefault="00741F76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val="kk-KZ"/>
        </w:rPr>
      </w:pPr>
      <w:r w:rsidRPr="006A385A">
        <w:rPr>
          <w:rFonts w:ascii="Times New Roman" w:hAnsi="Times New Roman" w:cs="Times New Roman"/>
          <w:sz w:val="24"/>
          <w:lang w:val="kk-KZ"/>
        </w:rPr>
        <w:t>млн. кВтсағ</w:t>
      </w: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9"/>
        <w:gridCol w:w="3223"/>
        <w:gridCol w:w="1313"/>
        <w:gridCol w:w="1097"/>
        <w:gridCol w:w="1313"/>
        <w:gridCol w:w="1017"/>
        <w:gridCol w:w="1046"/>
        <w:gridCol w:w="836"/>
      </w:tblGrid>
      <w:tr w:rsidR="006B1320" w:rsidRPr="006A385A" w:rsidTr="009060DD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2567FD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2567FD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2567FD"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201</w:t>
            </w:r>
            <w:r w:rsidR="002567FD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2567FD"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/201</w:t>
            </w:r>
            <w:r w:rsidR="002567FD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BB0B5C" w:rsidTr="009060DD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7505E" w:rsidRPr="00BB0B5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845C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7505E" w:rsidRPr="00BB0B5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845C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млн. к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6A385A" w:rsidRPr="00BB0B5C" w:rsidTr="0098483B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BB0B5C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BB0B5C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63242,3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60425,7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-2816,6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-4,5%</w:t>
            </w:r>
          </w:p>
        </w:tc>
      </w:tr>
      <w:tr w:rsidR="006A385A" w:rsidRPr="00BB0B5C" w:rsidTr="0098483B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BB0B5C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5A" w:rsidRPr="00BB0B5C" w:rsidRDefault="006A385A" w:rsidP="006A385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ірі және 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6785,0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10,7%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4852,0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8,0%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-1933,0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-28,5%</w:t>
            </w:r>
          </w:p>
        </w:tc>
      </w:tr>
      <w:tr w:rsidR="006A385A" w:rsidRPr="00BB0B5C" w:rsidTr="0098483B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5A" w:rsidRPr="00BB0B5C" w:rsidRDefault="006A385A" w:rsidP="006A3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5A" w:rsidRPr="00BB0B5C" w:rsidRDefault="006A385A" w:rsidP="006A385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791,9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1,3%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1032,2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1,7%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85A" w:rsidRPr="006A385A" w:rsidRDefault="006A385A" w:rsidP="006A38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30,3%</w:t>
            </w:r>
          </w:p>
        </w:tc>
      </w:tr>
    </w:tbl>
    <w:p w:rsidR="00921C8A" w:rsidRPr="00BB0B5C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2567FD" w:rsidRPr="00BB0B5C" w:rsidRDefault="002567FD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BB0B5C">
        <w:rPr>
          <w:rFonts w:ascii="Times New Roman" w:eastAsiaTheme="minorHAnsi" w:hAnsi="Times New Roman" w:cs="Times New Roman"/>
          <w:sz w:val="28"/>
          <w:lang w:val="kk-KZ"/>
        </w:rPr>
        <w:t>«Самұрық-Энерго» АҚ ЖЭК объектілерінің 2019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жылдың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CB6955">
        <w:rPr>
          <w:rFonts w:ascii="Times New Roman" w:eastAsiaTheme="minorHAnsi" w:hAnsi="Times New Roman" w:cs="Times New Roman"/>
          <w:sz w:val="28"/>
          <w:lang w:val="kk-KZ"/>
        </w:rPr>
        <w:t>7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айы үшін электр энергиясын өндіру электр энергиясының ЖЭК объектілерінің өндіретін жалпы көлемінің </w:t>
      </w:r>
      <w:r w:rsidR="00CB6955">
        <w:rPr>
          <w:rFonts w:ascii="Times New Roman" w:hAnsi="Times New Roman" w:cs="Times New Roman"/>
          <w:sz w:val="28"/>
          <w:szCs w:val="28"/>
          <w:lang w:val="kk-KZ"/>
        </w:rPr>
        <w:t>200,2</w:t>
      </w:r>
      <w:r w:rsidR="00400FE9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млн. кВтсағ немесе </w:t>
      </w:r>
      <w:r w:rsidR="00135968">
        <w:rPr>
          <w:rFonts w:ascii="Times New Roman" w:hAnsi="Times New Roman" w:cs="Times New Roman"/>
          <w:sz w:val="28"/>
          <w:lang w:val="kk-KZ"/>
        </w:rPr>
        <w:t>19,</w:t>
      </w:r>
      <w:r w:rsidR="00CB6955">
        <w:rPr>
          <w:rFonts w:ascii="Times New Roman" w:hAnsi="Times New Roman" w:cs="Times New Roman"/>
          <w:sz w:val="28"/>
          <w:lang w:val="kk-KZ"/>
        </w:rPr>
        <w:t>4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>%-ды құрайды, бұл 2018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жылғы ұқсас кезеңімен салыстырғанда </w:t>
      </w:r>
      <w:r w:rsidR="00CB6955">
        <w:rPr>
          <w:rFonts w:ascii="Times New Roman" w:hAnsi="Times New Roman" w:cs="Times New Roman"/>
          <w:sz w:val="28"/>
          <w:lang w:val="kk-KZ"/>
        </w:rPr>
        <w:t>4,3</w:t>
      </w:r>
      <w:r w:rsidR="00400FE9" w:rsidRPr="00BB0B5C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00FE9" w:rsidRPr="00BB0B5C">
        <w:rPr>
          <w:rFonts w:ascii="Times New Roman" w:hAnsi="Times New Roman" w:cs="Times New Roman"/>
          <w:sz w:val="28"/>
          <w:lang w:val="kk-KZ"/>
        </w:rPr>
        <w:t xml:space="preserve"> - 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>ға төмен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(2018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жылғы 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>қаңтар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>-</w:t>
      </w:r>
      <w:r w:rsidR="00CB6955">
        <w:rPr>
          <w:rFonts w:ascii="Times New Roman" w:eastAsiaTheme="minorHAnsi" w:hAnsi="Times New Roman" w:cs="Times New Roman"/>
          <w:sz w:val="28"/>
          <w:lang w:val="kk-KZ"/>
        </w:rPr>
        <w:t>шілде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ай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>лар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ы үшін Қоғам ЖЭК-тің өндірісі – </w:t>
      </w:r>
      <w:r w:rsidR="00CB6955">
        <w:rPr>
          <w:rFonts w:ascii="Times New Roman" w:hAnsi="Times New Roman" w:cs="Times New Roman"/>
          <w:sz w:val="28"/>
          <w:szCs w:val="28"/>
          <w:lang w:val="kk-KZ"/>
        </w:rPr>
        <w:t>209,1</w:t>
      </w:r>
      <w:r w:rsidR="00400FE9" w:rsidRPr="00BB0B5C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млн. кВтсағ, Қоғамның ЖЭК үлесі – </w:t>
      </w:r>
      <w:r w:rsidR="00CB6955">
        <w:rPr>
          <w:rFonts w:ascii="Times New Roman" w:hAnsi="Times New Roman" w:cs="Times New Roman"/>
          <w:sz w:val="28"/>
          <w:lang w:val="kk-KZ"/>
        </w:rPr>
        <w:t>27,4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%). </w:t>
      </w:r>
    </w:p>
    <w:p w:rsidR="00741F76" w:rsidRPr="00BB0B5C" w:rsidRDefault="00741F76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Қоғамның 2018ж. </w:t>
      </w:r>
      <w:r w:rsidR="00546B56" w:rsidRPr="00BB0B5C">
        <w:rPr>
          <w:rFonts w:ascii="Times New Roman" w:hAnsi="Times New Roman" w:cs="Times New Roman"/>
          <w:sz w:val="28"/>
          <w:lang w:val="kk-KZ"/>
        </w:rPr>
        <w:t>қ</w:t>
      </w:r>
      <w:r w:rsidR="00645904" w:rsidRPr="00BB0B5C">
        <w:rPr>
          <w:rFonts w:ascii="Times New Roman" w:hAnsi="Times New Roman" w:cs="Times New Roman"/>
          <w:sz w:val="28"/>
          <w:lang w:val="kk-KZ"/>
        </w:rPr>
        <w:t>аңтар</w:t>
      </w:r>
      <w:r w:rsidR="00546B56" w:rsidRPr="00BB0B5C">
        <w:rPr>
          <w:rFonts w:ascii="Times New Roman" w:hAnsi="Times New Roman" w:cs="Times New Roman"/>
          <w:sz w:val="28"/>
          <w:lang w:val="kk-KZ"/>
        </w:rPr>
        <w:t>-</w:t>
      </w:r>
      <w:r w:rsidR="00CB6955" w:rsidRPr="00CB6955">
        <w:rPr>
          <w:rFonts w:ascii="Times New Roman" w:hAnsi="Times New Roman" w:cs="Times New Roman"/>
          <w:sz w:val="28"/>
          <w:lang w:val="kk-KZ"/>
        </w:rPr>
        <w:t xml:space="preserve"> </w:t>
      </w:r>
      <w:r w:rsidR="00CB6955">
        <w:rPr>
          <w:rFonts w:ascii="Times New Roman" w:hAnsi="Times New Roman" w:cs="Times New Roman"/>
          <w:sz w:val="28"/>
          <w:lang w:val="kk-KZ"/>
        </w:rPr>
        <w:t>шілде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</w:t>
      </w:r>
      <w:r w:rsidR="00546B56" w:rsidRPr="00BB0B5C">
        <w:rPr>
          <w:rFonts w:ascii="Times New Roman" w:hAnsi="Times New Roman" w:cs="Times New Roman"/>
          <w:sz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lang w:val="kk-KZ"/>
        </w:rPr>
        <w:t>ы үшін «таза» электр энергиясы</w:t>
      </w:r>
      <w:r w:rsidR="00584F78" w:rsidRPr="00BB0B5C">
        <w:rPr>
          <w:rFonts w:ascii="Times New Roman" w:hAnsi="Times New Roman" w:cs="Times New Roman"/>
          <w:sz w:val="28"/>
          <w:lang w:val="kk-KZ"/>
        </w:rPr>
        <w:t>н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өндір</w:t>
      </w:r>
      <w:r w:rsidR="00584F78" w:rsidRPr="00BB0B5C">
        <w:rPr>
          <w:rFonts w:ascii="Times New Roman" w:hAnsi="Times New Roman" w:cs="Times New Roman"/>
          <w:sz w:val="28"/>
          <w:lang w:val="kk-KZ"/>
        </w:rPr>
        <w:t>у</w:t>
      </w:r>
      <w:r w:rsidRPr="00BB0B5C">
        <w:rPr>
          <w:rFonts w:ascii="Times New Roman" w:hAnsi="Times New Roman" w:cs="Times New Roman"/>
          <w:sz w:val="28"/>
          <w:lang w:val="kk-KZ"/>
        </w:rPr>
        <w:t>дегі (ірі,</w:t>
      </w:r>
      <w:r w:rsidR="00645904" w:rsidRPr="00BB0B5C">
        <w:rPr>
          <w:rFonts w:ascii="Times New Roman" w:hAnsi="Times New Roman" w:cs="Times New Roman"/>
          <w:sz w:val="28"/>
          <w:lang w:val="kk-KZ"/>
        </w:rPr>
        <w:t xml:space="preserve"> шағын СЭС, ЖЭС, КЭС) үлесі 2018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жылғы ұқсас кезеңмен (</w:t>
      </w:r>
      <w:r w:rsidR="00CB6955">
        <w:rPr>
          <w:rFonts w:ascii="Times New Roman" w:hAnsi="Times New Roman" w:cs="Times New Roman"/>
          <w:sz w:val="28"/>
          <w:lang w:val="kk-KZ"/>
        </w:rPr>
        <w:t>1 776,4</w:t>
      </w:r>
      <w:r w:rsidR="00BE73BA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млн. кВтсағ) салыстырғанда </w:t>
      </w:r>
      <w:r w:rsidR="00CB6955">
        <w:rPr>
          <w:rFonts w:ascii="Times New Roman" w:hAnsi="Times New Roman" w:cs="Times New Roman"/>
          <w:sz w:val="28"/>
          <w:lang w:val="kk-KZ"/>
        </w:rPr>
        <w:t>4,5</w:t>
      </w:r>
      <w:r w:rsidR="003C5B74" w:rsidRPr="00BB0B5C">
        <w:rPr>
          <w:rFonts w:ascii="Times New Roman" w:hAnsi="Times New Roman" w:cs="Times New Roman"/>
          <w:sz w:val="28"/>
          <w:lang w:val="kk-KZ"/>
        </w:rPr>
        <w:t xml:space="preserve">% </w:t>
      </w:r>
      <w:r w:rsidRPr="00BB0B5C">
        <w:rPr>
          <w:rFonts w:ascii="Times New Roman" w:hAnsi="Times New Roman" w:cs="Times New Roman"/>
          <w:sz w:val="28"/>
          <w:lang w:val="kk-KZ"/>
        </w:rPr>
        <w:t>-ға азайды</w:t>
      </w:r>
      <w:r w:rsidR="00286508" w:rsidRPr="00BB0B5C">
        <w:rPr>
          <w:rFonts w:ascii="Times New Roman" w:hAnsi="Times New Roman" w:cs="Times New Roman"/>
          <w:sz w:val="28"/>
          <w:lang w:val="kk-KZ"/>
        </w:rPr>
        <w:t xml:space="preserve"> (</w:t>
      </w:r>
      <w:r w:rsidR="0013596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</w:t>
      </w:r>
      <w:r w:rsidR="00CB695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 860,8</w:t>
      </w:r>
      <w:r w:rsidR="00ED6C8B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286508" w:rsidRPr="00BB0B5C">
        <w:rPr>
          <w:rFonts w:ascii="Times New Roman" w:hAnsi="Times New Roman" w:cs="Times New Roman"/>
          <w:sz w:val="28"/>
          <w:lang w:val="kk-KZ"/>
        </w:rPr>
        <w:t>млн. кВтсағ)</w:t>
      </w:r>
      <w:r w:rsidRPr="00BB0B5C">
        <w:rPr>
          <w:rFonts w:ascii="Times New Roman" w:hAnsi="Times New Roman" w:cs="Times New Roman"/>
          <w:sz w:val="28"/>
          <w:lang w:val="kk-KZ"/>
        </w:rPr>
        <w:t>.</w:t>
      </w:r>
    </w:p>
    <w:p w:rsidR="006B1320" w:rsidRPr="00BB0B5C" w:rsidRDefault="006B1320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741F76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588"/>
        <w:gridCol w:w="994"/>
        <w:gridCol w:w="991"/>
        <w:gridCol w:w="1317"/>
        <w:gridCol w:w="948"/>
        <w:gridCol w:w="960"/>
        <w:gridCol w:w="880"/>
      </w:tblGrid>
      <w:tr w:rsidR="006B1320" w:rsidRPr="00BB0B5C" w:rsidTr="00CB6955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4590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4590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BB0B5C" w:rsidTr="00CB6955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21C8A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E77548" w:rsidRPr="00BB0B5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845C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21C8A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3C5B74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3845C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CB6955" w:rsidRPr="00BB0B5C" w:rsidTr="00CB6955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BB0B5C" w:rsidRDefault="00CB6955" w:rsidP="00C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955" w:rsidRPr="00BB0B5C" w:rsidRDefault="00CB6955" w:rsidP="00CB69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(ірі және 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sz w:val="24"/>
                <w:szCs w:val="24"/>
              </w:rPr>
              <w:t>1860,8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sz w:val="24"/>
                <w:szCs w:val="24"/>
              </w:rPr>
              <w:t>27,4%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sz w:val="24"/>
                <w:szCs w:val="24"/>
              </w:rPr>
              <w:t>1776,4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sz w:val="24"/>
                <w:szCs w:val="24"/>
              </w:rPr>
              <w:t>36,6%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sz w:val="24"/>
                <w:szCs w:val="24"/>
              </w:rPr>
              <w:t>-84,4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sz w:val="24"/>
                <w:szCs w:val="24"/>
              </w:rPr>
              <w:t>-4,5%</w:t>
            </w:r>
          </w:p>
        </w:tc>
      </w:tr>
      <w:tr w:rsidR="00CB6955" w:rsidRPr="00BB0B5C" w:rsidTr="00CB6955">
        <w:trPr>
          <w:trHeight w:val="9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BB0B5C" w:rsidRDefault="00CB6955" w:rsidP="00C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955" w:rsidRPr="00BB0B5C" w:rsidRDefault="00CB6955" w:rsidP="00CB69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о.і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sz w:val="24"/>
                <w:szCs w:val="24"/>
              </w:rPr>
              <w:t>26,4%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sz w:val="24"/>
                <w:szCs w:val="24"/>
              </w:rPr>
              <w:t>200,2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sz w:val="24"/>
                <w:szCs w:val="24"/>
              </w:rPr>
              <w:t>19,4%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sz w:val="24"/>
                <w:szCs w:val="24"/>
              </w:rPr>
              <w:t>-8,9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sz w:val="24"/>
                <w:szCs w:val="24"/>
              </w:rPr>
              <w:t>-4,3%</w:t>
            </w:r>
          </w:p>
        </w:tc>
      </w:tr>
      <w:tr w:rsidR="00CB6955" w:rsidRPr="00BB0B5C" w:rsidTr="00CB6955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55" w:rsidRPr="00BB0B5C" w:rsidRDefault="00CB6955" w:rsidP="00CB69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55" w:rsidRPr="00BB0B5C" w:rsidRDefault="00CB6955" w:rsidP="00CB695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«АлЭС» АҚ шағын СЭС-інің к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аскад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14,2%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-0,1%</w:t>
            </w:r>
          </w:p>
        </w:tc>
      </w:tr>
      <w:tr w:rsidR="00CB6955" w:rsidRPr="00BB0B5C" w:rsidTr="00CB6955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55" w:rsidRPr="00BB0B5C" w:rsidRDefault="00CB6955" w:rsidP="00CB69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55" w:rsidRPr="00BB0B5C" w:rsidRDefault="00CB6955" w:rsidP="00CB695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«Samruk-Green Energy»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4,6%</w:t>
            </w:r>
          </w:p>
        </w:tc>
      </w:tr>
      <w:tr w:rsidR="00CB6955" w:rsidRPr="00BB0B5C" w:rsidTr="00CB6955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55" w:rsidRPr="00BB0B5C" w:rsidRDefault="00CB6955" w:rsidP="00CB69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55" w:rsidRPr="00BB0B5C" w:rsidRDefault="00CB6955" w:rsidP="00CB695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-8,9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55" w:rsidRPr="00CB6955" w:rsidRDefault="00CB6955" w:rsidP="00CB69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-9,4%</w:t>
            </w:r>
          </w:p>
        </w:tc>
      </w:tr>
    </w:tbl>
    <w:p w:rsidR="006B1320" w:rsidRPr="00BB0B5C" w:rsidRDefault="006B1320" w:rsidP="00BB0B5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57A19" w:rsidRPr="00BB0B5C" w:rsidRDefault="00657A19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bookmarkStart w:id="14" w:name="_Toc4754501"/>
      <w:bookmarkStart w:id="15" w:name="_Toc4754506"/>
      <w:r w:rsidRPr="00706929">
        <w:rPr>
          <w:rFonts w:ascii="Times New Roman" w:hAnsi="Times New Roman" w:cs="Times New Roman"/>
          <w:b/>
          <w:lang w:val="kk-KZ"/>
        </w:rPr>
        <w:t>«ЭҚРҚО» АҚ электр энергиясының орталықтандырылған сауда-саттықтары</w:t>
      </w:r>
      <w:bookmarkEnd w:id="14"/>
    </w:p>
    <w:p w:rsidR="00CB6955" w:rsidRPr="00706929" w:rsidRDefault="00CB6955" w:rsidP="00CB6955">
      <w:pPr>
        <w:spacing w:after="0" w:line="240" w:lineRule="auto"/>
        <w:rPr>
          <w:lang w:val="kk-KZ"/>
        </w:rPr>
      </w:pPr>
    </w:p>
    <w:p w:rsidR="00CB6955" w:rsidRPr="00706929" w:rsidRDefault="00CB6955" w:rsidP="00CB695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16" w:name="_Toc4754502"/>
      <w:r w:rsidRPr="00706929">
        <w:rPr>
          <w:rFonts w:ascii="Times New Roman" w:hAnsi="Times New Roman" w:cs="Times New Roman"/>
          <w:i/>
          <w:sz w:val="28"/>
          <w:szCs w:val="28"/>
          <w:lang w:val="kk-KZ"/>
        </w:rPr>
        <w:t>Сауда-саттықтардың жалпы қорытындылары</w:t>
      </w:r>
      <w:bookmarkEnd w:id="16"/>
      <w:r w:rsidRPr="0070692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Электр энергиясына өткізілген орталықтандырылған сауда-саттықтардың нәтижелері бойынша 2019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шілде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айында жалпы сомасы </w:t>
      </w:r>
      <w:r w:rsidRPr="00CB6955">
        <w:rPr>
          <w:rFonts w:ascii="Times New Roman" w:hAnsi="Times New Roman" w:cs="Times New Roman"/>
          <w:sz w:val="28"/>
          <w:szCs w:val="28"/>
          <w:lang w:val="kk-KZ"/>
        </w:rPr>
        <w:t xml:space="preserve">618 293,6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Pr="00CB6955">
        <w:rPr>
          <w:rFonts w:ascii="Times New Roman" w:hAnsi="Times New Roman" w:cs="Times New Roman"/>
          <w:sz w:val="28"/>
          <w:szCs w:val="28"/>
          <w:lang w:val="kk-KZ"/>
        </w:rPr>
        <w:t xml:space="preserve">теңгеге 245 339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107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мәміле жасалды («бір күн бұрын» режиміндегі, «операциялық тәулік ішінде» спот сауда-саттықтар мен орта мерзімді және ұзақ мерзімді кезеңдерге арналған сауда-саттықтарды қоса алғанда), оның ішінде:</w:t>
      </w:r>
    </w:p>
    <w:p w:rsidR="00CB6955" w:rsidRPr="00706929" w:rsidRDefault="00CB6955" w:rsidP="00CB6955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«бір күн бұрын» режиміндегі спот сауда-саттықтар – </w:t>
      </w:r>
      <w:r>
        <w:rPr>
          <w:rFonts w:ascii="Times New Roman" w:hAnsi="Times New Roman" w:cs="Times New Roman"/>
          <w:sz w:val="28"/>
          <w:szCs w:val="28"/>
          <w:lang w:val="kk-KZ"/>
        </w:rPr>
        <w:t>118 575,8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</w:t>
      </w:r>
      <w:r>
        <w:rPr>
          <w:rFonts w:ascii="Times New Roman" w:hAnsi="Times New Roman" w:cs="Times New Roman"/>
          <w:sz w:val="28"/>
          <w:szCs w:val="28"/>
          <w:lang w:val="kk-KZ"/>
        </w:rPr>
        <w:t>20 084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мың кВтсағ көлемінде </w:t>
      </w:r>
      <w:r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«Бір күн бұрын» режимінде спот сауда-саттықтардағы мейілінше төмен баға – </w:t>
      </w:r>
      <w:r>
        <w:rPr>
          <w:rFonts w:ascii="Times New Roman" w:hAnsi="Times New Roman" w:cs="Times New Roman"/>
          <w:sz w:val="28"/>
          <w:szCs w:val="28"/>
          <w:lang w:val="kk-KZ"/>
        </w:rPr>
        <w:t>5,8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 және мейілінше жоғары </w:t>
      </w:r>
      <w:r w:rsidRPr="00CB6955">
        <w:rPr>
          <w:rFonts w:ascii="Times New Roman" w:hAnsi="Times New Roman" w:cs="Times New Roman"/>
          <w:sz w:val="28"/>
          <w:szCs w:val="28"/>
          <w:lang w:val="kk-KZ"/>
        </w:rPr>
        <w:t>– 7,1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 құрайды;</w:t>
      </w:r>
    </w:p>
    <w:p w:rsidR="00100388" w:rsidRPr="00100388" w:rsidRDefault="00100388" w:rsidP="00100388">
      <w:pPr>
        <w:pStyle w:val="a3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«Операциялық тәуліктер ішіндегі» спот-сауда-саттықтар бойынша жалпы сомасы 11 508 мың теңге (ҚҚС-ны қоспағанда)  көлемі 2 055 мың кВт*с 68 мәміле жасалды. Спот-сауда-саттығындағы ең жоғарғы және ең төменгі баға – 5,8 тг/кВт*с (ҚҚС-ны қоспағанда) құрады; </w:t>
      </w:r>
    </w:p>
    <w:p w:rsidR="00CB6955" w:rsidRPr="00706929" w:rsidRDefault="00CB6955" w:rsidP="00CB6955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орта мерзімді және ұзақ мерзімді кезеңдерге арналған сауда-саттықтар - жалпы сомасы </w:t>
      </w:r>
      <w:r>
        <w:rPr>
          <w:rFonts w:ascii="Times New Roman" w:hAnsi="Times New Roman" w:cs="Times New Roman"/>
          <w:sz w:val="28"/>
          <w:szCs w:val="28"/>
          <w:lang w:val="kk-KZ"/>
        </w:rPr>
        <w:t>488 212,8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теңгеге </w:t>
      </w:r>
      <w:r>
        <w:rPr>
          <w:rFonts w:ascii="Times New Roman" w:hAnsi="Times New Roman" w:cs="Times New Roman"/>
          <w:sz w:val="28"/>
          <w:szCs w:val="28"/>
          <w:lang w:val="kk-KZ"/>
        </w:rPr>
        <w:t>223 200 мың кВтсағ көлемінде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мәміле жасалды. Орталықтандырылған сауда-саттықтардың аталған түрі бойынша мейілінше төмен баға – </w:t>
      </w:r>
      <w:r>
        <w:rPr>
          <w:rFonts w:ascii="Times New Roman" w:hAnsi="Times New Roman" w:cs="Times New Roman"/>
          <w:sz w:val="28"/>
          <w:szCs w:val="28"/>
          <w:lang w:val="kk-KZ"/>
        </w:rPr>
        <w:t>1,1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есептемегенде), мейілінше жоғары – </w:t>
      </w:r>
      <w:r>
        <w:rPr>
          <w:rFonts w:ascii="Times New Roman" w:hAnsi="Times New Roman" w:cs="Times New Roman"/>
          <w:sz w:val="28"/>
          <w:szCs w:val="28"/>
          <w:lang w:val="kk-KZ"/>
        </w:rPr>
        <w:t>5,76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 тг/кВтсағ-ты (ҚҚС-ны есептемегенде) құрайды.</w:t>
      </w:r>
    </w:p>
    <w:p w:rsidR="00CB6955" w:rsidRPr="00706929" w:rsidRDefault="00CB6955" w:rsidP="00CB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2018-2019 жж. </w:t>
      </w:r>
      <w:r w:rsidR="002E7793">
        <w:rPr>
          <w:rFonts w:ascii="Times New Roman" w:hAnsi="Times New Roman" w:cs="Times New Roman"/>
          <w:sz w:val="28"/>
          <w:szCs w:val="28"/>
          <w:lang w:val="kk-KZ"/>
        </w:rPr>
        <w:t>шілде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 айларында орталықтандырылған сауда-саттықтарының қорытындылары бойынша қалыптасқан бағалардың динамикасы </w:t>
      </w: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1580"/>
        <w:gridCol w:w="1417"/>
        <w:gridCol w:w="1276"/>
        <w:gridCol w:w="1276"/>
        <w:gridCol w:w="1275"/>
        <w:gridCol w:w="1114"/>
        <w:gridCol w:w="1275"/>
      </w:tblGrid>
      <w:tr w:rsidR="00CB6955" w:rsidRPr="00706929" w:rsidTr="009679E6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2E7793" w:rsidP="00967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шілде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967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«бір күн бұрын» режиміндегі спот сауда-саттықтары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967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орташа және ұзақ мерзімді кезеңдерге арналған сауда-саттықтар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967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операциялық тәулік ішінде </w:t>
            </w:r>
          </w:p>
        </w:tc>
      </w:tr>
      <w:tr w:rsidR="00CB6955" w:rsidRPr="00706929" w:rsidTr="009679E6">
        <w:trPr>
          <w:trHeight w:val="32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5" w:rsidRPr="00706929" w:rsidRDefault="00CB6955" w:rsidP="00967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967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967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967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967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967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967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</w:tr>
      <w:tr w:rsidR="00CB6955" w:rsidRPr="00706929" w:rsidTr="009679E6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5" w:rsidRPr="00706929" w:rsidRDefault="00CB6955" w:rsidP="00967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967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тг/кВтсағ       (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ҚҚС-ны есептемегенде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2E7793" w:rsidRPr="00706929" w:rsidTr="009679E6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7793" w:rsidRPr="00706929" w:rsidRDefault="002E7793" w:rsidP="002E77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9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E7793" w:rsidRPr="00DB0098" w:rsidRDefault="002E7793" w:rsidP="002E77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E7793" w:rsidRPr="00DB0098" w:rsidRDefault="002E7793" w:rsidP="002E77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E7793" w:rsidRPr="00DB0098" w:rsidRDefault="002E7793" w:rsidP="002E77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E7793" w:rsidRPr="00DB0098" w:rsidRDefault="002E7793" w:rsidP="002E77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E7793" w:rsidRPr="00DB0098" w:rsidRDefault="002E7793" w:rsidP="002E77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E7793" w:rsidRPr="00DB0098" w:rsidRDefault="002E7793" w:rsidP="002E77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6,5</w:t>
            </w:r>
          </w:p>
        </w:tc>
      </w:tr>
      <w:tr w:rsidR="002E7793" w:rsidRPr="00706929" w:rsidTr="009679E6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E7793" w:rsidRPr="00706929" w:rsidRDefault="002E7793" w:rsidP="002E77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9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E7793" w:rsidRPr="00DB0098" w:rsidRDefault="002E7793" w:rsidP="002E77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E7793" w:rsidRPr="00DB0098" w:rsidRDefault="002E7793" w:rsidP="002E77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E7793" w:rsidRPr="00DB0098" w:rsidRDefault="002E7793" w:rsidP="002E77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E7793" w:rsidRPr="00DB0098" w:rsidRDefault="002E7793" w:rsidP="002E77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E7793" w:rsidRPr="00DB0098" w:rsidRDefault="002E7793" w:rsidP="002E77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E7793" w:rsidRPr="00DB0098" w:rsidRDefault="002E7793" w:rsidP="002E77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</w:t>
            </w:r>
          </w:p>
        </w:tc>
      </w:tr>
    </w:tbl>
    <w:p w:rsidR="00CB6955" w:rsidRPr="00706929" w:rsidRDefault="00CB6955" w:rsidP="00CB6955">
      <w:pPr>
        <w:spacing w:after="0" w:line="240" w:lineRule="auto"/>
        <w:ind w:firstLine="720"/>
        <w:jc w:val="both"/>
        <w:rPr>
          <w:b/>
          <w:bCs/>
          <w:color w:val="333399"/>
          <w:sz w:val="2"/>
          <w:szCs w:val="28"/>
        </w:rPr>
      </w:pPr>
    </w:p>
    <w:p w:rsidR="00CB6955" w:rsidRPr="00706929" w:rsidRDefault="00CB6955" w:rsidP="00CB6955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7" w:name="_Toc4754503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lastRenderedPageBreak/>
        <w:t>«Бір күн бұрын» режимінде спот сауда-саттықтардың қорытындылары</w:t>
      </w:r>
      <w:bookmarkEnd w:id="17"/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2019 жылғы </w:t>
      </w:r>
      <w:r w:rsidR="002E7793">
        <w:rPr>
          <w:rFonts w:ascii="Times New Roman" w:hAnsi="Times New Roman" w:cs="Times New Roman"/>
          <w:sz w:val="28"/>
          <w:szCs w:val="28"/>
          <w:lang w:val="kk-KZ"/>
        </w:rPr>
        <w:t>шілде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айында өткізілген спот сауда-саттықтарының қорытындылары бойынша </w:t>
      </w:r>
      <w:r w:rsidR="002E77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20 084</w:t>
      </w:r>
      <w:r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2E77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клирингтік  мейілінше төмен баға – </w:t>
      </w:r>
      <w:r w:rsidR="002E77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5,8</w:t>
      </w:r>
      <w:r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тг/кВтсағ-ты, мейілінше жоғары – </w:t>
      </w:r>
      <w:r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7,1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тг/кВтсағ-ты (ҚҚС-ны есептемегенде) құрайды.</w:t>
      </w: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Төмендегі кестеде ағымдағы жылғы </w:t>
      </w:r>
      <w:r w:rsidR="00791220">
        <w:rPr>
          <w:rFonts w:ascii="Times New Roman" w:hAnsi="Times New Roman" w:cs="Times New Roman"/>
          <w:sz w:val="28"/>
          <w:szCs w:val="28"/>
          <w:lang w:val="kk-KZ"/>
        </w:rPr>
        <w:t>шілдегі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«бір күн бұрын» режимінде спот сауда-саттықтардың қорытынды нәтижелері ұсынылды.</w:t>
      </w:r>
    </w:p>
    <w:p w:rsidR="00CB6955" w:rsidRPr="00706929" w:rsidRDefault="002E7793" w:rsidP="00CB69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ED7329" wp14:editId="4067D458">
            <wp:extent cx="5810671" cy="6010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326" t="19617" r="31070" b="7560"/>
                    <a:stretch/>
                  </pic:blipFill>
                  <pic:spPr bwMode="auto">
                    <a:xfrm>
                      <a:off x="0" y="0"/>
                      <a:ext cx="5822316" cy="602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793" w:rsidRDefault="002E7793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Кестеде сұраныстың жиынтық көлемі </w:t>
      </w:r>
      <w:r w:rsidR="002E77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80 427</w:t>
      </w:r>
      <w:r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құрайды, мұнда ұсыныстың жиынтық көлемі </w:t>
      </w:r>
      <w:r w:rsidR="002E77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25 800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құрайды. 2019 жылғы </w:t>
      </w:r>
      <w:r w:rsidR="002E7793">
        <w:rPr>
          <w:rFonts w:ascii="Times New Roman" w:hAnsi="Times New Roman" w:cs="Times New Roman"/>
          <w:sz w:val="28"/>
          <w:szCs w:val="28"/>
          <w:lang w:val="kk-KZ"/>
        </w:rPr>
        <w:t>шілдегі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қанағаттандырылмаған сұраныстың жиынтық көлемі </w:t>
      </w:r>
      <w:r w:rsidR="002E77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60 343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құрады, қанағаттандырылмаған ұсыныстың жиынтық көлемі </w:t>
      </w:r>
      <w:r w:rsidR="002E77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5 716</w:t>
      </w:r>
      <w:r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құрады. Спот сауда-саттықтар процесінде сауда жүйесіне бас-аяғы  </w:t>
      </w:r>
      <w:r w:rsidR="002E77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- 371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өтінім қабылданды, олардың </w:t>
      </w:r>
      <w:r w:rsidR="002E77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346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өтінімі сатып алушылардан және </w:t>
      </w:r>
      <w:r w:rsidR="002E77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өтінім сатушылардан болған.</w:t>
      </w:r>
    </w:p>
    <w:p w:rsidR="00CB6955" w:rsidRPr="00706929" w:rsidRDefault="00CB6955" w:rsidP="00CB6955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</w:p>
    <w:p w:rsidR="002E7793" w:rsidRDefault="00CB6955" w:rsidP="002E77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8" w:name="_Toc4754504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«Операциялық тәулік ішінде» спот сауда-саттықтарының қорытындылары</w:t>
      </w:r>
      <w:bookmarkEnd w:id="18"/>
    </w:p>
    <w:p w:rsidR="002E7793" w:rsidRPr="002E7793" w:rsidRDefault="002E7793" w:rsidP="002E77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>Өткізілген «Операциялық тәуліктер ішіндегі» спот-сауда-саттықтардың қорытындысы бойынша 2019 жылы шілдеде 1 508 мың теңге (ҚҚС-ны қоспағанда)  көлемі 2 055 мың кВт*с 68 мәміле жасалды. «Операциялық тәуліктер ішіндегі» спот-сауда-саттықтардағы ең жоғарғы және ең төменгі баға 5,4 тг/кВт*с (ҚҚС-ны қоспағанда) құрады;</w:t>
      </w:r>
    </w:p>
    <w:p w:rsidR="00CB6955" w:rsidRPr="00100388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0388" w:rsidRPr="00100388" w:rsidRDefault="00100388" w:rsidP="001003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i/>
          <w:iCs/>
          <w:sz w:val="28"/>
          <w:szCs w:val="28"/>
          <w:lang w:val="kk-KZ"/>
        </w:rPr>
        <w:t>Орта және ұзақ мерзімді кезеңдегі сауда-саттықтың қорытындылары</w:t>
      </w:r>
    </w:p>
    <w:p w:rsidR="00100388" w:rsidRPr="00100388" w:rsidRDefault="00100388" w:rsidP="0010038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>2019 жылы шілдеде орта және ұзақ мерзімді кезеңдегі сауда-саттықтың қорытындылары бойынша жалпы сомасы 488 212,8 мың теңге (ҚҚС-ны қоспағанда)  көлемі 223 200 мың кВт*с 9 мәміле жасалды. Орталықтандырылған сауда-саттықтың осы түрі бойынша ең төменгі баға 1,1 тг/кВт*с (ҚҚС-ны қоспағанда), ең жоғарғы баға – 8,4 тг/кВт*с (ҚҚС-ны қоспағанда) құрады.</w:t>
      </w:r>
    </w:p>
    <w:p w:rsidR="00100388" w:rsidRPr="00100388" w:rsidRDefault="00100388" w:rsidP="0010038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>Оның ішінде,</w:t>
      </w:r>
    </w:p>
    <w:p w:rsidR="00100388" w:rsidRPr="00100388" w:rsidRDefault="00100388" w:rsidP="0010038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>- шілде айында жеткізу талабымен жалпы көлемі 52 080 мың кВт*с 8 апталық келісімшарт;</w:t>
      </w:r>
    </w:p>
    <w:p w:rsidR="00100388" w:rsidRPr="00100388" w:rsidRDefault="00100388" w:rsidP="0010038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>- тамыз айында жеткізу талабымен жалпы көлемі 171 120 мың кВт*с 1 келісімшарт.</w:t>
      </w:r>
    </w:p>
    <w:p w:rsidR="00CB6955" w:rsidRPr="00CB6955" w:rsidRDefault="00CB6955" w:rsidP="00100388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BE1470" w:rsidRPr="00BB0B5C" w:rsidRDefault="00F82856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BB0B5C">
        <w:rPr>
          <w:rFonts w:ascii="Times New Roman" w:hAnsi="Times New Roman" w:cs="Times New Roman"/>
          <w:b/>
          <w:lang w:val="kk-KZ"/>
        </w:rPr>
        <w:t>Электр энергиясын э</w:t>
      </w:r>
      <w:r w:rsidR="000D031A" w:rsidRPr="00BB0B5C">
        <w:rPr>
          <w:rFonts w:ascii="Times New Roman" w:hAnsi="Times New Roman" w:cs="Times New Roman"/>
          <w:b/>
        </w:rPr>
        <w:t>кспорт</w:t>
      </w:r>
      <w:r w:rsidR="00F773DD" w:rsidRPr="00BB0B5C">
        <w:rPr>
          <w:rFonts w:ascii="Times New Roman" w:hAnsi="Times New Roman" w:cs="Times New Roman"/>
          <w:b/>
          <w:lang w:val="kk-KZ"/>
        </w:rPr>
        <w:t>тау</w:t>
      </w:r>
      <w:r w:rsidR="000D031A" w:rsidRPr="00BB0B5C">
        <w:rPr>
          <w:rFonts w:ascii="Times New Roman" w:hAnsi="Times New Roman" w:cs="Times New Roman"/>
          <w:b/>
        </w:rPr>
        <w:t>-импорт</w:t>
      </w:r>
      <w:r w:rsidR="00F773DD" w:rsidRPr="00BB0B5C">
        <w:rPr>
          <w:rFonts w:ascii="Times New Roman" w:hAnsi="Times New Roman" w:cs="Times New Roman"/>
          <w:b/>
          <w:lang w:val="kk-KZ"/>
        </w:rPr>
        <w:t>тау</w:t>
      </w:r>
      <w:bookmarkEnd w:id="15"/>
      <w:r w:rsidR="00757076" w:rsidRPr="00BB0B5C">
        <w:rPr>
          <w:rFonts w:ascii="Times New Roman" w:hAnsi="Times New Roman" w:cs="Times New Roman"/>
          <w:b/>
        </w:rPr>
        <w:t xml:space="preserve"> </w:t>
      </w:r>
    </w:p>
    <w:p w:rsidR="00F6638F" w:rsidRPr="00BB0B5C" w:rsidRDefault="00F6638F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BB0B5C" w:rsidRDefault="005E0E0A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 жылғы қаңтар</w:t>
      </w:r>
      <w:r w:rsidR="00D51F3C" w:rsidRPr="00BB0B5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00388">
        <w:rPr>
          <w:rFonts w:ascii="Times New Roman" w:hAnsi="Times New Roman" w:cs="Times New Roman"/>
          <w:sz w:val="28"/>
          <w:szCs w:val="28"/>
          <w:lang w:val="kk-KZ"/>
        </w:rPr>
        <w:t>шілде</w:t>
      </w:r>
      <w:r w:rsidR="00C1540F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>ында ҚР-ның электр энегиясы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="00100388">
        <w:rPr>
          <w:rFonts w:ascii="Times New Roman" w:hAnsi="Times New Roman" w:cs="Times New Roman"/>
          <w:sz w:val="28"/>
          <w:szCs w:val="28"/>
          <w:lang w:val="kk-KZ"/>
        </w:rPr>
        <w:t>793,8</w:t>
      </w:r>
      <w:r w:rsidR="00E8623C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кВтсағ, РФ-тан импорт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0388">
        <w:rPr>
          <w:rFonts w:ascii="Times New Roman" w:hAnsi="Times New Roman" w:cs="Times New Roman"/>
          <w:sz w:val="28"/>
          <w:szCs w:val="28"/>
          <w:lang w:val="kk-KZ"/>
        </w:rPr>
        <w:t>862,3</w:t>
      </w:r>
      <w:r w:rsidR="00E8623C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856" w:rsidRPr="00BB0B5C">
        <w:rPr>
          <w:rFonts w:ascii="Times New Roman" w:hAnsi="Times New Roman" w:cs="Times New Roman"/>
          <w:sz w:val="28"/>
          <w:szCs w:val="28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</w:rPr>
        <w:t>. кВт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сағ).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лектр энергиясын өндір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 мақсатында «KEGOC» - </w:t>
      </w:r>
      <w:r w:rsidR="00100388">
        <w:rPr>
          <w:rFonts w:ascii="Times New Roman" w:hAnsi="Times New Roman" w:cs="Times New Roman"/>
          <w:sz w:val="28"/>
          <w:szCs w:val="28"/>
          <w:lang w:val="kk-KZ"/>
        </w:rPr>
        <w:t>750,8</w:t>
      </w:r>
      <w:r w:rsidR="00E8623C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кВтсағ-ты экспорттады. Есептік кезеңде </w:t>
      </w:r>
      <w:r w:rsidR="00100388">
        <w:rPr>
          <w:rFonts w:ascii="Times New Roman" w:hAnsi="Times New Roman" w:cs="Times New Roman"/>
          <w:sz w:val="28"/>
          <w:szCs w:val="28"/>
          <w:lang w:val="kk-KZ"/>
        </w:rPr>
        <w:t>705,5</w:t>
      </w:r>
      <w:r w:rsidR="00D51F3C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. кВтсағ көлеміндегі РФ-тан электр энергиясының импорт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BB0B5C" w:rsidRDefault="001A4A89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AE323A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1A4A89" w:rsidRPr="00BB0B5C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BB0B5C" w:rsidRDefault="00AE323A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BB0B5C" w:rsidRDefault="005E0E0A" w:rsidP="00BB0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</w:t>
            </w:r>
            <w:r w:rsidR="00D51F3C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-</w:t>
            </w:r>
            <w:r w:rsidR="00013BBA" w:rsidRPr="00BB0B5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845C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BB0B5C" w:rsidRDefault="005E0E0A" w:rsidP="00BB0B5C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</w:t>
            </w:r>
            <w:r w:rsidR="00D51F3C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- </w:t>
            </w:r>
            <w:r w:rsidR="003845C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5E0E0A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1A4A89" w:rsidRPr="00BB0B5C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00388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0388" w:rsidRPr="00BB0B5C" w:rsidRDefault="00100388" w:rsidP="0010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/>
                <w:bCs/>
              </w:rPr>
              <w:t>4 387,0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/>
                <w:bCs/>
              </w:rPr>
              <w:t>1 107,5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/>
                <w:bCs/>
              </w:rPr>
              <w:t>-3 279,5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/>
                <w:bCs/>
              </w:rPr>
              <w:t>4 387,0</w:t>
            </w:r>
          </w:p>
        </w:tc>
      </w:tr>
      <w:tr w:rsidR="00100388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88" w:rsidRPr="00BB0B5C" w:rsidRDefault="00100388" w:rsidP="00100388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4 384,1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793,8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-3 590,3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4 384,1</w:t>
            </w:r>
          </w:p>
        </w:tc>
      </w:tr>
      <w:tr w:rsidR="00100388" w:rsidRPr="00BB0B5C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88" w:rsidRPr="00BB0B5C" w:rsidRDefault="00100388" w:rsidP="00100388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607,8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750,8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607,8</w:t>
            </w:r>
          </w:p>
        </w:tc>
      </w:tr>
      <w:tr w:rsidR="00100388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0388" w:rsidRPr="00BB0B5C" w:rsidRDefault="00100388" w:rsidP="0010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2,9</w:t>
            </w:r>
          </w:p>
        </w:tc>
      </w:tr>
      <w:tr w:rsidR="00100388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88" w:rsidRPr="00BB0B5C" w:rsidRDefault="00100388" w:rsidP="00100388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/>
                <w:bCs/>
              </w:rPr>
              <w:t>787,2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/>
                <w:bCs/>
              </w:rPr>
              <w:t>871,2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/>
                <w:bCs/>
              </w:rPr>
              <w:t>787,2</w:t>
            </w:r>
          </w:p>
        </w:tc>
      </w:tr>
      <w:tr w:rsidR="00100388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88" w:rsidRPr="00BB0B5C" w:rsidRDefault="00100388" w:rsidP="00100388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607,8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705,6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607,8</w:t>
            </w:r>
          </w:p>
        </w:tc>
      </w:tr>
      <w:tr w:rsidR="00100388" w:rsidRPr="00BB0B5C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0388" w:rsidRPr="00BB0B5C" w:rsidRDefault="00100388" w:rsidP="0010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Ауысым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388" w:rsidRPr="00100388" w:rsidRDefault="00100388" w:rsidP="001003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0388">
              <w:rPr>
                <w:rFonts w:ascii="Times New Roman" w:hAnsi="Times New Roman" w:cs="Times New Roman"/>
                <w:bCs/>
                <w:i/>
              </w:rPr>
              <w:t>2,0</w:t>
            </w:r>
          </w:p>
        </w:tc>
      </w:tr>
    </w:tbl>
    <w:p w:rsidR="00856284" w:rsidRPr="00BB0B5C" w:rsidRDefault="00856284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A46FB0" w:rsidRPr="00BB0B5C" w:rsidRDefault="00B94F51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lang w:val="kk-KZ"/>
        </w:rPr>
      </w:pPr>
      <w:bookmarkStart w:id="19" w:name="_Toc4754507"/>
      <w:r w:rsidRPr="00BB0B5C">
        <w:rPr>
          <w:rFonts w:ascii="Times New Roman" w:hAnsi="Times New Roman" w:cs="Times New Roman"/>
          <w:b/>
        </w:rPr>
        <w:t>II</w:t>
      </w:r>
      <w:r w:rsidR="00AE323A" w:rsidRPr="00BB0B5C">
        <w:rPr>
          <w:rFonts w:ascii="Times New Roman" w:hAnsi="Times New Roman" w:cs="Times New Roman"/>
          <w:b/>
          <w:lang w:val="kk-KZ"/>
        </w:rPr>
        <w:t>-БӨЛІМ</w:t>
      </w:r>
      <w:bookmarkEnd w:id="19"/>
    </w:p>
    <w:p w:rsidR="00387115" w:rsidRPr="00BB0B5C" w:rsidRDefault="00AE323A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bookmarkStart w:id="20" w:name="_Toc4754508"/>
      <w:r w:rsidRPr="00BB0B5C">
        <w:rPr>
          <w:rFonts w:ascii="Times New Roman" w:hAnsi="Times New Roman" w:cs="Times New Roman"/>
          <w:b/>
          <w:lang w:val="kk-KZ"/>
        </w:rPr>
        <w:t>Еуразия экономикалық кеңесін</w:t>
      </w:r>
      <w:r w:rsidR="00B3363D" w:rsidRPr="00BB0B5C">
        <w:rPr>
          <w:rFonts w:ascii="Times New Roman" w:hAnsi="Times New Roman" w:cs="Times New Roman"/>
          <w:b/>
          <w:lang w:val="kk-KZ"/>
        </w:rPr>
        <w:t>і</w:t>
      </w:r>
      <w:r w:rsidRPr="00BB0B5C">
        <w:rPr>
          <w:rFonts w:ascii="Times New Roman" w:hAnsi="Times New Roman" w:cs="Times New Roman"/>
          <w:b/>
          <w:lang w:val="kk-KZ"/>
        </w:rPr>
        <w:t>ң Ортақ электр энергетикалық нарығын қалыптастыру мәртебесі</w:t>
      </w:r>
      <w:bookmarkEnd w:id="20"/>
      <w:r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BB0B5C" w:rsidRDefault="00C82DF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1D295E" w:rsidRPr="00BB0B5C" w:rsidRDefault="000E773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БЭЖ алқасы жанындағы Электр энергетикасы жөніндегі консультативтік комитет</w:t>
      </w:r>
      <w:r w:rsidR="003B48C0" w:rsidRPr="00BB0B5C">
        <w:rPr>
          <w:rFonts w:ascii="Times New Roman" w:hAnsi="Times New Roman" w:cs="Times New Roman"/>
          <w:sz w:val="28"/>
          <w:lang w:val="kk-KZ"/>
        </w:rPr>
        <w:t>т</w:t>
      </w:r>
      <w:r w:rsidRPr="00BB0B5C">
        <w:rPr>
          <w:rFonts w:ascii="Times New Roman" w:hAnsi="Times New Roman" w:cs="Times New Roman"/>
          <w:sz w:val="28"/>
          <w:lang w:val="kk-KZ"/>
        </w:rPr>
        <w:t>ің ЕАЭК ОЭН-</w:t>
      </w:r>
      <w:r w:rsidR="003B48C0" w:rsidRPr="00BB0B5C">
        <w:rPr>
          <w:rFonts w:ascii="Times New Roman" w:hAnsi="Times New Roman" w:cs="Times New Roman"/>
          <w:sz w:val="28"/>
          <w:lang w:val="kk-KZ"/>
        </w:rPr>
        <w:t>ді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2D4DE7" w:rsidRPr="00BB0B5C" w:rsidRDefault="002D4DE7" w:rsidP="00100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18.01.2019ж.</w:t>
      </w:r>
      <w:r w:rsidR="00D51F3C" w:rsidRPr="00BB0B5C">
        <w:rPr>
          <w:rFonts w:ascii="Times New Roman" w:hAnsi="Times New Roman" w:cs="Times New Roman"/>
          <w:sz w:val="28"/>
          <w:lang w:val="kk-KZ"/>
        </w:rPr>
        <w:t xml:space="preserve">, 13-14.03.2019г.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ЕАЭК мүше елдерінің уәкілетті өкілдерінің қатысуымен  Хаттама жобасын ЕАЭК туралы келісім шартқа енгізу мәселесі бойынша жин</w:t>
      </w:r>
      <w:r w:rsidR="00B109CD" w:rsidRPr="00BB0B5C">
        <w:rPr>
          <w:rFonts w:ascii="Times New Roman" w:hAnsi="Times New Roman" w:cs="Times New Roman"/>
          <w:sz w:val="28"/>
          <w:lang w:val="kk-KZ"/>
        </w:rPr>
        <w:t xml:space="preserve">алыс өтті.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Қазіргі таңда </w:t>
      </w:r>
      <w:r w:rsidR="00B109CD" w:rsidRPr="00BB0B5C">
        <w:rPr>
          <w:rFonts w:ascii="Times New Roman" w:hAnsi="Times New Roman" w:cs="Times New Roman"/>
          <w:sz w:val="28"/>
          <w:lang w:val="kk-KZ"/>
        </w:rPr>
        <w:t>нормаларды  тұжырымдау бөлігінде бірқатар даулы мәселелер бар.</w:t>
      </w:r>
    </w:p>
    <w:p w:rsidR="00100388" w:rsidRPr="00100388" w:rsidRDefault="00100388" w:rsidP="0010038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>2019ж. 29 мамырда Нұр-Сұлтан қаласында ЕАЭО мемлекеттері басшыларының БЭН құру туралы халықаралық шартына қол қойылды.  </w:t>
      </w:r>
    </w:p>
    <w:p w:rsidR="00B109CD" w:rsidRPr="00100388" w:rsidRDefault="00B109CD" w:rsidP="00100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387115" w:rsidRPr="00BB0B5C" w:rsidRDefault="00C82DFF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BB0B5C">
        <w:rPr>
          <w:rFonts w:ascii="Times New Roman" w:hAnsi="Times New Roman" w:cs="Times New Roman"/>
          <w:b/>
          <w:lang w:val="kk-KZ"/>
        </w:rPr>
        <w:t xml:space="preserve"> </w:t>
      </w:r>
      <w:bookmarkStart w:id="21" w:name="_Toc4754509"/>
      <w:r w:rsidR="001B76BF" w:rsidRPr="00BB0B5C">
        <w:rPr>
          <w:rFonts w:ascii="Times New Roman" w:hAnsi="Times New Roman" w:cs="Times New Roman"/>
          <w:b/>
          <w:lang w:val="kk-KZ"/>
        </w:rPr>
        <w:t>ТМД Электр энергетикалық нарығын қалыптастыру мәртебесі</w:t>
      </w:r>
      <w:bookmarkEnd w:id="21"/>
      <w:r w:rsidR="001B76BF"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387115" w:rsidRPr="00BB0B5C" w:rsidRDefault="00387115" w:rsidP="00BB0B5C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BB0B5C" w:rsidRDefault="00D510FC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 w:rsidRPr="00BB0B5C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</w:t>
      </w:r>
      <w:r w:rsidR="00856284" w:rsidRPr="00BB0B5C">
        <w:rPr>
          <w:rFonts w:ascii="Times New Roman" w:hAnsi="Times New Roman" w:cs="Times New Roman"/>
          <w:sz w:val="28"/>
          <w:lang w:val="kk-KZ"/>
        </w:rPr>
        <w:t xml:space="preserve"> (бұдан әрі – ТМД ЭЭК) 53</w:t>
      </w:r>
      <w:r w:rsidR="00F77085" w:rsidRPr="00BB0B5C">
        <w:rPr>
          <w:rFonts w:ascii="Times New Roman" w:hAnsi="Times New Roman" w:cs="Times New Roman"/>
          <w:sz w:val="28"/>
          <w:lang w:val="kk-KZ"/>
        </w:rPr>
        <w:t xml:space="preserve"> отырысы өткізілді.</w:t>
      </w:r>
    </w:p>
    <w:p w:rsidR="00387115" w:rsidRPr="00BB0B5C" w:rsidRDefault="00F77085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 w:rsidRPr="00BB0B5C">
        <w:rPr>
          <w:rFonts w:ascii="Times New Roman" w:hAnsi="Times New Roman" w:cs="Times New Roman"/>
          <w:sz w:val="28"/>
          <w:lang w:val="kk-KZ"/>
        </w:rPr>
        <w:t>-ға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 w:rsidRPr="00BB0B5C">
        <w:rPr>
          <w:rFonts w:ascii="Times New Roman" w:hAnsi="Times New Roman" w:cs="Times New Roman"/>
          <w:sz w:val="28"/>
          <w:lang w:val="kk-KZ"/>
        </w:rPr>
        <w:t>д</w:t>
      </w:r>
      <w:r w:rsidRPr="00BB0B5C"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07078E" w:rsidRPr="00BB0B5C" w:rsidTr="005A6918">
        <w:trPr>
          <w:trHeight w:val="845"/>
        </w:trPr>
        <w:tc>
          <w:tcPr>
            <w:tcW w:w="217" w:type="pct"/>
            <w:vAlign w:val="center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07078E" w:rsidRPr="00BB0B5C" w:rsidTr="005A6918">
        <w:trPr>
          <w:trHeight w:val="156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Pr="00BB0B5C" w:rsidRDefault="000679A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</w:t>
            </w:r>
            <w:r w:rsidR="00E45915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BB0B5C" w:rsidRDefault="00F63027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BB0B5C" w:rsidRDefault="000E4C26" w:rsidP="00BB0B5C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F63027" w:rsidP="00BB0B5C">
            <w:pPr>
              <w:pStyle w:val="ae"/>
              <w:jc w:val="both"/>
              <w:rPr>
                <w:sz w:val="24"/>
                <w:szCs w:val="24"/>
              </w:rPr>
            </w:pPr>
            <w:r w:rsidRPr="00BB0B5C"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 w:rsidRPr="00BB0B5C">
              <w:rPr>
                <w:sz w:val="24"/>
                <w:szCs w:val="24"/>
                <w:lang w:val="kk-KZ"/>
              </w:rPr>
              <w:t>ді</w:t>
            </w:r>
            <w:r w:rsidRPr="00BB0B5C"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07078E" w:rsidRPr="00BB0B5C" w:rsidTr="005A6918">
        <w:trPr>
          <w:trHeight w:val="56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BB0B5C" w:rsidRDefault="000E4C2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E4C26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0E4C2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мағыналарының ауытқуларын реттеу тәртібі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ртіп жобасы «ТМД елдерінің ортақ электр энергетикалық нарығын қалыптастыру» жұмыс тобының 29-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отырысында 2016ж. 15 қыркүйекте Мәскеу қаласында (РФ) қарастырылды. 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мдарының келісілген мағыналарынан ауытқулардың шамаларын белгілеу және электр энергиясының 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мемлекетаралық ауысымдарының келісілген мағыналарынан ауытқулардың шамасын реттеу туралы құжаттар жобаларын әзірлеу және бекіту енгізілді. Жұмыс жалғас</w:t>
            </w:r>
            <w:r w:rsidR="00126935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07078E" w:rsidRPr="00693579" w:rsidTr="005A6918">
        <w:trPr>
          <w:trHeight w:val="2088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1" w:type="pct"/>
          </w:tcPr>
          <w:p w:rsidR="0007078E" w:rsidRPr="00BB0B5C" w:rsidRDefault="00C6751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Pr="00BB0B5C" w:rsidRDefault="00DA2F60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BB0B5C" w:rsidRDefault="00C01FF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07078E" w:rsidRPr="00BB0B5C" w:rsidTr="005A6918">
        <w:trPr>
          <w:trHeight w:val="141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E72B4" w:rsidRPr="00BB0B5C" w:rsidRDefault="00EE72B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BB0B5C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EE72B4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07078E" w:rsidRPr="00693579" w:rsidTr="005A6918">
        <w:trPr>
          <w:trHeight w:val="2404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BB0B5C" w:rsidRDefault="00470B3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BB0B5C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470B39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Pr="00BB0B5C" w:rsidRDefault="008928B2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</w:p>
    <w:p w:rsidR="003B36BC" w:rsidRPr="00BB0B5C" w:rsidRDefault="001D295E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BB0B5C">
        <w:rPr>
          <w:rFonts w:ascii="Times New Roman" w:hAnsi="Times New Roman" w:cs="Times New Roman"/>
          <w:b/>
          <w:lang w:val="kk-KZ"/>
        </w:rPr>
        <w:t xml:space="preserve"> </w:t>
      </w:r>
      <w:bookmarkStart w:id="22" w:name="_Toc4754510"/>
      <w:r w:rsidR="00470B39" w:rsidRPr="00BB0B5C">
        <w:rPr>
          <w:rFonts w:ascii="Times New Roman" w:hAnsi="Times New Roman" w:cs="Times New Roman"/>
          <w:b/>
          <w:lang w:val="kk-KZ"/>
        </w:rPr>
        <w:t>CASA-1000 жобасын іске асыру мәртебесі</w:t>
      </w:r>
      <w:bookmarkEnd w:id="22"/>
      <w:r w:rsidR="00470B39"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BB0B5C" w:rsidRDefault="00C82DFF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kk-KZ"/>
        </w:rPr>
      </w:pPr>
    </w:p>
    <w:p w:rsidR="00BD35CB" w:rsidRPr="00BB0B5C" w:rsidRDefault="00470B3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BB0B5C">
        <w:rPr>
          <w:rStyle w:val="body-c-c0"/>
          <w:i/>
          <w:color w:val="000000"/>
          <w:sz w:val="28"/>
          <w:lang w:val="kk-KZ"/>
        </w:rPr>
        <w:t>Жобаның сипаттамасы</w:t>
      </w:r>
    </w:p>
    <w:p w:rsidR="00470B39" w:rsidRPr="00BB0B5C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</w:rPr>
        <w:t>CASA-1000</w:t>
      </w:r>
      <w:r w:rsidRPr="00BB0B5C">
        <w:rPr>
          <w:rStyle w:val="body-c-c0"/>
          <w:color w:val="000000"/>
          <w:sz w:val="28"/>
          <w:lang w:val="kk-KZ"/>
        </w:rPr>
        <w:t xml:space="preserve">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отырып, Орталық және Оңтүстік Азияның өңірлік электр энергиясының нарығын </w:t>
      </w:r>
      <w:r w:rsidRPr="00BB0B5C">
        <w:rPr>
          <w:rStyle w:val="body-c-c0"/>
          <w:color w:val="000000"/>
          <w:sz w:val="28"/>
        </w:rPr>
        <w:t>(CASAREM)</w:t>
      </w:r>
      <w:r w:rsidRPr="00BB0B5C">
        <w:rPr>
          <w:rStyle w:val="body-c-c0"/>
          <w:color w:val="000000"/>
          <w:sz w:val="28"/>
          <w:lang w:val="kk-KZ"/>
        </w:rPr>
        <w:t xml:space="preserve"> құру жолында</w:t>
      </w:r>
      <w:r w:rsidR="00C353D1" w:rsidRPr="00BB0B5C">
        <w:rPr>
          <w:rStyle w:val="body-c-c0"/>
          <w:color w:val="000000"/>
          <w:sz w:val="28"/>
          <w:lang w:val="kk-KZ"/>
        </w:rPr>
        <w:t>ғы</w:t>
      </w:r>
      <w:r w:rsidRPr="00BB0B5C">
        <w:rPr>
          <w:rStyle w:val="body-c-c0"/>
          <w:color w:val="000000"/>
          <w:sz w:val="28"/>
          <w:lang w:val="kk-KZ"/>
        </w:rPr>
        <w:t xml:space="preserve"> алғашқы қадам болып табылады. </w:t>
      </w:r>
    </w:p>
    <w:p w:rsidR="0007078E" w:rsidRPr="00BB0B5C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  <w:lang w:val="kk-KZ"/>
        </w:rPr>
        <w:t xml:space="preserve">CASA-1000 жобасы бойынша электр энергиясын жеткізуді бастау 2021 жылы жоспарланады. ЭЖЖ-ның өткізу қабілеттілігі </w:t>
      </w:r>
      <w:r w:rsidR="000C352F" w:rsidRPr="00BB0B5C">
        <w:rPr>
          <w:rStyle w:val="body-c-c0"/>
          <w:color w:val="000000"/>
          <w:sz w:val="28"/>
          <w:lang w:val="kk-KZ"/>
        </w:rPr>
        <w:t xml:space="preserve">жылына </w:t>
      </w:r>
      <w:r w:rsidRPr="00BB0B5C">
        <w:rPr>
          <w:rStyle w:val="body-c-c0"/>
          <w:color w:val="000000"/>
          <w:sz w:val="28"/>
          <w:lang w:val="kk-KZ"/>
        </w:rPr>
        <w:t xml:space="preserve">шамамен 6 млрд. кВтсағ болады деп болжанады. </w:t>
      </w:r>
    </w:p>
    <w:p w:rsidR="0007078E" w:rsidRPr="00BB0B5C" w:rsidRDefault="002F00D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  <w:lang w:val="kk-KZ"/>
        </w:rPr>
        <w:lastRenderedPageBreak/>
        <w:t>Жобаны қаржыландыру процесін Дүниежүзілік банк басқарады.</w:t>
      </w:r>
    </w:p>
    <w:p w:rsidR="0007078E" w:rsidRPr="00BB0B5C" w:rsidRDefault="007C27C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BB0B5C">
        <w:rPr>
          <w:rStyle w:val="body-c-c0"/>
          <w:color w:val="000000"/>
          <w:sz w:val="28"/>
          <w:lang w:val="kk-KZ"/>
        </w:rPr>
        <w:t>Жоба екі топтамаға бөлінді:</w:t>
      </w:r>
      <w:r w:rsidR="0007078E" w:rsidRPr="00BB0B5C">
        <w:rPr>
          <w:rStyle w:val="body-c-c0"/>
          <w:color w:val="000000"/>
          <w:sz w:val="28"/>
        </w:rPr>
        <w:t xml:space="preserve"> </w:t>
      </w:r>
    </w:p>
    <w:p w:rsidR="0007078E" w:rsidRPr="00BB0B5C" w:rsidRDefault="007C27C9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BB0B5C">
        <w:rPr>
          <w:rStyle w:val="body-c-c0"/>
          <w:color w:val="000000"/>
          <w:sz w:val="28"/>
          <w:szCs w:val="28"/>
          <w:lang w:val="kk-KZ"/>
        </w:rPr>
        <w:t xml:space="preserve">Тәжікстан мен Қырғызстанда </w:t>
      </w:r>
      <w:r w:rsidR="00242354" w:rsidRPr="00BB0B5C">
        <w:rPr>
          <w:rStyle w:val="body-c-c0"/>
          <w:color w:val="00000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 </w:t>
      </w:r>
      <w:r w:rsidR="00242354" w:rsidRPr="00BB0B5C">
        <w:rPr>
          <w:rStyle w:val="body-c-c0"/>
          <w:color w:val="000000"/>
          <w:sz w:val="28"/>
          <w:szCs w:val="28"/>
          <w:lang w:val="kk-KZ"/>
        </w:rPr>
        <w:t xml:space="preserve">кеңейту </w:t>
      </w:r>
      <w:r w:rsidR="0007078E" w:rsidRPr="00BB0B5C">
        <w:rPr>
          <w:rStyle w:val="body-c-c0"/>
          <w:color w:val="000000"/>
          <w:sz w:val="28"/>
          <w:szCs w:val="28"/>
        </w:rPr>
        <w:t>(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тапсырыс берушілер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</w:rPr>
        <w:t>–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BB0B5C">
        <w:rPr>
          <w:rStyle w:val="body-c-c0"/>
          <w:color w:val="000000"/>
          <w:sz w:val="28"/>
          <w:szCs w:val="28"/>
        </w:rPr>
        <w:t>А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Қ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және</w:t>
      </w:r>
      <w:r w:rsidR="0007078E" w:rsidRPr="00BB0B5C">
        <w:rPr>
          <w:rStyle w:val="body-c-c0"/>
          <w:color w:val="000000"/>
          <w:sz w:val="28"/>
          <w:szCs w:val="28"/>
        </w:rPr>
        <w:t xml:space="preserve"> «Барки Точик»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 ААХК</w:t>
      </w:r>
      <w:r w:rsidR="0007078E" w:rsidRPr="00BB0B5C">
        <w:rPr>
          <w:rStyle w:val="body-c-c0"/>
          <w:color w:val="000000"/>
          <w:sz w:val="28"/>
          <w:szCs w:val="28"/>
        </w:rPr>
        <w:t>, Т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әжікстан</w:t>
      </w:r>
      <w:r w:rsidR="0007078E" w:rsidRPr="00BB0B5C">
        <w:rPr>
          <w:rStyle w:val="body-c-c0"/>
          <w:color w:val="000000"/>
          <w:sz w:val="28"/>
          <w:szCs w:val="28"/>
        </w:rPr>
        <w:t>);</w:t>
      </w:r>
    </w:p>
    <w:p w:rsidR="0007078E" w:rsidRPr="00BB0B5C" w:rsidRDefault="00FA5735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BB0B5C">
        <w:rPr>
          <w:rStyle w:val="body-c-c0"/>
          <w:color w:val="00000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 w:rsidRPr="00BB0B5C">
        <w:rPr>
          <w:rStyle w:val="body-c-c0"/>
          <w:color w:val="000000"/>
          <w:sz w:val="28"/>
          <w:szCs w:val="28"/>
          <w:lang w:val="kk-KZ"/>
        </w:rPr>
        <w:t xml:space="preserve">(ЖКТТ) </w:t>
      </w:r>
      <w:r w:rsidRPr="00BB0B5C">
        <w:rPr>
          <w:rStyle w:val="body-c-c0"/>
          <w:color w:val="00000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BB0B5C">
        <w:rPr>
          <w:rStyle w:val="body-c-c0"/>
          <w:color w:val="000000"/>
          <w:sz w:val="28"/>
          <w:szCs w:val="28"/>
        </w:rPr>
        <w:t>.</w:t>
      </w:r>
    </w:p>
    <w:p w:rsidR="0007078E" w:rsidRPr="00BB0B5C" w:rsidRDefault="0081276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 w:rsidRPr="00BB0B5C"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BB0B5C">
        <w:rPr>
          <w:rStyle w:val="body-c-c0"/>
          <w:sz w:val="28"/>
          <w:szCs w:val="28"/>
          <w:lang w:val="kk-KZ"/>
        </w:rPr>
        <w:t xml:space="preserve">– 42 </w:t>
      </w:r>
      <w:r w:rsidRPr="00BB0B5C">
        <w:rPr>
          <w:rStyle w:val="body-c-c0"/>
          <w:sz w:val="28"/>
          <w:szCs w:val="28"/>
          <w:lang w:val="kk-KZ"/>
        </w:rPr>
        <w:t xml:space="preserve">ай </w:t>
      </w:r>
      <w:r w:rsidR="0007078E" w:rsidRPr="00BB0B5C">
        <w:rPr>
          <w:rStyle w:val="body-c-c0"/>
          <w:sz w:val="28"/>
          <w:szCs w:val="28"/>
          <w:lang w:val="kk-KZ"/>
        </w:rPr>
        <w:t>(20</w:t>
      </w:r>
      <w:r w:rsidRPr="00BB0B5C">
        <w:rPr>
          <w:rStyle w:val="body-c-c0"/>
          <w:sz w:val="28"/>
          <w:szCs w:val="28"/>
          <w:lang w:val="kk-KZ"/>
        </w:rPr>
        <w:t>21ж.</w:t>
      </w:r>
      <w:r w:rsidR="0007078E" w:rsidRPr="00BB0B5C">
        <w:rPr>
          <w:rStyle w:val="body-c-c0"/>
          <w:sz w:val="28"/>
          <w:szCs w:val="28"/>
          <w:lang w:val="kk-KZ"/>
        </w:rPr>
        <w:t>).</w:t>
      </w:r>
    </w:p>
    <w:p w:rsidR="00013BBA" w:rsidRPr="00BB0B5C" w:rsidRDefault="00013BBA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</w:rPr>
      </w:pPr>
    </w:p>
    <w:sectPr w:rsidR="00013BBA" w:rsidRPr="00BB0B5C" w:rsidSect="000C3143">
      <w:headerReference w:type="default" r:id="rId12"/>
      <w:footerReference w:type="default" r:id="rId13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62" w:rsidRDefault="00794062" w:rsidP="00AD7754">
      <w:pPr>
        <w:spacing w:after="0" w:line="240" w:lineRule="auto"/>
      </w:pPr>
      <w:r>
        <w:separator/>
      </w:r>
    </w:p>
  </w:endnote>
  <w:endnote w:type="continuationSeparator" w:id="0">
    <w:p w:rsidR="00794062" w:rsidRDefault="00794062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EndPr/>
    <w:sdtContent>
      <w:p w:rsidR="00C10AFB" w:rsidRDefault="00C10AF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5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0AFB" w:rsidRDefault="00C10A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62" w:rsidRDefault="00794062" w:rsidP="00AD7754">
      <w:pPr>
        <w:spacing w:after="0" w:line="240" w:lineRule="auto"/>
      </w:pPr>
      <w:r>
        <w:separator/>
      </w:r>
    </w:p>
  </w:footnote>
  <w:footnote w:type="continuationSeparator" w:id="0">
    <w:p w:rsidR="00794062" w:rsidRDefault="00794062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C10AFB" w:rsidTr="009437D6">
      <w:tc>
        <w:tcPr>
          <w:tcW w:w="2235" w:type="dxa"/>
        </w:tcPr>
        <w:p w:rsidR="00C10AFB" w:rsidRDefault="00C10AFB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C10AFB" w:rsidRDefault="00C10AFB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C10AFB" w:rsidRDefault="00C10AFB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C10AFB" w:rsidRPr="009437D6" w:rsidRDefault="00C10AFB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2D7AAF"/>
    <w:multiLevelType w:val="hybridMultilevel"/>
    <w:tmpl w:val="D58884DC"/>
    <w:lvl w:ilvl="0" w:tplc="028ADBB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5F5F1306"/>
    <w:multiLevelType w:val="hybridMultilevel"/>
    <w:tmpl w:val="A37E933E"/>
    <w:lvl w:ilvl="0" w:tplc="5F3C1B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17"/>
  </w:num>
  <w:num w:numId="5">
    <w:abstractNumId w:val="0"/>
  </w:num>
  <w:num w:numId="6">
    <w:abstractNumId w:val="25"/>
  </w:num>
  <w:num w:numId="7">
    <w:abstractNumId w:val="2"/>
  </w:num>
  <w:num w:numId="8">
    <w:abstractNumId w:val="11"/>
  </w:num>
  <w:num w:numId="9">
    <w:abstractNumId w:val="9"/>
  </w:num>
  <w:num w:numId="10">
    <w:abstractNumId w:val="28"/>
  </w:num>
  <w:num w:numId="11">
    <w:abstractNumId w:val="22"/>
  </w:num>
  <w:num w:numId="12">
    <w:abstractNumId w:val="16"/>
  </w:num>
  <w:num w:numId="13">
    <w:abstractNumId w:val="8"/>
  </w:num>
  <w:num w:numId="14">
    <w:abstractNumId w:val="12"/>
  </w:num>
  <w:num w:numId="15">
    <w:abstractNumId w:val="27"/>
  </w:num>
  <w:num w:numId="16">
    <w:abstractNumId w:val="18"/>
  </w:num>
  <w:num w:numId="17">
    <w:abstractNumId w:val="29"/>
  </w:num>
  <w:num w:numId="18">
    <w:abstractNumId w:val="4"/>
  </w:num>
  <w:num w:numId="19">
    <w:abstractNumId w:val="26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19"/>
  </w:num>
  <w:num w:numId="26">
    <w:abstractNumId w:val="13"/>
  </w:num>
  <w:num w:numId="27">
    <w:abstractNumId w:val="15"/>
  </w:num>
  <w:num w:numId="28">
    <w:abstractNumId w:val="5"/>
  </w:num>
  <w:num w:numId="29">
    <w:abstractNumId w:val="2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6997"/>
    <w:rsid w:val="00007878"/>
    <w:rsid w:val="000126CA"/>
    <w:rsid w:val="000131F1"/>
    <w:rsid w:val="00013BBA"/>
    <w:rsid w:val="00014143"/>
    <w:rsid w:val="00016DE0"/>
    <w:rsid w:val="00022CB3"/>
    <w:rsid w:val="00034147"/>
    <w:rsid w:val="0003643D"/>
    <w:rsid w:val="00037284"/>
    <w:rsid w:val="00042141"/>
    <w:rsid w:val="00054AD5"/>
    <w:rsid w:val="00060B33"/>
    <w:rsid w:val="0006105A"/>
    <w:rsid w:val="00061B43"/>
    <w:rsid w:val="00063BC2"/>
    <w:rsid w:val="00063F3B"/>
    <w:rsid w:val="00064894"/>
    <w:rsid w:val="000679A6"/>
    <w:rsid w:val="0007078E"/>
    <w:rsid w:val="00071A95"/>
    <w:rsid w:val="00071C66"/>
    <w:rsid w:val="0008404C"/>
    <w:rsid w:val="00090E98"/>
    <w:rsid w:val="0009375D"/>
    <w:rsid w:val="00097FD7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486"/>
    <w:rsid w:val="000D2E27"/>
    <w:rsid w:val="000D31BF"/>
    <w:rsid w:val="000D4252"/>
    <w:rsid w:val="000D52C3"/>
    <w:rsid w:val="000D5340"/>
    <w:rsid w:val="000D66E9"/>
    <w:rsid w:val="000D6E8B"/>
    <w:rsid w:val="000E3E7B"/>
    <w:rsid w:val="000E4C26"/>
    <w:rsid w:val="000E773F"/>
    <w:rsid w:val="000F04E2"/>
    <w:rsid w:val="000F203E"/>
    <w:rsid w:val="000F31A3"/>
    <w:rsid w:val="000F7637"/>
    <w:rsid w:val="00100388"/>
    <w:rsid w:val="00112428"/>
    <w:rsid w:val="001163FE"/>
    <w:rsid w:val="00120BDE"/>
    <w:rsid w:val="0012324F"/>
    <w:rsid w:val="00125238"/>
    <w:rsid w:val="00126935"/>
    <w:rsid w:val="00127639"/>
    <w:rsid w:val="00127A62"/>
    <w:rsid w:val="00135968"/>
    <w:rsid w:val="001447DB"/>
    <w:rsid w:val="00146C10"/>
    <w:rsid w:val="00147887"/>
    <w:rsid w:val="001502CA"/>
    <w:rsid w:val="001621B0"/>
    <w:rsid w:val="00166082"/>
    <w:rsid w:val="0017220E"/>
    <w:rsid w:val="00176FB5"/>
    <w:rsid w:val="001803A7"/>
    <w:rsid w:val="00181A6D"/>
    <w:rsid w:val="00183A10"/>
    <w:rsid w:val="00184E53"/>
    <w:rsid w:val="00185F78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C6BBF"/>
    <w:rsid w:val="001D16CE"/>
    <w:rsid w:val="001D295E"/>
    <w:rsid w:val="001D39F6"/>
    <w:rsid w:val="001D52CE"/>
    <w:rsid w:val="001D5606"/>
    <w:rsid w:val="001D7BE8"/>
    <w:rsid w:val="001E3127"/>
    <w:rsid w:val="001E69C3"/>
    <w:rsid w:val="001F0428"/>
    <w:rsid w:val="001F20CE"/>
    <w:rsid w:val="001F2459"/>
    <w:rsid w:val="001F404F"/>
    <w:rsid w:val="002016B8"/>
    <w:rsid w:val="00205DA9"/>
    <w:rsid w:val="00210B12"/>
    <w:rsid w:val="0021721E"/>
    <w:rsid w:val="00217D54"/>
    <w:rsid w:val="002203D3"/>
    <w:rsid w:val="00222271"/>
    <w:rsid w:val="00224B90"/>
    <w:rsid w:val="00225ECE"/>
    <w:rsid w:val="00227B40"/>
    <w:rsid w:val="002300AE"/>
    <w:rsid w:val="00230F0E"/>
    <w:rsid w:val="00234CEB"/>
    <w:rsid w:val="00235116"/>
    <w:rsid w:val="00235B55"/>
    <w:rsid w:val="002376CF"/>
    <w:rsid w:val="00242354"/>
    <w:rsid w:val="00242B5A"/>
    <w:rsid w:val="002438EA"/>
    <w:rsid w:val="00247170"/>
    <w:rsid w:val="002567FD"/>
    <w:rsid w:val="002601C2"/>
    <w:rsid w:val="002602A8"/>
    <w:rsid w:val="00261CEA"/>
    <w:rsid w:val="00264833"/>
    <w:rsid w:val="00266D27"/>
    <w:rsid w:val="00267471"/>
    <w:rsid w:val="002676A7"/>
    <w:rsid w:val="00273C4D"/>
    <w:rsid w:val="00276544"/>
    <w:rsid w:val="00277818"/>
    <w:rsid w:val="00282C14"/>
    <w:rsid w:val="00284A27"/>
    <w:rsid w:val="00286508"/>
    <w:rsid w:val="00290C1E"/>
    <w:rsid w:val="00293A4C"/>
    <w:rsid w:val="00293E05"/>
    <w:rsid w:val="0029512C"/>
    <w:rsid w:val="002A0F87"/>
    <w:rsid w:val="002A3706"/>
    <w:rsid w:val="002A6F0A"/>
    <w:rsid w:val="002B6288"/>
    <w:rsid w:val="002C14BF"/>
    <w:rsid w:val="002C5519"/>
    <w:rsid w:val="002C6C31"/>
    <w:rsid w:val="002D2E71"/>
    <w:rsid w:val="002D4807"/>
    <w:rsid w:val="002D4DE7"/>
    <w:rsid w:val="002D5736"/>
    <w:rsid w:val="002E1554"/>
    <w:rsid w:val="002E17D6"/>
    <w:rsid w:val="002E6091"/>
    <w:rsid w:val="002E7793"/>
    <w:rsid w:val="002E7888"/>
    <w:rsid w:val="002E7E6D"/>
    <w:rsid w:val="002F00D1"/>
    <w:rsid w:val="002F18C0"/>
    <w:rsid w:val="002F6BA8"/>
    <w:rsid w:val="0030081D"/>
    <w:rsid w:val="003021BF"/>
    <w:rsid w:val="00302337"/>
    <w:rsid w:val="00302B93"/>
    <w:rsid w:val="00302DA3"/>
    <w:rsid w:val="0031274F"/>
    <w:rsid w:val="00312A1E"/>
    <w:rsid w:val="00313749"/>
    <w:rsid w:val="00330E75"/>
    <w:rsid w:val="003336B2"/>
    <w:rsid w:val="003363B0"/>
    <w:rsid w:val="00337BAB"/>
    <w:rsid w:val="00340588"/>
    <w:rsid w:val="00341514"/>
    <w:rsid w:val="003417C6"/>
    <w:rsid w:val="003426F4"/>
    <w:rsid w:val="0034464B"/>
    <w:rsid w:val="003507C0"/>
    <w:rsid w:val="00350BC9"/>
    <w:rsid w:val="00352338"/>
    <w:rsid w:val="003543A2"/>
    <w:rsid w:val="0035461D"/>
    <w:rsid w:val="00355292"/>
    <w:rsid w:val="003576EC"/>
    <w:rsid w:val="003625A7"/>
    <w:rsid w:val="00364614"/>
    <w:rsid w:val="00365AC0"/>
    <w:rsid w:val="00371EBF"/>
    <w:rsid w:val="003801ED"/>
    <w:rsid w:val="00382DBD"/>
    <w:rsid w:val="003845CD"/>
    <w:rsid w:val="00387115"/>
    <w:rsid w:val="00387AFD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B74"/>
    <w:rsid w:val="003C5EFF"/>
    <w:rsid w:val="003D45EA"/>
    <w:rsid w:val="003D6BAF"/>
    <w:rsid w:val="003E4B60"/>
    <w:rsid w:val="003E6BEE"/>
    <w:rsid w:val="003F57F6"/>
    <w:rsid w:val="003F5B49"/>
    <w:rsid w:val="00400FE9"/>
    <w:rsid w:val="00402E61"/>
    <w:rsid w:val="00407B1B"/>
    <w:rsid w:val="00410263"/>
    <w:rsid w:val="00411C12"/>
    <w:rsid w:val="00412299"/>
    <w:rsid w:val="004173C9"/>
    <w:rsid w:val="00417835"/>
    <w:rsid w:val="0042128A"/>
    <w:rsid w:val="00422909"/>
    <w:rsid w:val="00422939"/>
    <w:rsid w:val="00424764"/>
    <w:rsid w:val="00425634"/>
    <w:rsid w:val="00425A7E"/>
    <w:rsid w:val="00426FF1"/>
    <w:rsid w:val="00430A79"/>
    <w:rsid w:val="00432D46"/>
    <w:rsid w:val="0043565C"/>
    <w:rsid w:val="00436A7E"/>
    <w:rsid w:val="004406F9"/>
    <w:rsid w:val="0044104A"/>
    <w:rsid w:val="00441B04"/>
    <w:rsid w:val="00442B1C"/>
    <w:rsid w:val="00443749"/>
    <w:rsid w:val="00445130"/>
    <w:rsid w:val="00446FAC"/>
    <w:rsid w:val="00452FF3"/>
    <w:rsid w:val="0045396E"/>
    <w:rsid w:val="004539DF"/>
    <w:rsid w:val="00456C23"/>
    <w:rsid w:val="00461D80"/>
    <w:rsid w:val="0046369D"/>
    <w:rsid w:val="00465C07"/>
    <w:rsid w:val="00470B39"/>
    <w:rsid w:val="00485E7B"/>
    <w:rsid w:val="00486C47"/>
    <w:rsid w:val="00493051"/>
    <w:rsid w:val="00495B86"/>
    <w:rsid w:val="004A417C"/>
    <w:rsid w:val="004A41DC"/>
    <w:rsid w:val="004A4304"/>
    <w:rsid w:val="004A47DD"/>
    <w:rsid w:val="004B2582"/>
    <w:rsid w:val="004B2822"/>
    <w:rsid w:val="004C14A4"/>
    <w:rsid w:val="004C1703"/>
    <w:rsid w:val="004C199A"/>
    <w:rsid w:val="004C5F22"/>
    <w:rsid w:val="004C65DE"/>
    <w:rsid w:val="004D3618"/>
    <w:rsid w:val="004D36FE"/>
    <w:rsid w:val="004D543B"/>
    <w:rsid w:val="004D745C"/>
    <w:rsid w:val="004E7604"/>
    <w:rsid w:val="004F57B1"/>
    <w:rsid w:val="004F6B86"/>
    <w:rsid w:val="00503451"/>
    <w:rsid w:val="00503EEF"/>
    <w:rsid w:val="00506FD1"/>
    <w:rsid w:val="005070DF"/>
    <w:rsid w:val="00507CA4"/>
    <w:rsid w:val="005125F8"/>
    <w:rsid w:val="005126A4"/>
    <w:rsid w:val="00512F59"/>
    <w:rsid w:val="00513436"/>
    <w:rsid w:val="005139C7"/>
    <w:rsid w:val="00514AD5"/>
    <w:rsid w:val="0052289F"/>
    <w:rsid w:val="00523770"/>
    <w:rsid w:val="00524E43"/>
    <w:rsid w:val="00531D9B"/>
    <w:rsid w:val="00535451"/>
    <w:rsid w:val="00535564"/>
    <w:rsid w:val="0053588D"/>
    <w:rsid w:val="00536553"/>
    <w:rsid w:val="00536A5B"/>
    <w:rsid w:val="00537BBA"/>
    <w:rsid w:val="00541D3A"/>
    <w:rsid w:val="005438EC"/>
    <w:rsid w:val="00545712"/>
    <w:rsid w:val="00546B56"/>
    <w:rsid w:val="005472D1"/>
    <w:rsid w:val="00551B8C"/>
    <w:rsid w:val="00553846"/>
    <w:rsid w:val="0055775B"/>
    <w:rsid w:val="005603BD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41C9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B6970"/>
    <w:rsid w:val="005B7962"/>
    <w:rsid w:val="005C33EF"/>
    <w:rsid w:val="005C4B96"/>
    <w:rsid w:val="005C5322"/>
    <w:rsid w:val="005D3780"/>
    <w:rsid w:val="005D3AAA"/>
    <w:rsid w:val="005D4F45"/>
    <w:rsid w:val="005D79C7"/>
    <w:rsid w:val="005E0E0A"/>
    <w:rsid w:val="005E31EF"/>
    <w:rsid w:val="005E36B1"/>
    <w:rsid w:val="005E65ED"/>
    <w:rsid w:val="005E7682"/>
    <w:rsid w:val="005E794F"/>
    <w:rsid w:val="005F04DD"/>
    <w:rsid w:val="005F127E"/>
    <w:rsid w:val="005F4707"/>
    <w:rsid w:val="005F50BD"/>
    <w:rsid w:val="005F6A67"/>
    <w:rsid w:val="00600B80"/>
    <w:rsid w:val="0060310C"/>
    <w:rsid w:val="00615B56"/>
    <w:rsid w:val="00616CA5"/>
    <w:rsid w:val="00623E43"/>
    <w:rsid w:val="006247DE"/>
    <w:rsid w:val="00625560"/>
    <w:rsid w:val="00626264"/>
    <w:rsid w:val="006262B7"/>
    <w:rsid w:val="00626351"/>
    <w:rsid w:val="00633669"/>
    <w:rsid w:val="00637940"/>
    <w:rsid w:val="006420FF"/>
    <w:rsid w:val="006423D3"/>
    <w:rsid w:val="00642DF4"/>
    <w:rsid w:val="00645389"/>
    <w:rsid w:val="00645904"/>
    <w:rsid w:val="00651958"/>
    <w:rsid w:val="00653FA4"/>
    <w:rsid w:val="0065523A"/>
    <w:rsid w:val="00656669"/>
    <w:rsid w:val="00657A19"/>
    <w:rsid w:val="00660E5E"/>
    <w:rsid w:val="00663F96"/>
    <w:rsid w:val="00666280"/>
    <w:rsid w:val="00666779"/>
    <w:rsid w:val="006700D1"/>
    <w:rsid w:val="006807F0"/>
    <w:rsid w:val="006808D0"/>
    <w:rsid w:val="00681D7C"/>
    <w:rsid w:val="00682876"/>
    <w:rsid w:val="00683BBB"/>
    <w:rsid w:val="00684AE4"/>
    <w:rsid w:val="00684BAE"/>
    <w:rsid w:val="00685AF3"/>
    <w:rsid w:val="0068656F"/>
    <w:rsid w:val="00693579"/>
    <w:rsid w:val="00693994"/>
    <w:rsid w:val="006A0785"/>
    <w:rsid w:val="006A08D5"/>
    <w:rsid w:val="006A385A"/>
    <w:rsid w:val="006A3A88"/>
    <w:rsid w:val="006A4A69"/>
    <w:rsid w:val="006A740E"/>
    <w:rsid w:val="006B060A"/>
    <w:rsid w:val="006B1320"/>
    <w:rsid w:val="006B3D7E"/>
    <w:rsid w:val="006B55E2"/>
    <w:rsid w:val="006B75FC"/>
    <w:rsid w:val="006C362D"/>
    <w:rsid w:val="006C6971"/>
    <w:rsid w:val="006C754D"/>
    <w:rsid w:val="006D0D45"/>
    <w:rsid w:val="006D200A"/>
    <w:rsid w:val="006D732A"/>
    <w:rsid w:val="006E318B"/>
    <w:rsid w:val="006E404D"/>
    <w:rsid w:val="006E6B03"/>
    <w:rsid w:val="006F09F2"/>
    <w:rsid w:val="006F0D7D"/>
    <w:rsid w:val="00701171"/>
    <w:rsid w:val="00706929"/>
    <w:rsid w:val="007103C4"/>
    <w:rsid w:val="00711626"/>
    <w:rsid w:val="007147A5"/>
    <w:rsid w:val="00715ADF"/>
    <w:rsid w:val="00720680"/>
    <w:rsid w:val="00727DC1"/>
    <w:rsid w:val="00730207"/>
    <w:rsid w:val="0074078A"/>
    <w:rsid w:val="00741347"/>
    <w:rsid w:val="00741F76"/>
    <w:rsid w:val="007433B8"/>
    <w:rsid w:val="007444F6"/>
    <w:rsid w:val="0074473D"/>
    <w:rsid w:val="00744BC8"/>
    <w:rsid w:val="007477D5"/>
    <w:rsid w:val="00751EFA"/>
    <w:rsid w:val="00752A24"/>
    <w:rsid w:val="00752C53"/>
    <w:rsid w:val="00755B12"/>
    <w:rsid w:val="00757076"/>
    <w:rsid w:val="00760300"/>
    <w:rsid w:val="00766428"/>
    <w:rsid w:val="00766E93"/>
    <w:rsid w:val="00772A2E"/>
    <w:rsid w:val="0077427E"/>
    <w:rsid w:val="00775202"/>
    <w:rsid w:val="0077564E"/>
    <w:rsid w:val="00782AEE"/>
    <w:rsid w:val="00782C7F"/>
    <w:rsid w:val="00782ECB"/>
    <w:rsid w:val="00785525"/>
    <w:rsid w:val="00786D0D"/>
    <w:rsid w:val="0078772D"/>
    <w:rsid w:val="00791220"/>
    <w:rsid w:val="00794062"/>
    <w:rsid w:val="00797FA6"/>
    <w:rsid w:val="007A552A"/>
    <w:rsid w:val="007B3161"/>
    <w:rsid w:val="007B4407"/>
    <w:rsid w:val="007B4D1F"/>
    <w:rsid w:val="007B6664"/>
    <w:rsid w:val="007B7A62"/>
    <w:rsid w:val="007C267F"/>
    <w:rsid w:val="007C27C9"/>
    <w:rsid w:val="007C2CF3"/>
    <w:rsid w:val="007D00DC"/>
    <w:rsid w:val="007D0A51"/>
    <w:rsid w:val="007D3297"/>
    <w:rsid w:val="007D32F2"/>
    <w:rsid w:val="007D3E9B"/>
    <w:rsid w:val="007E0342"/>
    <w:rsid w:val="007E19BB"/>
    <w:rsid w:val="007E44CA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17DE"/>
    <w:rsid w:val="008122C3"/>
    <w:rsid w:val="00812761"/>
    <w:rsid w:val="008169EA"/>
    <w:rsid w:val="00822446"/>
    <w:rsid w:val="00822F62"/>
    <w:rsid w:val="00832F64"/>
    <w:rsid w:val="00836632"/>
    <w:rsid w:val="00836648"/>
    <w:rsid w:val="008373DC"/>
    <w:rsid w:val="00843727"/>
    <w:rsid w:val="00850D85"/>
    <w:rsid w:val="0085163F"/>
    <w:rsid w:val="00851E30"/>
    <w:rsid w:val="00854D8B"/>
    <w:rsid w:val="00856284"/>
    <w:rsid w:val="00857813"/>
    <w:rsid w:val="00860D8A"/>
    <w:rsid w:val="008647BB"/>
    <w:rsid w:val="00866BA9"/>
    <w:rsid w:val="00870D19"/>
    <w:rsid w:val="00874172"/>
    <w:rsid w:val="00876FD3"/>
    <w:rsid w:val="008802CD"/>
    <w:rsid w:val="008822CA"/>
    <w:rsid w:val="0088635A"/>
    <w:rsid w:val="008865ED"/>
    <w:rsid w:val="008915CA"/>
    <w:rsid w:val="008928B2"/>
    <w:rsid w:val="00896D65"/>
    <w:rsid w:val="008A27D4"/>
    <w:rsid w:val="008A4303"/>
    <w:rsid w:val="008A4FA9"/>
    <w:rsid w:val="008B0075"/>
    <w:rsid w:val="008B1D10"/>
    <w:rsid w:val="008B2E50"/>
    <w:rsid w:val="008B372E"/>
    <w:rsid w:val="008B4B7D"/>
    <w:rsid w:val="008C1C65"/>
    <w:rsid w:val="008C25DE"/>
    <w:rsid w:val="008C27FD"/>
    <w:rsid w:val="008D1D08"/>
    <w:rsid w:val="008D344A"/>
    <w:rsid w:val="008E6C08"/>
    <w:rsid w:val="008F0834"/>
    <w:rsid w:val="008F33E4"/>
    <w:rsid w:val="008F5437"/>
    <w:rsid w:val="008F6ECD"/>
    <w:rsid w:val="009025E2"/>
    <w:rsid w:val="009060DD"/>
    <w:rsid w:val="009104FF"/>
    <w:rsid w:val="009125D1"/>
    <w:rsid w:val="0091550F"/>
    <w:rsid w:val="009165DF"/>
    <w:rsid w:val="0091675C"/>
    <w:rsid w:val="00916E24"/>
    <w:rsid w:val="00920457"/>
    <w:rsid w:val="00921C8A"/>
    <w:rsid w:val="0092200C"/>
    <w:rsid w:val="00926DBF"/>
    <w:rsid w:val="00930199"/>
    <w:rsid w:val="00931B8A"/>
    <w:rsid w:val="00932394"/>
    <w:rsid w:val="00937577"/>
    <w:rsid w:val="0093791F"/>
    <w:rsid w:val="009424C6"/>
    <w:rsid w:val="00942D73"/>
    <w:rsid w:val="009437D6"/>
    <w:rsid w:val="00945A0E"/>
    <w:rsid w:val="0095487B"/>
    <w:rsid w:val="009609AE"/>
    <w:rsid w:val="00965639"/>
    <w:rsid w:val="00970497"/>
    <w:rsid w:val="00971676"/>
    <w:rsid w:val="00971CA4"/>
    <w:rsid w:val="00973314"/>
    <w:rsid w:val="00973D74"/>
    <w:rsid w:val="0097403A"/>
    <w:rsid w:val="0097499E"/>
    <w:rsid w:val="0097505E"/>
    <w:rsid w:val="00975BBD"/>
    <w:rsid w:val="00981D05"/>
    <w:rsid w:val="00983160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3C56"/>
    <w:rsid w:val="009B48C4"/>
    <w:rsid w:val="009B56E6"/>
    <w:rsid w:val="009B5794"/>
    <w:rsid w:val="009B6FFC"/>
    <w:rsid w:val="009B7719"/>
    <w:rsid w:val="009C0DC5"/>
    <w:rsid w:val="009D11FF"/>
    <w:rsid w:val="009D17C0"/>
    <w:rsid w:val="009D7423"/>
    <w:rsid w:val="009E302E"/>
    <w:rsid w:val="009E4DF6"/>
    <w:rsid w:val="009E6A02"/>
    <w:rsid w:val="009F1526"/>
    <w:rsid w:val="009F2985"/>
    <w:rsid w:val="009F435F"/>
    <w:rsid w:val="009F5CB3"/>
    <w:rsid w:val="00A039F3"/>
    <w:rsid w:val="00A0438E"/>
    <w:rsid w:val="00A0604E"/>
    <w:rsid w:val="00A062E1"/>
    <w:rsid w:val="00A064CE"/>
    <w:rsid w:val="00A067AB"/>
    <w:rsid w:val="00A079C9"/>
    <w:rsid w:val="00A11C70"/>
    <w:rsid w:val="00A1434F"/>
    <w:rsid w:val="00A15D30"/>
    <w:rsid w:val="00A208FB"/>
    <w:rsid w:val="00A23008"/>
    <w:rsid w:val="00A23548"/>
    <w:rsid w:val="00A32670"/>
    <w:rsid w:val="00A33407"/>
    <w:rsid w:val="00A350F6"/>
    <w:rsid w:val="00A42AA0"/>
    <w:rsid w:val="00A43411"/>
    <w:rsid w:val="00A4551D"/>
    <w:rsid w:val="00A46865"/>
    <w:rsid w:val="00A46FB0"/>
    <w:rsid w:val="00A47D28"/>
    <w:rsid w:val="00A5325B"/>
    <w:rsid w:val="00A53333"/>
    <w:rsid w:val="00A53DE3"/>
    <w:rsid w:val="00A53FFB"/>
    <w:rsid w:val="00A566CD"/>
    <w:rsid w:val="00A578A6"/>
    <w:rsid w:val="00A666AA"/>
    <w:rsid w:val="00A702C3"/>
    <w:rsid w:val="00A71A7F"/>
    <w:rsid w:val="00A74738"/>
    <w:rsid w:val="00A765E9"/>
    <w:rsid w:val="00A7686C"/>
    <w:rsid w:val="00A81018"/>
    <w:rsid w:val="00A81B78"/>
    <w:rsid w:val="00A82A95"/>
    <w:rsid w:val="00A84FFB"/>
    <w:rsid w:val="00A865C5"/>
    <w:rsid w:val="00A96ADD"/>
    <w:rsid w:val="00A972DB"/>
    <w:rsid w:val="00AA3132"/>
    <w:rsid w:val="00AA36F9"/>
    <w:rsid w:val="00AA39FF"/>
    <w:rsid w:val="00AA46C2"/>
    <w:rsid w:val="00AB1804"/>
    <w:rsid w:val="00AB2B71"/>
    <w:rsid w:val="00AB4278"/>
    <w:rsid w:val="00AB44A6"/>
    <w:rsid w:val="00AB5E40"/>
    <w:rsid w:val="00AC6BCD"/>
    <w:rsid w:val="00AD04EF"/>
    <w:rsid w:val="00AD1830"/>
    <w:rsid w:val="00AD38CB"/>
    <w:rsid w:val="00AD7754"/>
    <w:rsid w:val="00AD7FE4"/>
    <w:rsid w:val="00AE323A"/>
    <w:rsid w:val="00AF5882"/>
    <w:rsid w:val="00AF69E0"/>
    <w:rsid w:val="00B005A3"/>
    <w:rsid w:val="00B01F44"/>
    <w:rsid w:val="00B025A4"/>
    <w:rsid w:val="00B0282E"/>
    <w:rsid w:val="00B03703"/>
    <w:rsid w:val="00B109CD"/>
    <w:rsid w:val="00B1114B"/>
    <w:rsid w:val="00B116AC"/>
    <w:rsid w:val="00B179B3"/>
    <w:rsid w:val="00B205A6"/>
    <w:rsid w:val="00B205B5"/>
    <w:rsid w:val="00B276EF"/>
    <w:rsid w:val="00B2776B"/>
    <w:rsid w:val="00B27B89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498A"/>
    <w:rsid w:val="00B55CB0"/>
    <w:rsid w:val="00B62220"/>
    <w:rsid w:val="00B635EC"/>
    <w:rsid w:val="00B63645"/>
    <w:rsid w:val="00B63905"/>
    <w:rsid w:val="00B65316"/>
    <w:rsid w:val="00B65932"/>
    <w:rsid w:val="00B65A2A"/>
    <w:rsid w:val="00B74E78"/>
    <w:rsid w:val="00B80BA8"/>
    <w:rsid w:val="00B82649"/>
    <w:rsid w:val="00B84D5D"/>
    <w:rsid w:val="00B86B52"/>
    <w:rsid w:val="00B872EB"/>
    <w:rsid w:val="00B8764C"/>
    <w:rsid w:val="00B91314"/>
    <w:rsid w:val="00B9424F"/>
    <w:rsid w:val="00B94447"/>
    <w:rsid w:val="00B947C6"/>
    <w:rsid w:val="00B94A52"/>
    <w:rsid w:val="00B94F51"/>
    <w:rsid w:val="00BA13E1"/>
    <w:rsid w:val="00BA4438"/>
    <w:rsid w:val="00BA4BCA"/>
    <w:rsid w:val="00BB0B5C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73BA"/>
    <w:rsid w:val="00BE73FE"/>
    <w:rsid w:val="00BE7C0C"/>
    <w:rsid w:val="00BF2BF9"/>
    <w:rsid w:val="00BF401A"/>
    <w:rsid w:val="00BF4751"/>
    <w:rsid w:val="00BF5E18"/>
    <w:rsid w:val="00C00181"/>
    <w:rsid w:val="00C01FF4"/>
    <w:rsid w:val="00C105F3"/>
    <w:rsid w:val="00C10AFB"/>
    <w:rsid w:val="00C11EDF"/>
    <w:rsid w:val="00C12395"/>
    <w:rsid w:val="00C13924"/>
    <w:rsid w:val="00C13942"/>
    <w:rsid w:val="00C14154"/>
    <w:rsid w:val="00C1540F"/>
    <w:rsid w:val="00C202CE"/>
    <w:rsid w:val="00C20CB2"/>
    <w:rsid w:val="00C213EF"/>
    <w:rsid w:val="00C23008"/>
    <w:rsid w:val="00C27884"/>
    <w:rsid w:val="00C353D1"/>
    <w:rsid w:val="00C37487"/>
    <w:rsid w:val="00C40ACC"/>
    <w:rsid w:val="00C413BF"/>
    <w:rsid w:val="00C44CE6"/>
    <w:rsid w:val="00C45BFF"/>
    <w:rsid w:val="00C509B9"/>
    <w:rsid w:val="00C527EE"/>
    <w:rsid w:val="00C533E2"/>
    <w:rsid w:val="00C53A90"/>
    <w:rsid w:val="00C53DCA"/>
    <w:rsid w:val="00C6011E"/>
    <w:rsid w:val="00C60AF8"/>
    <w:rsid w:val="00C60BCB"/>
    <w:rsid w:val="00C621A4"/>
    <w:rsid w:val="00C62575"/>
    <w:rsid w:val="00C6327F"/>
    <w:rsid w:val="00C6484B"/>
    <w:rsid w:val="00C67519"/>
    <w:rsid w:val="00C67712"/>
    <w:rsid w:val="00C71BA7"/>
    <w:rsid w:val="00C724F9"/>
    <w:rsid w:val="00C73307"/>
    <w:rsid w:val="00C76938"/>
    <w:rsid w:val="00C82DFF"/>
    <w:rsid w:val="00C94D54"/>
    <w:rsid w:val="00CA08DE"/>
    <w:rsid w:val="00CA4565"/>
    <w:rsid w:val="00CB44CF"/>
    <w:rsid w:val="00CB4927"/>
    <w:rsid w:val="00CB6955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18B9"/>
    <w:rsid w:val="00CF64DA"/>
    <w:rsid w:val="00CF6711"/>
    <w:rsid w:val="00D04771"/>
    <w:rsid w:val="00D05136"/>
    <w:rsid w:val="00D073DB"/>
    <w:rsid w:val="00D11B01"/>
    <w:rsid w:val="00D11B1F"/>
    <w:rsid w:val="00D11F58"/>
    <w:rsid w:val="00D16DEA"/>
    <w:rsid w:val="00D22D67"/>
    <w:rsid w:val="00D335E5"/>
    <w:rsid w:val="00D34C8B"/>
    <w:rsid w:val="00D3620A"/>
    <w:rsid w:val="00D37276"/>
    <w:rsid w:val="00D479CD"/>
    <w:rsid w:val="00D510FC"/>
    <w:rsid w:val="00D51F3C"/>
    <w:rsid w:val="00D522FE"/>
    <w:rsid w:val="00D53102"/>
    <w:rsid w:val="00D53D13"/>
    <w:rsid w:val="00D56994"/>
    <w:rsid w:val="00D62533"/>
    <w:rsid w:val="00D64058"/>
    <w:rsid w:val="00D66518"/>
    <w:rsid w:val="00D678F7"/>
    <w:rsid w:val="00D72919"/>
    <w:rsid w:val="00D8259C"/>
    <w:rsid w:val="00D8404F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B44F0"/>
    <w:rsid w:val="00DC00C7"/>
    <w:rsid w:val="00DC2F6A"/>
    <w:rsid w:val="00DC4A50"/>
    <w:rsid w:val="00DC6D38"/>
    <w:rsid w:val="00DD04BA"/>
    <w:rsid w:val="00DD3735"/>
    <w:rsid w:val="00DD3C0A"/>
    <w:rsid w:val="00DE49FB"/>
    <w:rsid w:val="00DE70E9"/>
    <w:rsid w:val="00DE7164"/>
    <w:rsid w:val="00DE7774"/>
    <w:rsid w:val="00DF37D4"/>
    <w:rsid w:val="00DF4432"/>
    <w:rsid w:val="00DF47B2"/>
    <w:rsid w:val="00DF796D"/>
    <w:rsid w:val="00E02D8B"/>
    <w:rsid w:val="00E0381D"/>
    <w:rsid w:val="00E04313"/>
    <w:rsid w:val="00E05E5A"/>
    <w:rsid w:val="00E103E9"/>
    <w:rsid w:val="00E12BB5"/>
    <w:rsid w:val="00E137CD"/>
    <w:rsid w:val="00E13ED6"/>
    <w:rsid w:val="00E14199"/>
    <w:rsid w:val="00E23745"/>
    <w:rsid w:val="00E238D5"/>
    <w:rsid w:val="00E23C2C"/>
    <w:rsid w:val="00E23F67"/>
    <w:rsid w:val="00E3596D"/>
    <w:rsid w:val="00E41E74"/>
    <w:rsid w:val="00E45915"/>
    <w:rsid w:val="00E46EE4"/>
    <w:rsid w:val="00E51085"/>
    <w:rsid w:val="00E54451"/>
    <w:rsid w:val="00E55E83"/>
    <w:rsid w:val="00E628B9"/>
    <w:rsid w:val="00E62D3B"/>
    <w:rsid w:val="00E63E04"/>
    <w:rsid w:val="00E77548"/>
    <w:rsid w:val="00E80479"/>
    <w:rsid w:val="00E81088"/>
    <w:rsid w:val="00E833A0"/>
    <w:rsid w:val="00E84123"/>
    <w:rsid w:val="00E8501C"/>
    <w:rsid w:val="00E85676"/>
    <w:rsid w:val="00E85887"/>
    <w:rsid w:val="00E85B28"/>
    <w:rsid w:val="00E8623C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6C73"/>
    <w:rsid w:val="00EA771C"/>
    <w:rsid w:val="00EA7B25"/>
    <w:rsid w:val="00EB0430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D6C8B"/>
    <w:rsid w:val="00EE206B"/>
    <w:rsid w:val="00EE227B"/>
    <w:rsid w:val="00EE72B4"/>
    <w:rsid w:val="00EE765D"/>
    <w:rsid w:val="00EF03F3"/>
    <w:rsid w:val="00EF0726"/>
    <w:rsid w:val="00EF0936"/>
    <w:rsid w:val="00EF174C"/>
    <w:rsid w:val="00EF23FD"/>
    <w:rsid w:val="00EF35F5"/>
    <w:rsid w:val="00F01E1E"/>
    <w:rsid w:val="00F032FF"/>
    <w:rsid w:val="00F0437F"/>
    <w:rsid w:val="00F044E1"/>
    <w:rsid w:val="00F048E2"/>
    <w:rsid w:val="00F101F8"/>
    <w:rsid w:val="00F10798"/>
    <w:rsid w:val="00F111BA"/>
    <w:rsid w:val="00F115A4"/>
    <w:rsid w:val="00F1196B"/>
    <w:rsid w:val="00F12454"/>
    <w:rsid w:val="00F12C00"/>
    <w:rsid w:val="00F13BAC"/>
    <w:rsid w:val="00F14769"/>
    <w:rsid w:val="00F216EC"/>
    <w:rsid w:val="00F25147"/>
    <w:rsid w:val="00F25BB4"/>
    <w:rsid w:val="00F278EA"/>
    <w:rsid w:val="00F30EB2"/>
    <w:rsid w:val="00F31222"/>
    <w:rsid w:val="00F316A1"/>
    <w:rsid w:val="00F32001"/>
    <w:rsid w:val="00F3218D"/>
    <w:rsid w:val="00F32F09"/>
    <w:rsid w:val="00F347D2"/>
    <w:rsid w:val="00F34891"/>
    <w:rsid w:val="00F353A4"/>
    <w:rsid w:val="00F35B60"/>
    <w:rsid w:val="00F40048"/>
    <w:rsid w:val="00F41DEF"/>
    <w:rsid w:val="00F43B65"/>
    <w:rsid w:val="00F44316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072"/>
    <w:rsid w:val="00F9540B"/>
    <w:rsid w:val="00F97DCB"/>
    <w:rsid w:val="00FA1537"/>
    <w:rsid w:val="00FA5186"/>
    <w:rsid w:val="00FA5735"/>
    <w:rsid w:val="00FA5B61"/>
    <w:rsid w:val="00FA5BD1"/>
    <w:rsid w:val="00FB4F8A"/>
    <w:rsid w:val="00FB6356"/>
    <w:rsid w:val="00FB7F4E"/>
    <w:rsid w:val="00FC039B"/>
    <w:rsid w:val="00FC31CA"/>
    <w:rsid w:val="00FC76A9"/>
    <w:rsid w:val="00FD0E52"/>
    <w:rsid w:val="00FE49ED"/>
    <w:rsid w:val="00FE4B19"/>
    <w:rsid w:val="00FE6150"/>
    <w:rsid w:val="00FE6576"/>
    <w:rsid w:val="00FE6EB2"/>
    <w:rsid w:val="00FF0448"/>
    <w:rsid w:val="00FF0DB3"/>
    <w:rsid w:val="00FF25FC"/>
    <w:rsid w:val="00FF2A1A"/>
    <w:rsid w:val="00FF34EF"/>
    <w:rsid w:val="00FF469E"/>
    <w:rsid w:val="00FF4A62"/>
    <w:rsid w:val="00FF558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styleId="HTML">
    <w:name w:val="HTML Preformatted"/>
    <w:basedOn w:val="a"/>
    <w:link w:val="HTML0"/>
    <w:uiPriority w:val="99"/>
    <w:unhideWhenUsed/>
    <w:rsid w:val="00506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6F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D471-5F3B-4C7C-BC26-12649956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3855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Шахметова Асима</cp:lastModifiedBy>
  <cp:revision>2</cp:revision>
  <cp:lastPrinted>2018-02-27T10:44:00Z</cp:lastPrinted>
  <dcterms:created xsi:type="dcterms:W3CDTF">2019-09-03T09:08:00Z</dcterms:created>
  <dcterms:modified xsi:type="dcterms:W3CDTF">2019-09-03T09:08:00Z</dcterms:modified>
</cp:coreProperties>
</file>