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21" w:rsidRDefault="00247F21" w:rsidP="00247F21">
      <w:pPr>
        <w:spacing w:after="0" w:line="240" w:lineRule="auto"/>
        <w:jc w:val="both"/>
        <w:rPr>
          <w:rFonts w:ascii="Times New Roman" w:eastAsiaTheme="minorHAnsi" w:hAnsi="Times New Roman"/>
          <w:b/>
          <w:sz w:val="28"/>
          <w:szCs w:val="28"/>
        </w:rPr>
      </w:pPr>
      <w:r>
        <w:rPr>
          <w:rFonts w:ascii="Times New Roman" w:eastAsiaTheme="minorHAnsi" w:hAnsi="Times New Roman"/>
          <w:b/>
          <w:sz w:val="28"/>
          <w:szCs w:val="28"/>
        </w:rPr>
        <w:t xml:space="preserve">         2020 </w:t>
      </w:r>
      <w:r>
        <w:rPr>
          <w:rFonts w:ascii="Times New Roman" w:eastAsiaTheme="minorHAnsi" w:hAnsi="Times New Roman"/>
          <w:b/>
          <w:sz w:val="28"/>
          <w:szCs w:val="28"/>
          <w:lang w:val="kk-KZ"/>
        </w:rPr>
        <w:t xml:space="preserve">жылғы </w:t>
      </w:r>
      <w:r>
        <w:rPr>
          <w:rFonts w:ascii="Times New Roman" w:eastAsiaTheme="minorHAnsi" w:hAnsi="Times New Roman"/>
          <w:b/>
          <w:sz w:val="28"/>
          <w:szCs w:val="28"/>
        </w:rPr>
        <w:t xml:space="preserve">18 </w:t>
      </w:r>
      <w:r>
        <w:rPr>
          <w:rFonts w:ascii="Times New Roman" w:eastAsiaTheme="minorHAnsi" w:hAnsi="Times New Roman"/>
          <w:b/>
          <w:sz w:val="28"/>
          <w:szCs w:val="28"/>
          <w:lang w:val="kk-KZ"/>
        </w:rPr>
        <w:t>қыркүйектегі</w:t>
      </w:r>
      <w:r w:rsidR="006701B9">
        <w:rPr>
          <w:rFonts w:ascii="Times New Roman" w:eastAsiaTheme="minorHAnsi" w:hAnsi="Times New Roman"/>
          <w:b/>
          <w:sz w:val="28"/>
          <w:szCs w:val="28"/>
          <w:lang w:val="kk-KZ"/>
        </w:rPr>
        <w:t xml:space="preserve"> отырыс</w:t>
      </w:r>
    </w:p>
    <w:p w:rsidR="00247F21" w:rsidRDefault="00247F21" w:rsidP="00247F21">
      <w:pPr>
        <w:spacing w:after="0" w:line="240" w:lineRule="auto"/>
        <w:ind w:firstLine="709"/>
        <w:jc w:val="both"/>
        <w:rPr>
          <w:rFonts w:ascii="Times New Roman" w:eastAsia="Times New Roman" w:hAnsi="Times New Roman"/>
          <w:sz w:val="28"/>
          <w:szCs w:val="28"/>
          <w:lang w:eastAsia="ru-RU"/>
        </w:rPr>
      </w:pPr>
    </w:p>
    <w:p w:rsidR="00247F21" w:rsidRDefault="00247F21" w:rsidP="00247F2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w:t>
      </w:r>
      <w:r>
        <w:rPr>
          <w:rFonts w:ascii="Times New Roman" w:eastAsia="Times New Roman" w:hAnsi="Times New Roman"/>
          <w:sz w:val="28"/>
          <w:szCs w:val="28"/>
          <w:lang w:val="kk-KZ" w:eastAsia="ru-RU"/>
        </w:rPr>
        <w:t>жылғы</w:t>
      </w:r>
      <w:r>
        <w:rPr>
          <w:rFonts w:ascii="Times New Roman" w:eastAsia="Times New Roman" w:hAnsi="Times New Roman"/>
          <w:sz w:val="28"/>
          <w:szCs w:val="28"/>
          <w:lang w:eastAsia="ru-RU"/>
        </w:rPr>
        <w:t>18</w:t>
      </w:r>
      <w:r>
        <w:rPr>
          <w:rFonts w:ascii="Times New Roman" w:eastAsia="Times New Roman" w:hAnsi="Times New Roman"/>
          <w:sz w:val="28"/>
          <w:szCs w:val="28"/>
          <w:lang w:val="kk-KZ" w:eastAsia="ru-RU"/>
        </w:rPr>
        <w:t xml:space="preserve"> қыркүйектегі </w:t>
      </w:r>
      <w:proofErr w:type="spellStart"/>
      <w:r>
        <w:rPr>
          <w:rFonts w:ascii="Times New Roman" w:eastAsia="Times New Roman" w:hAnsi="Times New Roman"/>
          <w:sz w:val="28"/>
          <w:szCs w:val="28"/>
          <w:lang w:eastAsia="ru-RU"/>
        </w:rPr>
        <w:t>Қоғамның</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Директорла</w:t>
      </w:r>
      <w:r w:rsidR="006701B9">
        <w:rPr>
          <w:rFonts w:ascii="Times New Roman" w:eastAsia="Times New Roman" w:hAnsi="Times New Roman"/>
          <w:sz w:val="28"/>
          <w:szCs w:val="28"/>
          <w:lang w:eastAsia="ru-RU"/>
        </w:rPr>
        <w:t>р</w:t>
      </w:r>
      <w:proofErr w:type="spellEnd"/>
      <w:r w:rsidR="006701B9">
        <w:rPr>
          <w:rFonts w:ascii="Times New Roman" w:eastAsia="Times New Roman" w:hAnsi="Times New Roman"/>
          <w:sz w:val="28"/>
          <w:szCs w:val="28"/>
          <w:lang w:eastAsia="ru-RU"/>
        </w:rPr>
        <w:t xml:space="preserve"> </w:t>
      </w:r>
      <w:proofErr w:type="spellStart"/>
      <w:r w:rsidR="006701B9">
        <w:rPr>
          <w:rFonts w:ascii="Times New Roman" w:eastAsia="Times New Roman" w:hAnsi="Times New Roman"/>
          <w:sz w:val="28"/>
          <w:szCs w:val="28"/>
          <w:lang w:eastAsia="ru-RU"/>
        </w:rPr>
        <w:t>кеңесі</w:t>
      </w:r>
      <w:proofErr w:type="spellEnd"/>
      <w:r w:rsidR="006701B9">
        <w:rPr>
          <w:rFonts w:ascii="Times New Roman" w:eastAsia="Times New Roman" w:hAnsi="Times New Roman"/>
          <w:sz w:val="28"/>
          <w:szCs w:val="28"/>
          <w:lang w:eastAsia="ru-RU"/>
        </w:rPr>
        <w:t xml:space="preserve"> «</w:t>
      </w:r>
      <w:proofErr w:type="spellStart"/>
      <w:r w:rsidR="006701B9">
        <w:rPr>
          <w:rFonts w:ascii="Times New Roman" w:eastAsia="Times New Roman" w:hAnsi="Times New Roman"/>
          <w:sz w:val="28"/>
          <w:szCs w:val="28"/>
          <w:lang w:eastAsia="ru-RU"/>
        </w:rPr>
        <w:t>Самұрық</w:t>
      </w:r>
      <w:proofErr w:type="spellEnd"/>
      <w:r w:rsidR="006701B9">
        <w:rPr>
          <w:rFonts w:ascii="Times New Roman" w:eastAsia="Times New Roman" w:hAnsi="Times New Roman"/>
          <w:sz w:val="28"/>
          <w:szCs w:val="28"/>
          <w:lang w:eastAsia="ru-RU"/>
        </w:rPr>
        <w:t>-Энерго» АҚ</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Жа</w:t>
      </w:r>
      <w:r w:rsidR="006701B9">
        <w:rPr>
          <w:rFonts w:ascii="Times New Roman" w:eastAsia="Times New Roman" w:hAnsi="Times New Roman"/>
          <w:sz w:val="28"/>
          <w:szCs w:val="28"/>
          <w:lang w:eastAsia="ru-RU"/>
        </w:rPr>
        <w:t>рғысына</w:t>
      </w:r>
      <w:proofErr w:type="spellEnd"/>
      <w:r w:rsidR="006701B9">
        <w:rPr>
          <w:rFonts w:ascii="Times New Roman" w:eastAsia="Times New Roman" w:hAnsi="Times New Roman"/>
          <w:sz w:val="28"/>
          <w:szCs w:val="28"/>
          <w:lang w:eastAsia="ru-RU"/>
        </w:rPr>
        <w:t>, «</w:t>
      </w:r>
      <w:proofErr w:type="spellStart"/>
      <w:r w:rsidR="006701B9">
        <w:rPr>
          <w:rFonts w:ascii="Times New Roman" w:eastAsia="Times New Roman" w:hAnsi="Times New Roman"/>
          <w:sz w:val="28"/>
          <w:szCs w:val="28"/>
          <w:lang w:eastAsia="ru-RU"/>
        </w:rPr>
        <w:t>Самұрық</w:t>
      </w:r>
      <w:proofErr w:type="spellEnd"/>
      <w:r w:rsidR="006701B9">
        <w:rPr>
          <w:rFonts w:ascii="Times New Roman" w:eastAsia="Times New Roman" w:hAnsi="Times New Roman"/>
          <w:sz w:val="28"/>
          <w:szCs w:val="28"/>
          <w:lang w:eastAsia="ru-RU"/>
        </w:rPr>
        <w:t>-Энерго» А</w:t>
      </w:r>
      <w:r w:rsidR="006701B9">
        <w:rPr>
          <w:rFonts w:ascii="Times New Roman" w:eastAsia="Times New Roman" w:hAnsi="Times New Roman"/>
          <w:sz w:val="28"/>
          <w:szCs w:val="28"/>
          <w:lang w:val="kk-KZ" w:eastAsia="ru-RU"/>
        </w:rPr>
        <w:t>Қ</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Директорлар</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кеңесі</w:t>
      </w:r>
      <w:proofErr w:type="spellEnd"/>
      <w:r>
        <w:rPr>
          <w:rFonts w:ascii="Times New Roman" w:eastAsia="Times New Roman" w:hAnsi="Times New Roman"/>
          <w:sz w:val="28"/>
          <w:szCs w:val="28"/>
          <w:lang w:eastAsia="ru-RU"/>
        </w:rPr>
        <w:t xml:space="preserve"> </w:t>
      </w:r>
      <w:proofErr w:type="spellStart"/>
      <w:r w:rsidR="006701B9">
        <w:rPr>
          <w:rFonts w:ascii="Times New Roman" w:eastAsia="Times New Roman" w:hAnsi="Times New Roman"/>
          <w:sz w:val="28"/>
          <w:szCs w:val="28"/>
          <w:lang w:eastAsia="ru-RU"/>
        </w:rPr>
        <w:t>туралы</w:t>
      </w:r>
      <w:proofErr w:type="spellEnd"/>
      <w:r w:rsidR="006701B9">
        <w:rPr>
          <w:rFonts w:ascii="Times New Roman" w:eastAsia="Times New Roman" w:hAnsi="Times New Roman"/>
          <w:sz w:val="28"/>
          <w:szCs w:val="28"/>
          <w:lang w:eastAsia="ru-RU"/>
        </w:rPr>
        <w:t xml:space="preserve"> </w:t>
      </w:r>
      <w:proofErr w:type="spellStart"/>
      <w:r w:rsidR="006701B9">
        <w:rPr>
          <w:rFonts w:ascii="Times New Roman" w:eastAsia="Times New Roman" w:hAnsi="Times New Roman"/>
          <w:sz w:val="28"/>
          <w:szCs w:val="28"/>
          <w:lang w:eastAsia="ru-RU"/>
        </w:rPr>
        <w:t>ереже</w:t>
      </w:r>
      <w:proofErr w:type="spellEnd"/>
      <w:r w:rsidR="006701B9">
        <w:rPr>
          <w:rFonts w:ascii="Times New Roman" w:eastAsia="Times New Roman" w:hAnsi="Times New Roman"/>
          <w:sz w:val="28"/>
          <w:szCs w:val="28"/>
          <w:lang w:val="kk-KZ" w:eastAsia="ru-RU"/>
        </w:rPr>
        <w:t>г</w:t>
      </w:r>
      <w:r>
        <w:rPr>
          <w:rFonts w:ascii="Times New Roman" w:eastAsia="Times New Roman" w:hAnsi="Times New Roman"/>
          <w:sz w:val="28"/>
          <w:szCs w:val="28"/>
          <w:lang w:eastAsia="ru-RU"/>
        </w:rPr>
        <w:t>е, «</w:t>
      </w:r>
      <w:proofErr w:type="spellStart"/>
      <w:r>
        <w:rPr>
          <w:rFonts w:ascii="Times New Roman" w:eastAsia="Times New Roman" w:hAnsi="Times New Roman"/>
          <w:sz w:val="28"/>
          <w:szCs w:val="28"/>
          <w:lang w:eastAsia="ru-RU"/>
        </w:rPr>
        <w:t>Акционерлік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қоғамдар</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туралы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Қазақстан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Республикасының</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Заңына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сәйкес</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төмендегі</w:t>
      </w:r>
      <w:proofErr w:type="spellEnd"/>
      <w:r w:rsidR="006701B9">
        <w:rPr>
          <w:rFonts w:ascii="Times New Roman" w:eastAsia="Times New Roman" w:hAnsi="Times New Roman"/>
          <w:sz w:val="28"/>
          <w:szCs w:val="28"/>
          <w:lang w:val="kk-KZ" w:eastAsia="ru-RU"/>
        </w:rPr>
        <w:t xml:space="preserve">дей мәселелерді </w:t>
      </w:r>
      <w:proofErr w:type="spellStart"/>
      <w:r>
        <w:rPr>
          <w:rFonts w:ascii="Times New Roman" w:eastAsia="Times New Roman" w:hAnsi="Times New Roman"/>
          <w:sz w:val="28"/>
          <w:szCs w:val="28"/>
          <w:lang w:eastAsia="ru-RU"/>
        </w:rPr>
        <w:t>қарастырды</w:t>
      </w:r>
      <w:proofErr w:type="spellEnd"/>
      <w:r>
        <w:rPr>
          <w:rFonts w:ascii="Times New Roman" w:eastAsia="Times New Roman" w:hAnsi="Times New Roman"/>
          <w:sz w:val="28"/>
          <w:szCs w:val="28"/>
          <w:lang w:val="kk-KZ" w:eastAsia="ru-RU"/>
        </w:rPr>
        <w:t>:</w:t>
      </w:r>
    </w:p>
    <w:p w:rsidR="00247F21" w:rsidRDefault="00247F21" w:rsidP="00247F21">
      <w:pPr>
        <w:spacing w:after="0" w:line="240" w:lineRule="auto"/>
        <w:ind w:firstLine="708"/>
        <w:jc w:val="both"/>
        <w:rPr>
          <w:rFonts w:ascii="Times New Roman" w:hAnsi="Times New Roman"/>
          <w:sz w:val="28"/>
          <w:szCs w:val="28"/>
        </w:rPr>
      </w:pPr>
      <w:r>
        <w:t xml:space="preserve">- </w:t>
      </w:r>
      <w:proofErr w:type="spellStart"/>
      <w:r>
        <w:rPr>
          <w:rFonts w:ascii="Times New Roman" w:hAnsi="Times New Roman"/>
          <w:sz w:val="28"/>
          <w:szCs w:val="28"/>
        </w:rPr>
        <w:t>Қоғамның</w:t>
      </w:r>
      <w:proofErr w:type="spellEnd"/>
      <w:r>
        <w:rPr>
          <w:rFonts w:ascii="Times New Roman" w:hAnsi="Times New Roman"/>
          <w:sz w:val="28"/>
          <w:szCs w:val="28"/>
        </w:rPr>
        <w:t xml:space="preserve"> </w:t>
      </w:r>
      <w:proofErr w:type="spellStart"/>
      <w:r>
        <w:rPr>
          <w:rFonts w:ascii="Times New Roman" w:hAnsi="Times New Roman"/>
          <w:sz w:val="28"/>
          <w:szCs w:val="28"/>
        </w:rPr>
        <w:t>Басқарма</w:t>
      </w:r>
      <w:proofErr w:type="spellEnd"/>
      <w:r>
        <w:rPr>
          <w:rFonts w:ascii="Times New Roman" w:hAnsi="Times New Roman"/>
          <w:sz w:val="28"/>
          <w:szCs w:val="28"/>
        </w:rPr>
        <w:t xml:space="preserve"> </w:t>
      </w:r>
      <w:proofErr w:type="spellStart"/>
      <w:r>
        <w:rPr>
          <w:rFonts w:ascii="Times New Roman" w:hAnsi="Times New Roman"/>
          <w:sz w:val="28"/>
          <w:szCs w:val="28"/>
        </w:rPr>
        <w:t>Төрағасының</w:t>
      </w:r>
      <w:proofErr w:type="spellEnd"/>
      <w:r>
        <w:rPr>
          <w:rFonts w:ascii="Times New Roman" w:hAnsi="Times New Roman"/>
          <w:sz w:val="28"/>
          <w:szCs w:val="28"/>
        </w:rPr>
        <w:t xml:space="preserve"> (CEO) </w:t>
      </w:r>
      <w:r>
        <w:rPr>
          <w:rFonts w:ascii="Times New Roman" w:hAnsi="Times New Roman"/>
          <w:sz w:val="28"/>
          <w:szCs w:val="28"/>
          <w:lang w:val="kk-KZ"/>
        </w:rPr>
        <w:t>Қ</w:t>
      </w:r>
      <w:proofErr w:type="spellStart"/>
      <w:r>
        <w:rPr>
          <w:rFonts w:ascii="Times New Roman" w:hAnsi="Times New Roman"/>
          <w:sz w:val="28"/>
          <w:szCs w:val="28"/>
        </w:rPr>
        <w:t>оғамның</w:t>
      </w:r>
      <w:proofErr w:type="spellEnd"/>
      <w:r>
        <w:rPr>
          <w:rFonts w:ascii="Times New Roman" w:hAnsi="Times New Roman"/>
          <w:sz w:val="28"/>
          <w:szCs w:val="28"/>
        </w:rPr>
        <w:t xml:space="preserve"> </w:t>
      </w:r>
      <w:proofErr w:type="spellStart"/>
      <w:r w:rsidR="006701B9">
        <w:rPr>
          <w:rFonts w:ascii="Times New Roman" w:hAnsi="Times New Roman"/>
          <w:sz w:val="28"/>
          <w:szCs w:val="28"/>
        </w:rPr>
        <w:t>өткен</w:t>
      </w:r>
      <w:proofErr w:type="spellEnd"/>
      <w:r w:rsidR="006701B9">
        <w:rPr>
          <w:rFonts w:ascii="Times New Roman" w:hAnsi="Times New Roman"/>
          <w:sz w:val="28"/>
          <w:szCs w:val="28"/>
        </w:rPr>
        <w:t xml:space="preserve"> </w:t>
      </w:r>
      <w:proofErr w:type="spellStart"/>
      <w:r w:rsidR="006701B9">
        <w:rPr>
          <w:rFonts w:ascii="Times New Roman" w:hAnsi="Times New Roman"/>
          <w:sz w:val="28"/>
          <w:szCs w:val="28"/>
        </w:rPr>
        <w:t>кезеңдегі</w:t>
      </w:r>
      <w:proofErr w:type="spellEnd"/>
      <w:r w:rsidR="006701B9">
        <w:rPr>
          <w:rFonts w:ascii="Times New Roman" w:hAnsi="Times New Roman"/>
          <w:sz w:val="28"/>
          <w:szCs w:val="28"/>
        </w:rPr>
        <w:t xml:space="preserve"> </w:t>
      </w:r>
      <w:proofErr w:type="spellStart"/>
      <w:r>
        <w:rPr>
          <w:rFonts w:ascii="Times New Roman" w:hAnsi="Times New Roman"/>
          <w:sz w:val="28"/>
          <w:szCs w:val="28"/>
        </w:rPr>
        <w:t>қызметі</w:t>
      </w:r>
      <w:proofErr w:type="spellEnd"/>
      <w:r>
        <w:rPr>
          <w:rFonts w:ascii="Times New Roman" w:hAnsi="Times New Roman"/>
          <w:sz w:val="28"/>
          <w:szCs w:val="28"/>
        </w:rPr>
        <w:t xml:space="preserve"> </w:t>
      </w:r>
      <w:proofErr w:type="spellStart"/>
      <w:r>
        <w:rPr>
          <w:rFonts w:ascii="Times New Roman" w:hAnsi="Times New Roman"/>
          <w:sz w:val="28"/>
          <w:szCs w:val="28"/>
        </w:rPr>
        <w:t>туралы</w:t>
      </w:r>
      <w:proofErr w:type="spellEnd"/>
      <w:r>
        <w:rPr>
          <w:rFonts w:ascii="Times New Roman" w:hAnsi="Times New Roman"/>
          <w:sz w:val="28"/>
          <w:szCs w:val="28"/>
        </w:rPr>
        <w:t xml:space="preserve"> </w:t>
      </w:r>
      <w:proofErr w:type="spellStart"/>
      <w:r>
        <w:rPr>
          <w:rFonts w:ascii="Times New Roman" w:hAnsi="Times New Roman"/>
          <w:sz w:val="28"/>
          <w:szCs w:val="28"/>
        </w:rPr>
        <w:t>есебі</w:t>
      </w:r>
      <w:proofErr w:type="spellEnd"/>
      <w:r>
        <w:rPr>
          <w:rFonts w:ascii="Times New Roman" w:hAnsi="Times New Roman"/>
          <w:sz w:val="28"/>
          <w:szCs w:val="28"/>
        </w:rPr>
        <w:t>;</w:t>
      </w:r>
    </w:p>
    <w:p w:rsidR="00247F21" w:rsidRDefault="006701B9" w:rsidP="00247F2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Қоғамның</w:t>
      </w:r>
      <w:proofErr w:type="spellEnd"/>
      <w:r>
        <w:rPr>
          <w:rFonts w:ascii="Times New Roman" w:hAnsi="Times New Roman"/>
          <w:sz w:val="28"/>
          <w:szCs w:val="28"/>
        </w:rPr>
        <w:t xml:space="preserve"> </w:t>
      </w:r>
      <w:r>
        <w:rPr>
          <w:rFonts w:ascii="Times New Roman" w:hAnsi="Times New Roman"/>
          <w:sz w:val="28"/>
          <w:szCs w:val="28"/>
          <w:lang w:val="kk-KZ"/>
        </w:rPr>
        <w:t>Э</w:t>
      </w:r>
      <w:proofErr w:type="spellStart"/>
      <w:r w:rsidR="00247F21">
        <w:rPr>
          <w:rFonts w:ascii="Times New Roman" w:hAnsi="Times New Roman"/>
          <w:sz w:val="28"/>
          <w:szCs w:val="28"/>
        </w:rPr>
        <w:t>кономика</w:t>
      </w:r>
      <w:proofErr w:type="spellEnd"/>
      <w:r w:rsidR="00247F21">
        <w:rPr>
          <w:rFonts w:ascii="Times New Roman" w:hAnsi="Times New Roman"/>
          <w:sz w:val="28"/>
          <w:szCs w:val="28"/>
        </w:rPr>
        <w:t xml:space="preserve"> </w:t>
      </w:r>
      <w:proofErr w:type="spellStart"/>
      <w:r w:rsidR="00247F21">
        <w:rPr>
          <w:rFonts w:ascii="Times New Roman" w:hAnsi="Times New Roman"/>
          <w:sz w:val="28"/>
          <w:szCs w:val="28"/>
        </w:rPr>
        <w:t>және</w:t>
      </w:r>
      <w:proofErr w:type="spellEnd"/>
      <w:r w:rsidR="00247F21">
        <w:rPr>
          <w:rFonts w:ascii="Times New Roman" w:hAnsi="Times New Roman"/>
          <w:sz w:val="28"/>
          <w:szCs w:val="28"/>
        </w:rPr>
        <w:t xml:space="preserve"> </w:t>
      </w:r>
      <w:proofErr w:type="spellStart"/>
      <w:r w:rsidR="00247F21">
        <w:rPr>
          <w:rFonts w:ascii="Times New Roman" w:hAnsi="Times New Roman"/>
          <w:sz w:val="28"/>
          <w:szCs w:val="28"/>
        </w:rPr>
        <w:t>қаржы</w:t>
      </w:r>
      <w:proofErr w:type="spellEnd"/>
      <w:r w:rsidR="00247F21">
        <w:rPr>
          <w:rFonts w:ascii="Times New Roman" w:hAnsi="Times New Roman"/>
          <w:sz w:val="28"/>
          <w:szCs w:val="28"/>
        </w:rPr>
        <w:t xml:space="preserve"> </w:t>
      </w:r>
      <w:proofErr w:type="spellStart"/>
      <w:r w:rsidR="00247F21">
        <w:rPr>
          <w:rFonts w:ascii="Times New Roman" w:hAnsi="Times New Roman"/>
          <w:sz w:val="28"/>
          <w:szCs w:val="28"/>
        </w:rPr>
        <w:t>жөніндегі</w:t>
      </w:r>
      <w:proofErr w:type="spellEnd"/>
      <w:r w:rsidR="00247F21">
        <w:rPr>
          <w:rFonts w:ascii="Times New Roman" w:hAnsi="Times New Roman"/>
          <w:sz w:val="28"/>
          <w:szCs w:val="28"/>
        </w:rPr>
        <w:t xml:space="preserve"> </w:t>
      </w:r>
      <w:proofErr w:type="spellStart"/>
      <w:r w:rsidR="00247F21">
        <w:rPr>
          <w:rFonts w:ascii="Times New Roman" w:hAnsi="Times New Roman"/>
          <w:sz w:val="28"/>
          <w:szCs w:val="28"/>
        </w:rPr>
        <w:t>басқарушы</w:t>
      </w:r>
      <w:proofErr w:type="spellEnd"/>
      <w:r w:rsidR="00247F21">
        <w:rPr>
          <w:rFonts w:ascii="Times New Roman" w:hAnsi="Times New Roman"/>
          <w:sz w:val="28"/>
          <w:szCs w:val="28"/>
        </w:rPr>
        <w:t xml:space="preserve"> </w:t>
      </w:r>
      <w:proofErr w:type="spellStart"/>
      <w:r w:rsidR="00247F21">
        <w:rPr>
          <w:rFonts w:ascii="Times New Roman" w:hAnsi="Times New Roman"/>
          <w:sz w:val="28"/>
          <w:szCs w:val="28"/>
        </w:rPr>
        <w:t>директорының</w:t>
      </w:r>
      <w:proofErr w:type="spellEnd"/>
      <w:r w:rsidR="00247F21">
        <w:rPr>
          <w:rFonts w:ascii="Times New Roman" w:hAnsi="Times New Roman"/>
          <w:sz w:val="28"/>
          <w:szCs w:val="28"/>
        </w:rPr>
        <w:t xml:space="preserve"> (CFO) </w:t>
      </w:r>
      <w:proofErr w:type="spellStart"/>
      <w:r w:rsidR="00247F21">
        <w:rPr>
          <w:rFonts w:ascii="Times New Roman" w:hAnsi="Times New Roman"/>
          <w:sz w:val="28"/>
          <w:szCs w:val="28"/>
        </w:rPr>
        <w:t>есебі</w:t>
      </w:r>
      <w:proofErr w:type="spellEnd"/>
      <w:r w:rsidR="00247F21">
        <w:rPr>
          <w:rFonts w:ascii="Times New Roman" w:hAnsi="Times New Roman"/>
          <w:sz w:val="28"/>
          <w:szCs w:val="28"/>
        </w:rPr>
        <w:t>;</w:t>
      </w:r>
    </w:p>
    <w:p w:rsidR="00247F21" w:rsidRDefault="00247F21" w:rsidP="00247F2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Қоғамның</w:t>
      </w:r>
      <w:proofErr w:type="spellEnd"/>
      <w:r>
        <w:rPr>
          <w:rFonts w:ascii="Times New Roman" w:hAnsi="Times New Roman"/>
          <w:sz w:val="28"/>
          <w:szCs w:val="28"/>
        </w:rPr>
        <w:t xml:space="preserve"> </w:t>
      </w:r>
      <w:proofErr w:type="spellStart"/>
      <w:r>
        <w:rPr>
          <w:rFonts w:ascii="Times New Roman" w:hAnsi="Times New Roman"/>
          <w:sz w:val="28"/>
          <w:szCs w:val="28"/>
        </w:rPr>
        <w:t>Директорлар</w:t>
      </w:r>
      <w:proofErr w:type="spellEnd"/>
      <w:r>
        <w:rPr>
          <w:rFonts w:ascii="Times New Roman" w:hAnsi="Times New Roman"/>
          <w:sz w:val="28"/>
          <w:szCs w:val="28"/>
        </w:rPr>
        <w:t xml:space="preserve"> </w:t>
      </w:r>
      <w:proofErr w:type="spellStart"/>
      <w:r>
        <w:rPr>
          <w:rFonts w:ascii="Times New Roman" w:hAnsi="Times New Roman"/>
          <w:sz w:val="28"/>
          <w:szCs w:val="28"/>
        </w:rPr>
        <w:t>кеңесінің</w:t>
      </w:r>
      <w:proofErr w:type="spellEnd"/>
      <w:r>
        <w:rPr>
          <w:rFonts w:ascii="Times New Roman" w:hAnsi="Times New Roman"/>
          <w:sz w:val="28"/>
          <w:szCs w:val="28"/>
        </w:rPr>
        <w:t xml:space="preserve"> </w:t>
      </w:r>
      <w:proofErr w:type="spellStart"/>
      <w:r>
        <w:rPr>
          <w:rFonts w:ascii="Times New Roman" w:hAnsi="Times New Roman"/>
          <w:sz w:val="28"/>
          <w:szCs w:val="28"/>
        </w:rPr>
        <w:t>отырыс</w:t>
      </w:r>
      <w:proofErr w:type="spellEnd"/>
      <w:r>
        <w:rPr>
          <w:rFonts w:ascii="Times New Roman" w:hAnsi="Times New Roman"/>
          <w:sz w:val="28"/>
          <w:szCs w:val="28"/>
          <w:lang w:val="kk-KZ"/>
        </w:rPr>
        <w:t>тар</w:t>
      </w:r>
      <w:r>
        <w:rPr>
          <w:rFonts w:ascii="Times New Roman" w:hAnsi="Times New Roman"/>
          <w:sz w:val="28"/>
          <w:szCs w:val="28"/>
        </w:rPr>
        <w:t xml:space="preserve">ы </w:t>
      </w:r>
      <w:proofErr w:type="spellStart"/>
      <w:r>
        <w:rPr>
          <w:rFonts w:ascii="Times New Roman" w:hAnsi="Times New Roman"/>
          <w:sz w:val="28"/>
          <w:szCs w:val="28"/>
        </w:rPr>
        <w:t>барысында</w:t>
      </w:r>
      <w:proofErr w:type="spellEnd"/>
      <w:r>
        <w:rPr>
          <w:rFonts w:ascii="Times New Roman" w:hAnsi="Times New Roman"/>
          <w:sz w:val="28"/>
          <w:szCs w:val="28"/>
        </w:rPr>
        <w:t xml:space="preserve"> </w:t>
      </w:r>
      <w:proofErr w:type="spellStart"/>
      <w:r>
        <w:rPr>
          <w:rFonts w:ascii="Times New Roman" w:hAnsi="Times New Roman"/>
          <w:sz w:val="28"/>
          <w:szCs w:val="28"/>
        </w:rPr>
        <w:t>берілген</w:t>
      </w:r>
      <w:proofErr w:type="spellEnd"/>
      <w:r>
        <w:rPr>
          <w:rFonts w:ascii="Times New Roman" w:hAnsi="Times New Roman"/>
          <w:sz w:val="28"/>
          <w:szCs w:val="28"/>
        </w:rPr>
        <w:t xml:space="preserve"> </w:t>
      </w:r>
      <w:proofErr w:type="spellStart"/>
      <w:r>
        <w:rPr>
          <w:rFonts w:ascii="Times New Roman" w:hAnsi="Times New Roman"/>
          <w:sz w:val="28"/>
          <w:szCs w:val="28"/>
        </w:rPr>
        <w:t>Қоғамның</w:t>
      </w:r>
      <w:proofErr w:type="spellEnd"/>
      <w:r>
        <w:rPr>
          <w:rFonts w:ascii="Times New Roman" w:hAnsi="Times New Roman"/>
          <w:sz w:val="28"/>
          <w:szCs w:val="28"/>
        </w:rPr>
        <w:t xml:space="preserve"> </w:t>
      </w:r>
      <w:proofErr w:type="spellStart"/>
      <w:r>
        <w:rPr>
          <w:rFonts w:ascii="Times New Roman" w:hAnsi="Times New Roman"/>
          <w:sz w:val="28"/>
          <w:szCs w:val="28"/>
        </w:rPr>
        <w:t>Директорл</w:t>
      </w:r>
      <w:r w:rsidR="006701B9">
        <w:rPr>
          <w:rFonts w:ascii="Times New Roman" w:hAnsi="Times New Roman"/>
          <w:sz w:val="28"/>
          <w:szCs w:val="28"/>
        </w:rPr>
        <w:t>ар</w:t>
      </w:r>
      <w:proofErr w:type="spellEnd"/>
      <w:r w:rsidR="006701B9">
        <w:rPr>
          <w:rFonts w:ascii="Times New Roman" w:hAnsi="Times New Roman"/>
          <w:sz w:val="28"/>
          <w:szCs w:val="28"/>
        </w:rPr>
        <w:t xml:space="preserve"> </w:t>
      </w:r>
      <w:proofErr w:type="spellStart"/>
      <w:r w:rsidR="006701B9">
        <w:rPr>
          <w:rFonts w:ascii="Times New Roman" w:hAnsi="Times New Roman"/>
          <w:sz w:val="28"/>
          <w:szCs w:val="28"/>
        </w:rPr>
        <w:t>кеңесі</w:t>
      </w:r>
      <w:proofErr w:type="spellEnd"/>
      <w:r w:rsidR="006701B9">
        <w:rPr>
          <w:rFonts w:ascii="Times New Roman" w:hAnsi="Times New Roman"/>
          <w:sz w:val="28"/>
          <w:szCs w:val="28"/>
        </w:rPr>
        <w:t xml:space="preserve"> </w:t>
      </w:r>
      <w:proofErr w:type="spellStart"/>
      <w:r w:rsidR="006701B9">
        <w:rPr>
          <w:rFonts w:ascii="Times New Roman" w:hAnsi="Times New Roman"/>
          <w:sz w:val="28"/>
          <w:szCs w:val="28"/>
        </w:rPr>
        <w:t>мүшелерінің</w:t>
      </w:r>
      <w:proofErr w:type="spellEnd"/>
      <w:r w:rsidR="006701B9">
        <w:rPr>
          <w:rFonts w:ascii="Times New Roman" w:hAnsi="Times New Roman"/>
          <w:sz w:val="28"/>
          <w:szCs w:val="28"/>
        </w:rPr>
        <w:t xml:space="preserve"> </w:t>
      </w:r>
      <w:proofErr w:type="spellStart"/>
      <w:r w:rsidR="006701B9">
        <w:rPr>
          <w:rFonts w:ascii="Times New Roman" w:hAnsi="Times New Roman"/>
          <w:sz w:val="28"/>
          <w:szCs w:val="28"/>
        </w:rPr>
        <w:t>шешімдері</w:t>
      </w:r>
      <w:proofErr w:type="spellEnd"/>
      <w:r>
        <w:rPr>
          <w:rFonts w:ascii="Times New Roman" w:hAnsi="Times New Roman"/>
          <w:sz w:val="28"/>
          <w:szCs w:val="28"/>
        </w:rPr>
        <w:t>/</w:t>
      </w:r>
      <w:proofErr w:type="spellStart"/>
      <w:r>
        <w:rPr>
          <w:rFonts w:ascii="Times New Roman" w:hAnsi="Times New Roman"/>
          <w:sz w:val="28"/>
          <w:szCs w:val="28"/>
        </w:rPr>
        <w:t>тапсырмаларын</w:t>
      </w:r>
      <w:proofErr w:type="spellEnd"/>
      <w:r w:rsidR="006701B9">
        <w:rPr>
          <w:rFonts w:ascii="Times New Roman" w:hAnsi="Times New Roman"/>
          <w:sz w:val="28"/>
          <w:szCs w:val="28"/>
          <w:lang w:val="kk-KZ"/>
        </w:rPr>
        <w:t>ың</w:t>
      </w:r>
      <w:r>
        <w:rPr>
          <w:rFonts w:ascii="Times New Roman" w:hAnsi="Times New Roman"/>
          <w:sz w:val="28"/>
          <w:szCs w:val="28"/>
        </w:rPr>
        <w:t xml:space="preserve"> </w:t>
      </w:r>
      <w:proofErr w:type="spellStart"/>
      <w:r>
        <w:rPr>
          <w:rFonts w:ascii="Times New Roman" w:hAnsi="Times New Roman"/>
          <w:sz w:val="28"/>
          <w:szCs w:val="28"/>
        </w:rPr>
        <w:t>орында</w:t>
      </w:r>
      <w:proofErr w:type="spellEnd"/>
      <w:r w:rsidR="006701B9">
        <w:rPr>
          <w:rFonts w:ascii="Times New Roman" w:hAnsi="Times New Roman"/>
          <w:sz w:val="28"/>
          <w:szCs w:val="28"/>
          <w:lang w:val="kk-KZ"/>
        </w:rPr>
        <w:t>л</w:t>
      </w:r>
      <w:r>
        <w:rPr>
          <w:rFonts w:ascii="Times New Roman" w:hAnsi="Times New Roman"/>
          <w:sz w:val="28"/>
          <w:szCs w:val="28"/>
        </w:rPr>
        <w:t>у</w:t>
      </w:r>
      <w:r w:rsidR="006701B9">
        <w:rPr>
          <w:rFonts w:ascii="Times New Roman" w:hAnsi="Times New Roman"/>
          <w:sz w:val="28"/>
          <w:szCs w:val="28"/>
          <w:lang w:val="kk-KZ"/>
        </w:rPr>
        <w:t>ы</w:t>
      </w:r>
      <w:r>
        <w:rPr>
          <w:rFonts w:ascii="Times New Roman" w:hAnsi="Times New Roman"/>
          <w:sz w:val="28"/>
          <w:szCs w:val="28"/>
        </w:rPr>
        <w:t xml:space="preserve"> </w:t>
      </w:r>
      <w:proofErr w:type="spellStart"/>
      <w:r>
        <w:rPr>
          <w:rFonts w:ascii="Times New Roman" w:hAnsi="Times New Roman"/>
          <w:sz w:val="28"/>
          <w:szCs w:val="28"/>
        </w:rPr>
        <w:t>жөніндегі</w:t>
      </w:r>
      <w:proofErr w:type="spellEnd"/>
      <w:r>
        <w:rPr>
          <w:rFonts w:ascii="Times New Roman" w:hAnsi="Times New Roman"/>
          <w:sz w:val="28"/>
          <w:szCs w:val="28"/>
        </w:rPr>
        <w:t xml:space="preserve"> </w:t>
      </w:r>
      <w:proofErr w:type="spellStart"/>
      <w:r>
        <w:rPr>
          <w:rFonts w:ascii="Times New Roman" w:hAnsi="Times New Roman"/>
          <w:sz w:val="28"/>
          <w:szCs w:val="28"/>
        </w:rPr>
        <w:t>ақпарат</w:t>
      </w:r>
      <w:proofErr w:type="spellEnd"/>
      <w:r>
        <w:rPr>
          <w:rFonts w:ascii="Times New Roman" w:hAnsi="Times New Roman"/>
          <w:sz w:val="28"/>
          <w:szCs w:val="28"/>
        </w:rPr>
        <w:t>;</w:t>
      </w:r>
    </w:p>
    <w:p w:rsidR="00247F21" w:rsidRDefault="00247F21" w:rsidP="00247F2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Қоғамның</w:t>
      </w:r>
      <w:proofErr w:type="spellEnd"/>
      <w:r>
        <w:rPr>
          <w:rFonts w:ascii="Times New Roman" w:hAnsi="Times New Roman"/>
          <w:sz w:val="28"/>
          <w:szCs w:val="28"/>
        </w:rPr>
        <w:t xml:space="preserve"> </w:t>
      </w:r>
      <w:r>
        <w:rPr>
          <w:rFonts w:ascii="Times New Roman" w:hAnsi="Times New Roman"/>
          <w:sz w:val="28"/>
          <w:szCs w:val="28"/>
          <w:lang w:val="kk-KZ"/>
        </w:rPr>
        <w:t>Д</w:t>
      </w:r>
      <w:proofErr w:type="spellStart"/>
      <w:r>
        <w:rPr>
          <w:rFonts w:ascii="Times New Roman" w:hAnsi="Times New Roman"/>
          <w:sz w:val="28"/>
          <w:szCs w:val="28"/>
        </w:rPr>
        <w:t>аму</w:t>
      </w:r>
      <w:proofErr w:type="spellEnd"/>
      <w:r>
        <w:rPr>
          <w:rFonts w:ascii="Times New Roman" w:hAnsi="Times New Roman"/>
          <w:sz w:val="28"/>
          <w:szCs w:val="28"/>
        </w:rPr>
        <w:t xml:space="preserve"> </w:t>
      </w:r>
      <w:proofErr w:type="spellStart"/>
      <w:r>
        <w:rPr>
          <w:rFonts w:ascii="Times New Roman" w:hAnsi="Times New Roman"/>
          <w:sz w:val="28"/>
          <w:szCs w:val="28"/>
        </w:rPr>
        <w:t>стратегиясын</w:t>
      </w:r>
      <w:proofErr w:type="spellEnd"/>
      <w:r>
        <w:rPr>
          <w:rFonts w:ascii="Times New Roman" w:hAnsi="Times New Roman"/>
          <w:sz w:val="28"/>
          <w:szCs w:val="28"/>
        </w:rPr>
        <w:t xml:space="preserve"> </w:t>
      </w:r>
      <w:proofErr w:type="spellStart"/>
      <w:r>
        <w:rPr>
          <w:rFonts w:ascii="Times New Roman" w:hAnsi="Times New Roman"/>
          <w:sz w:val="28"/>
          <w:szCs w:val="28"/>
        </w:rPr>
        <w:t>іске</w:t>
      </w:r>
      <w:proofErr w:type="spellEnd"/>
      <w:r>
        <w:rPr>
          <w:rFonts w:ascii="Times New Roman" w:hAnsi="Times New Roman"/>
          <w:sz w:val="28"/>
          <w:szCs w:val="28"/>
        </w:rPr>
        <w:t xml:space="preserve"> </w:t>
      </w:r>
      <w:proofErr w:type="spellStart"/>
      <w:r>
        <w:rPr>
          <w:rFonts w:ascii="Times New Roman" w:hAnsi="Times New Roman"/>
          <w:sz w:val="28"/>
          <w:szCs w:val="28"/>
        </w:rPr>
        <w:t>асыру</w:t>
      </w:r>
      <w:proofErr w:type="spellEnd"/>
      <w:r>
        <w:rPr>
          <w:rFonts w:ascii="Times New Roman" w:hAnsi="Times New Roman"/>
          <w:sz w:val="28"/>
          <w:szCs w:val="28"/>
        </w:rPr>
        <w:t xml:space="preserve"> </w:t>
      </w:r>
      <w:proofErr w:type="spellStart"/>
      <w:r>
        <w:rPr>
          <w:rFonts w:ascii="Times New Roman" w:hAnsi="Times New Roman"/>
          <w:sz w:val="28"/>
          <w:szCs w:val="28"/>
        </w:rPr>
        <w:t>жөніндегі</w:t>
      </w:r>
      <w:proofErr w:type="spellEnd"/>
      <w:r>
        <w:rPr>
          <w:rFonts w:ascii="Times New Roman" w:hAnsi="Times New Roman"/>
          <w:sz w:val="28"/>
          <w:szCs w:val="28"/>
        </w:rPr>
        <w:t xml:space="preserve"> </w:t>
      </w:r>
      <w:proofErr w:type="spellStart"/>
      <w:r>
        <w:rPr>
          <w:rFonts w:ascii="Times New Roman" w:hAnsi="Times New Roman"/>
          <w:sz w:val="28"/>
          <w:szCs w:val="28"/>
        </w:rPr>
        <w:t>іс-шаралар</w:t>
      </w:r>
      <w:proofErr w:type="spellEnd"/>
      <w:r>
        <w:rPr>
          <w:rFonts w:ascii="Times New Roman" w:hAnsi="Times New Roman"/>
          <w:sz w:val="28"/>
          <w:szCs w:val="28"/>
        </w:rPr>
        <w:t xml:space="preserve"> </w:t>
      </w:r>
      <w:proofErr w:type="spellStart"/>
      <w:r>
        <w:rPr>
          <w:rFonts w:ascii="Times New Roman" w:hAnsi="Times New Roman"/>
          <w:sz w:val="28"/>
          <w:szCs w:val="28"/>
        </w:rPr>
        <w:t>жоспарының</w:t>
      </w:r>
      <w:proofErr w:type="spellEnd"/>
      <w:r>
        <w:rPr>
          <w:rFonts w:ascii="Times New Roman" w:hAnsi="Times New Roman"/>
          <w:sz w:val="28"/>
          <w:szCs w:val="28"/>
        </w:rPr>
        <w:t xml:space="preserve"> </w:t>
      </w:r>
      <w:r w:rsidR="006701B9">
        <w:rPr>
          <w:rFonts w:ascii="Times New Roman" w:hAnsi="Times New Roman"/>
          <w:sz w:val="28"/>
          <w:szCs w:val="28"/>
        </w:rPr>
        <w:t xml:space="preserve">2020 </w:t>
      </w:r>
      <w:proofErr w:type="spellStart"/>
      <w:r w:rsidR="006701B9">
        <w:rPr>
          <w:rFonts w:ascii="Times New Roman" w:hAnsi="Times New Roman"/>
          <w:sz w:val="28"/>
          <w:szCs w:val="28"/>
        </w:rPr>
        <w:t>жылғы</w:t>
      </w:r>
      <w:proofErr w:type="spellEnd"/>
      <w:r w:rsidR="006701B9">
        <w:rPr>
          <w:rFonts w:ascii="Times New Roman" w:hAnsi="Times New Roman"/>
          <w:sz w:val="28"/>
          <w:szCs w:val="28"/>
        </w:rPr>
        <w:t xml:space="preserve"> 1 </w:t>
      </w:r>
      <w:proofErr w:type="spellStart"/>
      <w:r w:rsidR="006701B9">
        <w:rPr>
          <w:rFonts w:ascii="Times New Roman" w:hAnsi="Times New Roman"/>
          <w:sz w:val="28"/>
          <w:szCs w:val="28"/>
        </w:rPr>
        <w:t>жартыжылды</w:t>
      </w:r>
      <w:proofErr w:type="spellEnd"/>
      <w:r w:rsidR="006701B9">
        <w:rPr>
          <w:rFonts w:ascii="Times New Roman" w:hAnsi="Times New Roman"/>
          <w:sz w:val="28"/>
          <w:szCs w:val="28"/>
          <w:lang w:val="kk-KZ"/>
        </w:rPr>
        <w:t>ғында</w:t>
      </w:r>
      <w:r w:rsidR="006701B9">
        <w:rPr>
          <w:rFonts w:ascii="Times New Roman" w:hAnsi="Times New Roman"/>
          <w:sz w:val="28"/>
          <w:szCs w:val="28"/>
        </w:rPr>
        <w:t xml:space="preserve"> </w:t>
      </w:r>
      <w:proofErr w:type="spellStart"/>
      <w:r>
        <w:rPr>
          <w:rFonts w:ascii="Times New Roman" w:hAnsi="Times New Roman"/>
          <w:sz w:val="28"/>
          <w:szCs w:val="28"/>
        </w:rPr>
        <w:t>орындалуы</w:t>
      </w:r>
      <w:proofErr w:type="spellEnd"/>
      <w:r>
        <w:rPr>
          <w:rFonts w:ascii="Times New Roman" w:hAnsi="Times New Roman"/>
          <w:sz w:val="28"/>
          <w:szCs w:val="28"/>
        </w:rPr>
        <w:t xml:space="preserve"> </w:t>
      </w:r>
      <w:proofErr w:type="spellStart"/>
      <w:r>
        <w:rPr>
          <w:rFonts w:ascii="Times New Roman" w:hAnsi="Times New Roman"/>
          <w:sz w:val="28"/>
          <w:szCs w:val="28"/>
        </w:rPr>
        <w:t>туралы</w:t>
      </w:r>
      <w:proofErr w:type="spellEnd"/>
      <w:r>
        <w:rPr>
          <w:rFonts w:ascii="Times New Roman" w:hAnsi="Times New Roman"/>
          <w:sz w:val="28"/>
          <w:szCs w:val="28"/>
        </w:rPr>
        <w:t xml:space="preserve"> </w:t>
      </w:r>
      <w:proofErr w:type="spellStart"/>
      <w:r>
        <w:rPr>
          <w:rFonts w:ascii="Times New Roman" w:hAnsi="Times New Roman"/>
          <w:sz w:val="28"/>
          <w:szCs w:val="28"/>
        </w:rPr>
        <w:t>есеп</w:t>
      </w:r>
      <w:proofErr w:type="spellEnd"/>
      <w:r>
        <w:rPr>
          <w:rFonts w:ascii="Times New Roman" w:hAnsi="Times New Roman"/>
          <w:sz w:val="28"/>
          <w:szCs w:val="28"/>
        </w:rPr>
        <w:t>;</w:t>
      </w:r>
    </w:p>
    <w:p w:rsidR="00247F21" w:rsidRDefault="00247F21" w:rsidP="00247F2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kk-KZ"/>
        </w:rPr>
        <w:t>Ц</w:t>
      </w:r>
      <w:proofErr w:type="spellStart"/>
      <w:r>
        <w:rPr>
          <w:rFonts w:ascii="Times New Roman" w:hAnsi="Times New Roman"/>
          <w:sz w:val="28"/>
          <w:szCs w:val="28"/>
        </w:rPr>
        <w:t>ифрлық</w:t>
      </w:r>
      <w:proofErr w:type="spellEnd"/>
      <w:r>
        <w:rPr>
          <w:rFonts w:ascii="Times New Roman" w:hAnsi="Times New Roman"/>
          <w:sz w:val="28"/>
          <w:szCs w:val="28"/>
        </w:rPr>
        <w:t xml:space="preserve"> трансформация </w:t>
      </w:r>
      <w:proofErr w:type="spellStart"/>
      <w:r>
        <w:rPr>
          <w:rFonts w:ascii="Times New Roman" w:hAnsi="Times New Roman"/>
          <w:sz w:val="28"/>
          <w:szCs w:val="28"/>
        </w:rPr>
        <w:t>бағдарламасының</w:t>
      </w:r>
      <w:proofErr w:type="spellEnd"/>
      <w:r>
        <w:rPr>
          <w:rFonts w:ascii="Times New Roman" w:hAnsi="Times New Roman"/>
          <w:sz w:val="28"/>
          <w:szCs w:val="28"/>
        </w:rPr>
        <w:t xml:space="preserve"> </w:t>
      </w:r>
      <w:proofErr w:type="spellStart"/>
      <w:r>
        <w:rPr>
          <w:rFonts w:ascii="Times New Roman" w:hAnsi="Times New Roman"/>
          <w:sz w:val="28"/>
          <w:szCs w:val="28"/>
        </w:rPr>
        <w:t>Жол</w:t>
      </w:r>
      <w:proofErr w:type="spellEnd"/>
      <w:r>
        <w:rPr>
          <w:rFonts w:ascii="Times New Roman" w:hAnsi="Times New Roman"/>
          <w:sz w:val="28"/>
          <w:szCs w:val="28"/>
        </w:rPr>
        <w:t xml:space="preserve"> </w:t>
      </w:r>
      <w:proofErr w:type="spellStart"/>
      <w:r>
        <w:rPr>
          <w:rFonts w:ascii="Times New Roman" w:hAnsi="Times New Roman"/>
          <w:sz w:val="28"/>
          <w:szCs w:val="28"/>
        </w:rPr>
        <w:t>картасы</w:t>
      </w:r>
      <w:proofErr w:type="spellEnd"/>
      <w:r>
        <w:rPr>
          <w:rFonts w:ascii="Times New Roman" w:hAnsi="Times New Roman"/>
          <w:sz w:val="28"/>
          <w:szCs w:val="28"/>
          <w:lang w:val="kk-KZ"/>
        </w:rPr>
        <w:t xml:space="preserve"> мен Б</w:t>
      </w:r>
      <w:proofErr w:type="spellStart"/>
      <w:r>
        <w:rPr>
          <w:rFonts w:ascii="Times New Roman" w:hAnsi="Times New Roman"/>
          <w:sz w:val="28"/>
          <w:szCs w:val="28"/>
        </w:rPr>
        <w:t>ақылау</w:t>
      </w:r>
      <w:proofErr w:type="spellEnd"/>
      <w:r>
        <w:rPr>
          <w:rFonts w:ascii="Times New Roman" w:hAnsi="Times New Roman"/>
          <w:sz w:val="28"/>
          <w:szCs w:val="28"/>
        </w:rPr>
        <w:t xml:space="preserve"> </w:t>
      </w:r>
      <w:proofErr w:type="spellStart"/>
      <w:r>
        <w:rPr>
          <w:rFonts w:ascii="Times New Roman" w:hAnsi="Times New Roman"/>
          <w:sz w:val="28"/>
          <w:szCs w:val="28"/>
        </w:rPr>
        <w:t>парағына</w:t>
      </w:r>
      <w:proofErr w:type="spellEnd"/>
      <w:r>
        <w:rPr>
          <w:rFonts w:ascii="Times New Roman" w:hAnsi="Times New Roman"/>
          <w:sz w:val="28"/>
          <w:szCs w:val="28"/>
        </w:rPr>
        <w:t xml:space="preserve"> </w:t>
      </w:r>
      <w:proofErr w:type="spellStart"/>
      <w:r>
        <w:rPr>
          <w:rFonts w:ascii="Times New Roman" w:hAnsi="Times New Roman"/>
          <w:sz w:val="28"/>
          <w:szCs w:val="28"/>
        </w:rPr>
        <w:t>өзгерістер</w:t>
      </w:r>
      <w:proofErr w:type="spellEnd"/>
      <w:r>
        <w:rPr>
          <w:rFonts w:ascii="Times New Roman" w:hAnsi="Times New Roman"/>
          <w:sz w:val="28"/>
          <w:szCs w:val="28"/>
        </w:rPr>
        <w:t xml:space="preserve"> </w:t>
      </w:r>
      <w:proofErr w:type="spellStart"/>
      <w:r>
        <w:rPr>
          <w:rFonts w:ascii="Times New Roman" w:hAnsi="Times New Roman"/>
          <w:sz w:val="28"/>
          <w:szCs w:val="28"/>
        </w:rPr>
        <w:t>енгізу</w:t>
      </w:r>
      <w:proofErr w:type="spellEnd"/>
      <w:r>
        <w:rPr>
          <w:rFonts w:ascii="Times New Roman" w:hAnsi="Times New Roman"/>
          <w:sz w:val="28"/>
          <w:szCs w:val="28"/>
        </w:rPr>
        <w:t xml:space="preserve"> </w:t>
      </w:r>
      <w:proofErr w:type="spellStart"/>
      <w:r>
        <w:rPr>
          <w:rFonts w:ascii="Times New Roman" w:hAnsi="Times New Roman"/>
          <w:sz w:val="28"/>
          <w:szCs w:val="28"/>
        </w:rPr>
        <w:t>туралы</w:t>
      </w:r>
      <w:proofErr w:type="spellEnd"/>
      <w:r>
        <w:rPr>
          <w:rFonts w:ascii="Times New Roman" w:hAnsi="Times New Roman"/>
          <w:sz w:val="28"/>
          <w:szCs w:val="28"/>
        </w:rPr>
        <w:t>;</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rPr>
        <w:t xml:space="preserve">- </w:t>
      </w:r>
      <w:r>
        <w:rPr>
          <w:rFonts w:ascii="Times New Roman" w:hAnsi="Times New Roman"/>
          <w:sz w:val="28"/>
          <w:szCs w:val="28"/>
          <w:lang w:val="kk-KZ"/>
        </w:rPr>
        <w:t>Н</w:t>
      </w:r>
      <w:proofErr w:type="spellStart"/>
      <w:r>
        <w:rPr>
          <w:rFonts w:ascii="Times New Roman" w:hAnsi="Times New Roman"/>
          <w:sz w:val="28"/>
          <w:szCs w:val="28"/>
        </w:rPr>
        <w:t>егізгі</w:t>
      </w:r>
      <w:proofErr w:type="spellEnd"/>
      <w:r>
        <w:rPr>
          <w:rFonts w:ascii="Times New Roman" w:hAnsi="Times New Roman"/>
          <w:sz w:val="28"/>
          <w:szCs w:val="28"/>
        </w:rPr>
        <w:t xml:space="preserve"> </w:t>
      </w:r>
      <w:proofErr w:type="spellStart"/>
      <w:r>
        <w:rPr>
          <w:rFonts w:ascii="Times New Roman" w:hAnsi="Times New Roman"/>
          <w:sz w:val="28"/>
          <w:szCs w:val="28"/>
        </w:rPr>
        <w:t>тәуекелдерді</w:t>
      </w:r>
      <w:proofErr w:type="spellEnd"/>
      <w:r>
        <w:rPr>
          <w:rFonts w:ascii="Times New Roman" w:hAnsi="Times New Roman"/>
          <w:sz w:val="28"/>
          <w:szCs w:val="28"/>
        </w:rPr>
        <w:t xml:space="preserve"> </w:t>
      </w:r>
      <w:proofErr w:type="spellStart"/>
      <w:r>
        <w:rPr>
          <w:rFonts w:ascii="Times New Roman" w:hAnsi="Times New Roman"/>
          <w:sz w:val="28"/>
          <w:szCs w:val="28"/>
        </w:rPr>
        <w:t>сипаттай</w:t>
      </w:r>
      <w:proofErr w:type="spellEnd"/>
      <w:r>
        <w:rPr>
          <w:rFonts w:ascii="Times New Roman" w:hAnsi="Times New Roman"/>
          <w:sz w:val="28"/>
          <w:szCs w:val="28"/>
        </w:rPr>
        <w:t xml:space="preserve"> </w:t>
      </w:r>
      <w:proofErr w:type="spellStart"/>
      <w:r>
        <w:rPr>
          <w:rFonts w:ascii="Times New Roman" w:hAnsi="Times New Roman"/>
          <w:sz w:val="28"/>
          <w:szCs w:val="28"/>
        </w:rPr>
        <w:t>және</w:t>
      </w:r>
      <w:proofErr w:type="spellEnd"/>
      <w:r>
        <w:rPr>
          <w:rFonts w:ascii="Times New Roman" w:hAnsi="Times New Roman"/>
          <w:sz w:val="28"/>
          <w:szCs w:val="28"/>
        </w:rPr>
        <w:t xml:space="preserve"> </w:t>
      </w:r>
      <w:proofErr w:type="spellStart"/>
      <w:r>
        <w:rPr>
          <w:rFonts w:ascii="Times New Roman" w:hAnsi="Times New Roman"/>
          <w:sz w:val="28"/>
          <w:szCs w:val="28"/>
        </w:rPr>
        <w:t>талдай</w:t>
      </w:r>
      <w:proofErr w:type="spellEnd"/>
      <w:r>
        <w:rPr>
          <w:rFonts w:ascii="Times New Roman" w:hAnsi="Times New Roman"/>
          <w:sz w:val="28"/>
          <w:szCs w:val="28"/>
        </w:rPr>
        <w:t xml:space="preserve"> </w:t>
      </w:r>
      <w:proofErr w:type="spellStart"/>
      <w:r>
        <w:rPr>
          <w:rFonts w:ascii="Times New Roman" w:hAnsi="Times New Roman"/>
          <w:sz w:val="28"/>
          <w:szCs w:val="28"/>
        </w:rPr>
        <w:t>отырып</w:t>
      </w:r>
      <w:proofErr w:type="spellEnd"/>
      <w:r>
        <w:rPr>
          <w:rFonts w:ascii="Times New Roman" w:hAnsi="Times New Roman"/>
          <w:sz w:val="28"/>
          <w:szCs w:val="28"/>
        </w:rPr>
        <w:t xml:space="preserve">, </w:t>
      </w:r>
      <w:proofErr w:type="spellStart"/>
      <w:r>
        <w:rPr>
          <w:rFonts w:ascii="Times New Roman" w:hAnsi="Times New Roman"/>
          <w:sz w:val="28"/>
          <w:szCs w:val="28"/>
        </w:rPr>
        <w:t>сондай-ақ</w:t>
      </w:r>
      <w:proofErr w:type="spellEnd"/>
      <w:r>
        <w:rPr>
          <w:rFonts w:ascii="Times New Roman" w:hAnsi="Times New Roman"/>
          <w:sz w:val="28"/>
          <w:szCs w:val="28"/>
        </w:rPr>
        <w:t xml:space="preserve"> 2020 </w:t>
      </w:r>
      <w:proofErr w:type="spellStart"/>
      <w:r>
        <w:rPr>
          <w:rFonts w:ascii="Times New Roman" w:hAnsi="Times New Roman"/>
          <w:sz w:val="28"/>
          <w:szCs w:val="28"/>
        </w:rPr>
        <w:t>жылғы</w:t>
      </w:r>
      <w:proofErr w:type="spellEnd"/>
      <w:r>
        <w:rPr>
          <w:rFonts w:ascii="Times New Roman" w:hAnsi="Times New Roman"/>
          <w:sz w:val="28"/>
          <w:szCs w:val="28"/>
        </w:rPr>
        <w:t xml:space="preserve"> 2-тоқсан</w:t>
      </w:r>
      <w:r>
        <w:rPr>
          <w:rFonts w:ascii="Times New Roman" w:hAnsi="Times New Roman"/>
          <w:sz w:val="28"/>
          <w:szCs w:val="28"/>
          <w:lang w:val="kk-KZ"/>
        </w:rPr>
        <w:t>дағы Қ</w:t>
      </w:r>
      <w:proofErr w:type="spellStart"/>
      <w:r>
        <w:rPr>
          <w:rFonts w:ascii="Times New Roman" w:hAnsi="Times New Roman"/>
          <w:sz w:val="28"/>
          <w:szCs w:val="28"/>
        </w:rPr>
        <w:t>оғамның</w:t>
      </w:r>
      <w:proofErr w:type="spellEnd"/>
      <w:r>
        <w:rPr>
          <w:rFonts w:ascii="Times New Roman" w:hAnsi="Times New Roman"/>
          <w:sz w:val="28"/>
          <w:szCs w:val="28"/>
        </w:rPr>
        <w:t xml:space="preserve"> </w:t>
      </w:r>
      <w:proofErr w:type="spellStart"/>
      <w:r>
        <w:rPr>
          <w:rFonts w:ascii="Times New Roman" w:hAnsi="Times New Roman"/>
          <w:sz w:val="28"/>
          <w:szCs w:val="28"/>
        </w:rPr>
        <w:t>тәуекелдерді</w:t>
      </w:r>
      <w:proofErr w:type="spellEnd"/>
      <w:r>
        <w:rPr>
          <w:rFonts w:ascii="Times New Roman" w:hAnsi="Times New Roman"/>
          <w:sz w:val="28"/>
          <w:szCs w:val="28"/>
        </w:rPr>
        <w:t xml:space="preserve"> </w:t>
      </w:r>
      <w:proofErr w:type="spellStart"/>
      <w:r>
        <w:rPr>
          <w:rFonts w:ascii="Times New Roman" w:hAnsi="Times New Roman"/>
          <w:sz w:val="28"/>
          <w:szCs w:val="28"/>
        </w:rPr>
        <w:t>азайту</w:t>
      </w:r>
      <w:proofErr w:type="spellEnd"/>
      <w:r>
        <w:rPr>
          <w:rFonts w:ascii="Times New Roman" w:hAnsi="Times New Roman"/>
          <w:sz w:val="28"/>
          <w:szCs w:val="28"/>
        </w:rPr>
        <w:t xml:space="preserve"> </w:t>
      </w:r>
      <w:proofErr w:type="spellStart"/>
      <w:r>
        <w:rPr>
          <w:rFonts w:ascii="Times New Roman" w:hAnsi="Times New Roman"/>
          <w:sz w:val="28"/>
          <w:szCs w:val="28"/>
        </w:rPr>
        <w:t>жөніндегі</w:t>
      </w:r>
      <w:proofErr w:type="spellEnd"/>
      <w:r>
        <w:rPr>
          <w:rFonts w:ascii="Times New Roman" w:hAnsi="Times New Roman"/>
          <w:sz w:val="28"/>
          <w:szCs w:val="28"/>
        </w:rPr>
        <w:t xml:space="preserve"> </w:t>
      </w:r>
      <w:proofErr w:type="spellStart"/>
      <w:r>
        <w:rPr>
          <w:rFonts w:ascii="Times New Roman" w:hAnsi="Times New Roman"/>
          <w:sz w:val="28"/>
          <w:szCs w:val="28"/>
        </w:rPr>
        <w:t>жоспарлары</w:t>
      </w:r>
      <w:proofErr w:type="spellEnd"/>
      <w:r>
        <w:rPr>
          <w:rFonts w:ascii="Times New Roman" w:hAnsi="Times New Roman"/>
          <w:sz w:val="28"/>
          <w:szCs w:val="28"/>
        </w:rPr>
        <w:t xml:space="preserve"> мен </w:t>
      </w:r>
      <w:proofErr w:type="spellStart"/>
      <w:r>
        <w:rPr>
          <w:rFonts w:ascii="Times New Roman" w:hAnsi="Times New Roman"/>
          <w:sz w:val="28"/>
          <w:szCs w:val="28"/>
        </w:rPr>
        <w:t>бағдарламаларын</w:t>
      </w:r>
      <w:proofErr w:type="spellEnd"/>
      <w:r>
        <w:rPr>
          <w:rFonts w:ascii="Times New Roman" w:hAnsi="Times New Roman"/>
          <w:sz w:val="28"/>
          <w:szCs w:val="28"/>
        </w:rPr>
        <w:t xml:space="preserve"> </w:t>
      </w:r>
      <w:proofErr w:type="spellStart"/>
      <w:r>
        <w:rPr>
          <w:rFonts w:ascii="Times New Roman" w:hAnsi="Times New Roman"/>
          <w:sz w:val="28"/>
          <w:szCs w:val="28"/>
        </w:rPr>
        <w:t>іске</w:t>
      </w:r>
      <w:proofErr w:type="spellEnd"/>
      <w:r>
        <w:rPr>
          <w:rFonts w:ascii="Times New Roman" w:hAnsi="Times New Roman"/>
          <w:sz w:val="28"/>
          <w:szCs w:val="28"/>
        </w:rPr>
        <w:t xml:space="preserve"> </w:t>
      </w:r>
      <w:proofErr w:type="spellStart"/>
      <w:r>
        <w:rPr>
          <w:rFonts w:ascii="Times New Roman" w:hAnsi="Times New Roman"/>
          <w:sz w:val="28"/>
          <w:szCs w:val="28"/>
        </w:rPr>
        <w:t>асыру</w:t>
      </w:r>
      <w:proofErr w:type="spellEnd"/>
      <w:r>
        <w:rPr>
          <w:rFonts w:ascii="Times New Roman" w:hAnsi="Times New Roman"/>
          <w:sz w:val="28"/>
          <w:szCs w:val="28"/>
        </w:rPr>
        <w:t xml:space="preserve"> </w:t>
      </w:r>
      <w:proofErr w:type="spellStart"/>
      <w:r>
        <w:rPr>
          <w:rFonts w:ascii="Times New Roman" w:hAnsi="Times New Roman"/>
          <w:sz w:val="28"/>
          <w:szCs w:val="28"/>
        </w:rPr>
        <w:t>жөніндегі</w:t>
      </w:r>
      <w:proofErr w:type="spellEnd"/>
      <w:r>
        <w:rPr>
          <w:rFonts w:ascii="Times New Roman" w:hAnsi="Times New Roman"/>
          <w:sz w:val="28"/>
          <w:szCs w:val="28"/>
          <w:lang w:val="kk-KZ"/>
        </w:rPr>
        <w:t xml:space="preserve"> мәліметтері бар </w:t>
      </w:r>
      <w:proofErr w:type="spellStart"/>
      <w:r>
        <w:rPr>
          <w:rFonts w:ascii="Times New Roman" w:hAnsi="Times New Roman"/>
          <w:sz w:val="28"/>
          <w:szCs w:val="28"/>
        </w:rPr>
        <w:t>тәуекелдерді</w:t>
      </w:r>
      <w:proofErr w:type="spellEnd"/>
      <w:r>
        <w:rPr>
          <w:rFonts w:ascii="Times New Roman" w:hAnsi="Times New Roman"/>
          <w:sz w:val="28"/>
          <w:szCs w:val="28"/>
        </w:rPr>
        <w:t xml:space="preserve"> </w:t>
      </w:r>
      <w:proofErr w:type="spellStart"/>
      <w:r>
        <w:rPr>
          <w:rFonts w:ascii="Times New Roman" w:hAnsi="Times New Roman"/>
          <w:sz w:val="28"/>
          <w:szCs w:val="28"/>
        </w:rPr>
        <w:t>басқару</w:t>
      </w:r>
      <w:proofErr w:type="spellEnd"/>
      <w:r>
        <w:rPr>
          <w:rFonts w:ascii="Times New Roman" w:hAnsi="Times New Roman"/>
          <w:sz w:val="28"/>
          <w:szCs w:val="28"/>
        </w:rPr>
        <w:t xml:space="preserve"> </w:t>
      </w:r>
      <w:proofErr w:type="spellStart"/>
      <w:r>
        <w:rPr>
          <w:rFonts w:ascii="Times New Roman" w:hAnsi="Times New Roman"/>
          <w:sz w:val="28"/>
          <w:szCs w:val="28"/>
        </w:rPr>
        <w:t>жөніндегі</w:t>
      </w:r>
      <w:proofErr w:type="spellEnd"/>
      <w:r>
        <w:rPr>
          <w:rFonts w:ascii="Times New Roman" w:hAnsi="Times New Roman"/>
          <w:sz w:val="28"/>
          <w:szCs w:val="28"/>
        </w:rPr>
        <w:t xml:space="preserve"> </w:t>
      </w:r>
      <w:proofErr w:type="spellStart"/>
      <w:r>
        <w:rPr>
          <w:rFonts w:ascii="Times New Roman" w:hAnsi="Times New Roman"/>
          <w:sz w:val="28"/>
          <w:szCs w:val="28"/>
        </w:rPr>
        <w:t>есепті</w:t>
      </w:r>
      <w:proofErr w:type="spellEnd"/>
      <w:r>
        <w:rPr>
          <w:rFonts w:ascii="Times New Roman" w:hAnsi="Times New Roman"/>
          <w:sz w:val="28"/>
          <w:szCs w:val="28"/>
        </w:rPr>
        <w:t xml:space="preserve"> </w:t>
      </w:r>
      <w:proofErr w:type="spellStart"/>
      <w:r>
        <w:rPr>
          <w:rFonts w:ascii="Times New Roman" w:hAnsi="Times New Roman"/>
          <w:sz w:val="28"/>
          <w:szCs w:val="28"/>
        </w:rPr>
        <w:t>бекіту</w:t>
      </w:r>
      <w:proofErr w:type="spellEnd"/>
      <w:r>
        <w:rPr>
          <w:rFonts w:ascii="Times New Roman" w:hAnsi="Times New Roman"/>
          <w:sz w:val="28"/>
          <w:szCs w:val="28"/>
          <w:lang w:val="kk-KZ"/>
        </w:rPr>
        <w:t>;</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- 2020 жылғы 1 жартыжылдықтағы түзетулерді ескере отырып, Қоғамның Даму жоспарының орындалуы жөніндегі есепті бекіту туралы;</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Қоғамның 2020 жылғы 30 маусымға арналған қысқартылған аралық қаржылық есептілігін бекіту туралы;</w:t>
      </w:r>
    </w:p>
    <w:p w:rsidR="00247F21" w:rsidRDefault="00247F21" w:rsidP="00247F21">
      <w:pPr>
        <w:spacing w:after="0" w:line="240" w:lineRule="auto"/>
        <w:ind w:firstLine="708"/>
        <w:jc w:val="both"/>
        <w:rPr>
          <w:rFonts w:ascii="Times New Roman" w:hAnsi="Times New Roman"/>
          <w:sz w:val="28"/>
          <w:szCs w:val="28"/>
          <w:lang w:val="kk-KZ"/>
        </w:rPr>
      </w:pPr>
      <w:r w:rsidRPr="00247F21">
        <w:rPr>
          <w:rFonts w:ascii="Times New Roman" w:hAnsi="Times New Roman"/>
          <w:sz w:val="28"/>
          <w:szCs w:val="28"/>
          <w:lang w:val="kk-KZ"/>
        </w:rPr>
        <w:t>- Қоғам Басқармасы 2020 жылғы II тоқсанда шешім қабылдаған, жасалуына мүдделілік бар жасалған мәмілелер туралы есепті қарау туралы</w:t>
      </w:r>
      <w:r>
        <w:rPr>
          <w:rFonts w:ascii="Times New Roman" w:hAnsi="Times New Roman"/>
          <w:sz w:val="28"/>
          <w:szCs w:val="28"/>
          <w:lang w:val="kk-KZ"/>
        </w:rPr>
        <w:t>;</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- 2020 жылдың 1 жартыжылдығының қорытындысы бойынша Қоғамның Корпоративтік басқаруды жетілдіру жөніндегі іс-шаралар жоспарының орындалуы туралы есепті қарау туралы;</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- 2020 жылғы 2-тоқсан</w:t>
      </w:r>
      <w:r w:rsidR="006701B9">
        <w:rPr>
          <w:rFonts w:ascii="Times New Roman" w:hAnsi="Times New Roman"/>
          <w:sz w:val="28"/>
          <w:szCs w:val="28"/>
          <w:lang w:val="kk-KZ"/>
        </w:rPr>
        <w:t>ның</w:t>
      </w:r>
      <w:r>
        <w:rPr>
          <w:rFonts w:ascii="Times New Roman" w:hAnsi="Times New Roman"/>
          <w:sz w:val="28"/>
          <w:szCs w:val="28"/>
          <w:lang w:val="kk-KZ"/>
        </w:rPr>
        <w:t xml:space="preserve"> қорытындысы бойынша Қоғамның инвестициялық жобалары бойынша инвестицияларды игеру туралы есепті қарау туралы;</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- 2020 жылғы екінші тоқсан</w:t>
      </w:r>
      <w:r w:rsidR="006701B9">
        <w:rPr>
          <w:rFonts w:ascii="Times New Roman" w:hAnsi="Times New Roman"/>
          <w:sz w:val="28"/>
          <w:szCs w:val="28"/>
          <w:lang w:val="kk-KZ"/>
        </w:rPr>
        <w:t>ның</w:t>
      </w:r>
      <w:r>
        <w:rPr>
          <w:rFonts w:ascii="Times New Roman" w:hAnsi="Times New Roman"/>
          <w:sz w:val="28"/>
          <w:szCs w:val="28"/>
          <w:lang w:val="kk-KZ"/>
        </w:rPr>
        <w:t xml:space="preserve"> қорытындысы бойынша Қоғамның Цифрлық трансформация бағдарламасының іске асырылу барысы туралы есепті қарау туралы;</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- 2020 жылғы 2-тоқсандағы еңбек қауіпсіздігі мен еңбекті қорғау және өндірістік жарақаттану саласындағы жұмыс туралы есепті және 2020 жылғы 2-тоқсандағы қоршаған ортаны қорғау саласындағы жұмыс туралы есепті бекіту туралы;</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«Шардара СЭС» АҚ Директорлар кеңесі мүшелерінің (Төрағасының) өкілеттігін мерзімнен бұрын тоқтату және сайлау, «Шардара СЭС» АҚ Директорлар кеңесінің өкілеттік мерзімін, сыйақы төлеу және өз міндеттерін орындағаны үшін шығындарды өтеу мөлшері мен шарттарын анықтау туралы; </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«Қазгидротехэнерго» ЖШС Байқаушы кеңесі мүшелерінің, Төрағасының өкілеттіктерін мерзімінен бұрын тоқтату </w:t>
      </w:r>
      <w:r w:rsidR="006701B9">
        <w:rPr>
          <w:rFonts w:ascii="Times New Roman" w:hAnsi="Times New Roman"/>
          <w:sz w:val="28"/>
          <w:szCs w:val="28"/>
          <w:lang w:val="kk-KZ"/>
        </w:rPr>
        <w:t xml:space="preserve">және сайлау </w:t>
      </w:r>
      <w:r>
        <w:rPr>
          <w:rFonts w:ascii="Times New Roman" w:hAnsi="Times New Roman"/>
          <w:sz w:val="28"/>
          <w:szCs w:val="28"/>
          <w:lang w:val="kk-KZ"/>
        </w:rPr>
        <w:t>туралы, олардың өкілеттік мерзімін</w:t>
      </w:r>
      <w:r w:rsidR="00B70E22">
        <w:rPr>
          <w:rFonts w:ascii="Times New Roman" w:hAnsi="Times New Roman"/>
          <w:sz w:val="28"/>
          <w:szCs w:val="28"/>
          <w:lang w:val="kk-KZ"/>
        </w:rPr>
        <w:t xml:space="preserve"> анықтау</w:t>
      </w:r>
      <w:r>
        <w:rPr>
          <w:rFonts w:ascii="Times New Roman" w:hAnsi="Times New Roman"/>
          <w:sz w:val="28"/>
          <w:szCs w:val="28"/>
          <w:lang w:val="kk-KZ"/>
        </w:rPr>
        <w:t>, сондай-ақ сыйақы төлеу және өз міндеттерін орындағаны үшін шығындарды өтеу шарттары туралы;</w:t>
      </w:r>
    </w:p>
    <w:p w:rsidR="00247F21" w:rsidRDefault="00247F21" w:rsidP="00247F2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«Ereymentau Wind Power» ЖШС Байқаушы кеңесі мүшесінің, Төрағасының өкілеттігін мерзімінен бұрын тоқтату және сайлау туралы, оның өкілеттік мерзімін, сондай-ақ сыйақы төлеу және өз міндеттерін орындағаны үшін шығындарды өтеу шарттары туралы.</w:t>
      </w:r>
    </w:p>
    <w:p w:rsidR="00247F21" w:rsidRDefault="00247F21" w:rsidP="00247F21">
      <w:pPr>
        <w:spacing w:after="0" w:line="240" w:lineRule="auto"/>
        <w:ind w:firstLine="708"/>
        <w:jc w:val="both"/>
        <w:rPr>
          <w:rFonts w:ascii="Times New Roman" w:hAnsi="Times New Roman"/>
          <w:sz w:val="28"/>
          <w:szCs w:val="28"/>
          <w:lang w:val="kk-KZ"/>
        </w:rPr>
      </w:pPr>
    </w:p>
    <w:p w:rsidR="00247F21" w:rsidRDefault="00247F21" w:rsidP="00247F21">
      <w:pPr>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Директорлар кеңесінің </w:t>
      </w:r>
      <w:r w:rsidR="00B70E22">
        <w:rPr>
          <w:rFonts w:ascii="Times New Roman" w:eastAsia="Times New Roman" w:hAnsi="Times New Roman"/>
          <w:b/>
          <w:sz w:val="28"/>
          <w:szCs w:val="28"/>
          <w:lang w:val="kk-KZ" w:eastAsia="ru-RU"/>
        </w:rPr>
        <w:t>төмендегі</w:t>
      </w:r>
      <w:r>
        <w:rPr>
          <w:rFonts w:ascii="Times New Roman" w:eastAsia="Times New Roman" w:hAnsi="Times New Roman"/>
          <w:b/>
          <w:sz w:val="28"/>
          <w:szCs w:val="28"/>
          <w:lang w:val="kk-KZ" w:eastAsia="ru-RU"/>
        </w:rPr>
        <w:t xml:space="preserve"> мүшелері қатысты:</w:t>
      </w:r>
    </w:p>
    <w:p w:rsidR="00247F21" w:rsidRDefault="00247F21" w:rsidP="00247F21">
      <w:pPr>
        <w:spacing w:after="0" w:line="240" w:lineRule="auto"/>
        <w:ind w:firstLine="708"/>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Б.Е. Қарымсақов, А.К. Жәмиев, Андреас Сторзел,</w:t>
      </w:r>
    </w:p>
    <w:p w:rsidR="00247F21" w:rsidRDefault="00247F21" w:rsidP="00247F21">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Хоакин Галиндо,</w:t>
      </w:r>
      <w:r>
        <w:rPr>
          <w:rFonts w:ascii="Times New Roman" w:eastAsia="Times New Roman" w:hAnsi="Times New Roman"/>
          <w:b/>
          <w:sz w:val="28"/>
          <w:szCs w:val="28"/>
          <w:lang w:val="kk-KZ" w:eastAsia="ru-RU"/>
        </w:rPr>
        <w:t xml:space="preserve"> Б.Т. </w:t>
      </w:r>
      <w:r>
        <w:rPr>
          <w:rFonts w:ascii="Times New Roman" w:eastAsia="Times New Roman" w:hAnsi="Times New Roman"/>
          <w:b/>
          <w:sz w:val="28"/>
          <w:szCs w:val="28"/>
          <w:lang w:eastAsia="ru-RU"/>
        </w:rPr>
        <w:t>Ж</w:t>
      </w:r>
      <w:r>
        <w:rPr>
          <w:rFonts w:ascii="Times New Roman" w:eastAsia="Times New Roman" w:hAnsi="Times New Roman"/>
          <w:b/>
          <w:sz w:val="28"/>
          <w:szCs w:val="28"/>
          <w:lang w:val="kk-KZ" w:eastAsia="ru-RU"/>
        </w:rPr>
        <w:t>о</w:t>
      </w:r>
      <w:r>
        <w:rPr>
          <w:rFonts w:ascii="Times New Roman" w:eastAsia="Times New Roman" w:hAnsi="Times New Roman"/>
          <w:b/>
          <w:sz w:val="28"/>
          <w:szCs w:val="28"/>
          <w:lang w:eastAsia="ru-RU"/>
        </w:rPr>
        <w:t>ламанов</w:t>
      </w:r>
      <w:r w:rsidR="00A5729A">
        <w:rPr>
          <w:rFonts w:ascii="Times New Roman" w:eastAsia="Times New Roman" w:hAnsi="Times New Roman"/>
          <w:b/>
          <w:sz w:val="28"/>
          <w:szCs w:val="28"/>
          <w:lang w:eastAsia="ru-RU"/>
        </w:rPr>
        <w:t>.</w:t>
      </w:r>
      <w:bookmarkStart w:id="0" w:name="_GoBack"/>
      <w:bookmarkEnd w:id="0"/>
      <w:r>
        <w:rPr>
          <w:rFonts w:ascii="Times New Roman" w:eastAsia="Times New Roman" w:hAnsi="Times New Roman"/>
          <w:b/>
          <w:sz w:val="28"/>
          <w:szCs w:val="28"/>
          <w:lang w:eastAsia="ru-RU"/>
        </w:rPr>
        <w:t xml:space="preserve">  </w:t>
      </w:r>
    </w:p>
    <w:p w:rsidR="00247F21" w:rsidRDefault="00247F21" w:rsidP="00247F21">
      <w:pPr>
        <w:spacing w:after="0" w:line="240" w:lineRule="auto"/>
        <w:jc w:val="both"/>
        <w:rPr>
          <w:rFonts w:ascii="Times New Roman" w:eastAsia="Times New Roman" w:hAnsi="Times New Roman"/>
          <w:bCs/>
          <w:color w:val="000000"/>
          <w:sz w:val="28"/>
          <w:szCs w:val="28"/>
          <w:lang w:eastAsia="ru-RU"/>
        </w:rPr>
      </w:pPr>
    </w:p>
    <w:p w:rsidR="00247F21" w:rsidRDefault="00247F21" w:rsidP="00247F21">
      <w:pPr>
        <w:spacing w:after="0" w:line="240" w:lineRule="auto"/>
        <w:ind w:firstLine="708"/>
        <w:jc w:val="both"/>
        <w:rPr>
          <w:rFonts w:ascii="Times New Roman" w:hAnsi="Times New Roman"/>
          <w:sz w:val="28"/>
          <w:szCs w:val="28"/>
        </w:rPr>
      </w:pPr>
    </w:p>
    <w:p w:rsidR="00247F21" w:rsidRDefault="00247F21" w:rsidP="00247F21"/>
    <w:p w:rsidR="00247F21" w:rsidRPr="00A5729A" w:rsidRDefault="00247F21" w:rsidP="00761D1E">
      <w:pPr>
        <w:spacing w:after="0" w:line="240" w:lineRule="auto"/>
        <w:jc w:val="both"/>
        <w:rPr>
          <w:rFonts w:ascii="Times New Roman" w:eastAsiaTheme="minorHAnsi" w:hAnsi="Times New Roman"/>
          <w:b/>
          <w:sz w:val="28"/>
          <w:szCs w:val="28"/>
        </w:rPr>
      </w:pPr>
    </w:p>
    <w:p w:rsidR="002A3BFC" w:rsidRDefault="002A3BFC"/>
    <w:sectPr w:rsidR="002A3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1E"/>
    <w:rsid w:val="00247F21"/>
    <w:rsid w:val="002A3BFC"/>
    <w:rsid w:val="006701B9"/>
    <w:rsid w:val="00761D1E"/>
    <w:rsid w:val="00A5729A"/>
    <w:rsid w:val="00B7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29CEB-83E6-4726-9B41-CBAF345D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D1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05541">
      <w:bodyDiv w:val="1"/>
      <w:marLeft w:val="0"/>
      <w:marRight w:val="0"/>
      <w:marTop w:val="0"/>
      <w:marBottom w:val="0"/>
      <w:divBdr>
        <w:top w:val="none" w:sz="0" w:space="0" w:color="auto"/>
        <w:left w:val="none" w:sz="0" w:space="0" w:color="auto"/>
        <w:bottom w:val="none" w:sz="0" w:space="0" w:color="auto"/>
        <w:right w:val="none" w:sz="0" w:space="0" w:color="auto"/>
      </w:divBdr>
    </w:div>
    <w:div w:id="21151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4</cp:revision>
  <dcterms:created xsi:type="dcterms:W3CDTF">2020-09-18T07:48:00Z</dcterms:created>
  <dcterms:modified xsi:type="dcterms:W3CDTF">2020-09-18T10:54:00Z</dcterms:modified>
</cp:coreProperties>
</file>