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159A7C58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715AC4">
        <w:rPr>
          <w:rFonts w:ascii="Times New Roman" w:hAnsi="Times New Roman" w:cs="Times New Roman"/>
          <w:b/>
          <w:sz w:val="24"/>
          <w:szCs w:val="24"/>
        </w:rPr>
        <w:t>8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D0ACD" w14:textId="3DA08845" w:rsidR="00CA69F2" w:rsidRPr="00C505B4" w:rsidRDefault="00CA69F2" w:rsidP="00CA69F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>
        <w:rPr>
          <w:rFonts w:ascii="Times New Roman" w:hAnsi="Times New Roman" w:cs="Times New Roman"/>
          <w:sz w:val="24"/>
          <w:szCs w:val="24"/>
        </w:rPr>
        <w:t>8</w:t>
      </w:r>
      <w:r w:rsidR="00715AC4">
        <w:rPr>
          <w:rFonts w:ascii="Times New Roman" w:hAnsi="Times New Roman" w:cs="Times New Roman"/>
          <w:sz w:val="24"/>
          <w:szCs w:val="24"/>
        </w:rPr>
        <w:t>6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16487C">
        <w:rPr>
          <w:rFonts w:ascii="Times New Roman" w:hAnsi="Times New Roman" w:cs="Times New Roman"/>
          <w:sz w:val="24"/>
          <w:szCs w:val="24"/>
        </w:rPr>
        <w:t>8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75A29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75A29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75A29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75A29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75A29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75A29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378" w:type="dxa"/>
        <w:tblInd w:w="363" w:type="dxa"/>
        <w:tblLook w:val="04A0" w:firstRow="1" w:lastRow="0" w:firstColumn="1" w:lastColumn="0" w:noHBand="0" w:noVBand="1"/>
      </w:tblPr>
      <w:tblGrid>
        <w:gridCol w:w="849"/>
        <w:gridCol w:w="1844"/>
        <w:gridCol w:w="1822"/>
        <w:gridCol w:w="3027"/>
        <w:gridCol w:w="1836"/>
      </w:tblGrid>
      <w:tr w:rsidR="00715AC4" w14:paraId="3AB63236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245" w14:textId="77777777" w:rsidR="00715AC4" w:rsidRDefault="00715A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6D1E" w14:textId="77777777" w:rsidR="00715AC4" w:rsidRDefault="00715A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FFC0" w14:textId="77777777" w:rsidR="00715AC4" w:rsidRDefault="00715A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927" w14:textId="77777777" w:rsidR="00715AC4" w:rsidRDefault="00715A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CD2" w14:textId="77777777" w:rsidR="00715AC4" w:rsidRDefault="00715A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715AC4" w14:paraId="6A3A4010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713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C59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FAA1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58D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спилковые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AB80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1 619 027,480</w:t>
            </w:r>
          </w:p>
        </w:tc>
      </w:tr>
      <w:tr w:rsidR="00715AC4" w14:paraId="00D085A0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9BAC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0AF8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C51B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5DB3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хлопка с нитрил бутадиеновым покрытием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5B0B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90 386,700</w:t>
            </w:r>
          </w:p>
        </w:tc>
      </w:tr>
      <w:tr w:rsidR="00715AC4" w14:paraId="4713570A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E952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D059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84D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573C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7CFA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566 046,360</w:t>
            </w:r>
          </w:p>
        </w:tc>
      </w:tr>
      <w:tr w:rsidR="00715AC4" w14:paraId="18B9192B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FAC4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CC5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3B2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DAFF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3F7B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336 522,960</w:t>
            </w:r>
          </w:p>
        </w:tc>
      </w:tr>
      <w:tr w:rsidR="00715AC4" w14:paraId="267C9AA9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450A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4FE0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0389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A3B2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B710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51 580,000</w:t>
            </w:r>
          </w:p>
        </w:tc>
      </w:tr>
      <w:tr w:rsidR="00715AC4" w14:paraId="06CF70AE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0191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C5AF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9248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779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CC90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132 661,800</w:t>
            </w:r>
          </w:p>
        </w:tc>
      </w:tr>
      <w:tr w:rsidR="00715AC4" w14:paraId="590DE169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7CF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DAB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E16B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C014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A2FF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209 411,250</w:t>
            </w:r>
          </w:p>
        </w:tc>
      </w:tr>
      <w:tr w:rsidR="00715AC4" w14:paraId="09453B79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4BA5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BE5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772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06A7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0046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11 727,030</w:t>
            </w:r>
          </w:p>
        </w:tc>
      </w:tr>
      <w:tr w:rsidR="00715AC4" w14:paraId="4C8D8E92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53B8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8D9C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9CB9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3336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5577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1 116,860</w:t>
            </w:r>
          </w:p>
        </w:tc>
      </w:tr>
      <w:tr w:rsidR="00715AC4" w14:paraId="3A6F9817" w14:textId="77777777" w:rsidTr="00715AC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646F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D7A8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013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3CCA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A97" w14:textId="77777777" w:rsidR="00715AC4" w:rsidRDefault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254 800,000</w:t>
            </w:r>
          </w:p>
        </w:tc>
      </w:tr>
    </w:tbl>
    <w:p w14:paraId="1EEA9764" w14:textId="404EEF10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715AC4">
        <w:rPr>
          <w:rFonts w:ascii="Times New Roman" w:hAnsi="Times New Roman" w:cs="Times New Roman"/>
          <w:sz w:val="24"/>
          <w:szCs w:val="24"/>
        </w:rPr>
        <w:t>440606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715AC4">
        <w:rPr>
          <w:rFonts w:ascii="Times New Roman" w:hAnsi="Times New Roman" w:cs="Times New Roman"/>
          <w:sz w:val="24"/>
          <w:szCs w:val="24"/>
        </w:rPr>
        <w:t>02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715AC4">
        <w:rPr>
          <w:rFonts w:ascii="Times New Roman" w:hAnsi="Times New Roman" w:cs="Times New Roman"/>
          <w:sz w:val="24"/>
          <w:szCs w:val="24"/>
        </w:rPr>
        <w:t>6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>от 19.06.2020 года №04-05-31-</w:t>
      </w:r>
      <w:r w:rsidR="00715AC4">
        <w:rPr>
          <w:rFonts w:ascii="Times New Roman" w:hAnsi="Times New Roman" w:cs="Times New Roman"/>
          <w:sz w:val="24"/>
          <w:szCs w:val="24"/>
        </w:rPr>
        <w:t>1697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A69F2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CA69F2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417D3B24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80207A">
        <w:rPr>
          <w:rFonts w:ascii="Times New Roman" w:hAnsi="Times New Roman" w:cs="Times New Roman"/>
          <w:sz w:val="24"/>
          <w:szCs w:val="24"/>
        </w:rPr>
        <w:t>8</w:t>
      </w:r>
      <w:r w:rsidRPr="00FC7D38">
        <w:rPr>
          <w:rFonts w:ascii="Times New Roman" w:hAnsi="Times New Roman" w:cs="Times New Roman"/>
          <w:sz w:val="24"/>
          <w:szCs w:val="24"/>
        </w:rPr>
        <w:t>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Style w:val="a6"/>
        <w:tblW w:w="9643" w:type="dxa"/>
        <w:tblInd w:w="108" w:type="dxa"/>
        <w:tblLook w:val="04A0" w:firstRow="1" w:lastRow="0" w:firstColumn="1" w:lastColumn="0" w:noHBand="0" w:noVBand="1"/>
      </w:tblPr>
      <w:tblGrid>
        <w:gridCol w:w="851"/>
        <w:gridCol w:w="2043"/>
        <w:gridCol w:w="1822"/>
        <w:gridCol w:w="2944"/>
        <w:gridCol w:w="1983"/>
      </w:tblGrid>
      <w:tr w:rsidR="00715AC4" w14:paraId="3FEB363E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4DB" w14:textId="77777777" w:rsidR="00715AC4" w:rsidRDefault="00715AC4" w:rsidP="007625D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B3BF" w14:textId="77777777" w:rsidR="00715AC4" w:rsidRDefault="00715AC4" w:rsidP="007625D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6639" w14:textId="77777777" w:rsidR="00715AC4" w:rsidRDefault="00715AC4" w:rsidP="007625D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F9F" w14:textId="77777777" w:rsidR="00715AC4" w:rsidRDefault="00715AC4" w:rsidP="007625D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846D" w14:textId="6470CA71" w:rsidR="00715AC4" w:rsidRDefault="00715AC4" w:rsidP="007625D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потенциального поставщика</w:t>
            </w: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тенге, без учета НДС</w:t>
            </w:r>
          </w:p>
        </w:tc>
      </w:tr>
      <w:tr w:rsidR="00715AC4" w14:paraId="5DE96AC3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D10D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A21C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E376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1729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спилковые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4BF2" w14:textId="35872E3A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1 445 360,00</w:t>
            </w:r>
          </w:p>
        </w:tc>
      </w:tr>
      <w:tr w:rsidR="00715AC4" w14:paraId="576743FA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B19A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36F6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949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0145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хлопка с нитрил бутадиеновым покрытием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6F30" w14:textId="48AC726E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88 350,00</w:t>
            </w:r>
          </w:p>
        </w:tc>
      </w:tr>
      <w:tr w:rsidR="00715AC4" w14:paraId="7EF476F6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8DC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CDFF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93D1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8D26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A494" w14:textId="3F0EF57A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558 000,00</w:t>
            </w:r>
          </w:p>
        </w:tc>
      </w:tr>
      <w:tr w:rsidR="00715AC4" w14:paraId="17A8F639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BA3A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E41E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0A59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BBB1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5A74" w14:textId="6EF377B5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319 500,00</w:t>
            </w:r>
          </w:p>
        </w:tc>
      </w:tr>
      <w:tr w:rsidR="00715AC4" w14:paraId="238C9A88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B9A1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35EB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6FCF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05C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19D3" w14:textId="116DE5D2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715AC4" w14:paraId="20C08160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1604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83A5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5C3D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370C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AB9D" w14:textId="37B79CEF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102 600,00</w:t>
            </w:r>
          </w:p>
        </w:tc>
      </w:tr>
      <w:tr w:rsidR="00715AC4" w14:paraId="53848835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0377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9991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FF09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A7F4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1181" w14:textId="63438D82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202 500,00</w:t>
            </w:r>
          </w:p>
        </w:tc>
      </w:tr>
      <w:tr w:rsidR="00715AC4" w14:paraId="3F9BA53D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4D52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0420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2872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A21D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0062" w14:textId="4A125459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11 340,00</w:t>
            </w:r>
          </w:p>
        </w:tc>
      </w:tr>
      <w:tr w:rsidR="00715AC4" w14:paraId="25434366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F5E4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18C7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41D0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B941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3A6" w14:textId="34861D7E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1 080,00</w:t>
            </w:r>
          </w:p>
        </w:tc>
      </w:tr>
      <w:tr w:rsidR="00715AC4" w14:paraId="2360978B" w14:textId="77777777" w:rsidTr="00715A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6D75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ED56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A8D3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836B" w14:textId="77777777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4E66" w14:textId="0C9C49CF" w:rsidR="00715AC4" w:rsidRDefault="00715AC4" w:rsidP="00715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</w:tr>
    </w:tbl>
    <w:p w14:paraId="2E8A51A1" w14:textId="6F89FCEE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Pr="00C505B4">
        <w:rPr>
          <w:rFonts w:ascii="Times New Roman" w:hAnsi="Times New Roman" w:cs="Times New Roman"/>
          <w:sz w:val="24"/>
          <w:szCs w:val="24"/>
        </w:rPr>
        <w:t xml:space="preserve">, </w:t>
      </w:r>
      <w:r w:rsidR="00715AC4">
        <w:rPr>
          <w:rFonts w:ascii="Times New Roman" w:hAnsi="Times New Roman" w:cs="Times New Roman"/>
          <w:sz w:val="24"/>
          <w:szCs w:val="24"/>
        </w:rPr>
        <w:t xml:space="preserve">АО «АЖК»; </w:t>
      </w:r>
      <w:r w:rsidRPr="00C505B4">
        <w:rPr>
          <w:rFonts w:ascii="Times New Roman" w:hAnsi="Times New Roman" w:cs="Times New Roman"/>
          <w:sz w:val="24"/>
          <w:szCs w:val="24"/>
        </w:rPr>
        <w:t xml:space="preserve">ТОО «Экибастузская ГРЭС-1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 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C505B4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BE019C" w14:paraId="296E3F27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7BFE" w14:textId="77777777" w:rsidR="00BE019C" w:rsidRDefault="00BE019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423415"/>
            <w:bookmarkStart w:id="2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8901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BB04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года</w:t>
            </w:r>
          </w:p>
        </w:tc>
      </w:tr>
      <w:tr w:rsidR="00BE019C" w14:paraId="154372F9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8594" w14:textId="77777777" w:rsidR="00BE019C" w:rsidRDefault="00BE019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27AE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86E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BE019C" w14:paraId="3F087A99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A38" w14:textId="77777777" w:rsidR="00BE019C" w:rsidRDefault="00BE019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649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698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BE019C" w14:paraId="4C53E1F9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048" w14:textId="77777777" w:rsidR="00BE019C" w:rsidRDefault="00BE019C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65B0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C802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BE019C" w14:paraId="10362EA6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0DA" w14:textId="77777777" w:rsidR="00BE019C" w:rsidRDefault="00BE019C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B68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B0F3" w14:textId="77777777" w:rsidR="00BE019C" w:rsidRDefault="00BE019C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bookmarkEnd w:id="0"/>
      <w:bookmarkEnd w:id="1"/>
      <w:bookmarkEnd w:id="2"/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487C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5AC4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207A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019C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69F2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D621-9E17-4BAE-B254-A2CCCE8F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439</cp:revision>
  <cp:lastPrinted>2020-03-17T10:33:00Z</cp:lastPrinted>
  <dcterms:created xsi:type="dcterms:W3CDTF">2019-10-31T09:10:00Z</dcterms:created>
  <dcterms:modified xsi:type="dcterms:W3CDTF">2020-06-30T09:31:00Z</dcterms:modified>
</cp:coreProperties>
</file>