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415" w:rsidRDefault="00B51415" w:rsidP="00196A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0339D9">
        <w:rPr>
          <w:rFonts w:ascii="Times New Roman" w:hAnsi="Times New Roman" w:cs="Times New Roman"/>
          <w:b/>
          <w:sz w:val="24"/>
          <w:szCs w:val="24"/>
        </w:rPr>
        <w:t>ИТОГОВ</w:t>
      </w:r>
    </w:p>
    <w:p w:rsidR="00E75A29" w:rsidRPr="00051DFE" w:rsidRDefault="00E75A29" w:rsidP="00E75A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комплексным закупкам </w:t>
      </w:r>
      <w:r w:rsidRPr="00E75A29">
        <w:rPr>
          <w:rFonts w:ascii="Times New Roman" w:hAnsi="Times New Roman" w:cs="Times New Roman"/>
          <w:b/>
          <w:sz w:val="24"/>
          <w:szCs w:val="24"/>
        </w:rPr>
        <w:t>товарно-материальных ценностей среди товаропроизводителей способом тендера путем проведения конкурентных переговоров (№</w:t>
      </w:r>
      <w:r w:rsidR="00D30554">
        <w:rPr>
          <w:rFonts w:ascii="Times New Roman" w:hAnsi="Times New Roman" w:cs="Times New Roman"/>
          <w:b/>
          <w:sz w:val="24"/>
          <w:szCs w:val="24"/>
        </w:rPr>
        <w:t>2</w:t>
      </w:r>
      <w:r w:rsidRPr="00E75A29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963586" w:rsidRPr="00051DFE" w:rsidRDefault="00963586" w:rsidP="00196A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884" w:rsidRPr="00E53E6B" w:rsidRDefault="00FD6884" w:rsidP="00196A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884" w:rsidRPr="00E53E6B" w:rsidRDefault="00FD6884" w:rsidP="00196AA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D6884" w:rsidRPr="00E53E6B" w:rsidRDefault="00FD6884" w:rsidP="00196AA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53E6B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5065D3" w:rsidRPr="00E53E6B">
        <w:rPr>
          <w:rFonts w:ascii="Times New Roman" w:hAnsi="Times New Roman" w:cs="Times New Roman"/>
          <w:b/>
          <w:sz w:val="24"/>
          <w:szCs w:val="24"/>
        </w:rPr>
        <w:t>Нур-Султан</w:t>
      </w:r>
      <w:r w:rsidR="005F15E4">
        <w:rPr>
          <w:rFonts w:ascii="Times New Roman" w:hAnsi="Times New Roman" w:cs="Times New Roman"/>
          <w:b/>
          <w:sz w:val="24"/>
          <w:szCs w:val="24"/>
        </w:rPr>
        <w:tab/>
      </w:r>
      <w:r w:rsidR="005F15E4">
        <w:rPr>
          <w:rFonts w:ascii="Times New Roman" w:hAnsi="Times New Roman" w:cs="Times New Roman"/>
          <w:b/>
          <w:sz w:val="24"/>
          <w:szCs w:val="24"/>
        </w:rPr>
        <w:tab/>
      </w:r>
      <w:r w:rsidR="005F15E4">
        <w:rPr>
          <w:rFonts w:ascii="Times New Roman" w:hAnsi="Times New Roman" w:cs="Times New Roman"/>
          <w:b/>
          <w:sz w:val="24"/>
          <w:szCs w:val="24"/>
        </w:rPr>
        <w:tab/>
      </w:r>
      <w:r w:rsidR="005F15E4">
        <w:rPr>
          <w:rFonts w:ascii="Times New Roman" w:hAnsi="Times New Roman" w:cs="Times New Roman"/>
          <w:b/>
          <w:sz w:val="24"/>
          <w:szCs w:val="24"/>
        </w:rPr>
        <w:tab/>
      </w:r>
      <w:r w:rsidR="005F15E4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2A40E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35B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51DF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="00E75A29">
        <w:rPr>
          <w:rFonts w:ascii="Times New Roman" w:hAnsi="Times New Roman" w:cs="Times New Roman"/>
          <w:b/>
          <w:sz w:val="24"/>
          <w:szCs w:val="24"/>
        </w:rPr>
        <w:tab/>
      </w:r>
      <w:r w:rsidR="00E75A29">
        <w:rPr>
          <w:rFonts w:ascii="Times New Roman" w:hAnsi="Times New Roman" w:cs="Times New Roman"/>
          <w:b/>
          <w:sz w:val="24"/>
          <w:szCs w:val="24"/>
        </w:rPr>
        <w:tab/>
      </w:r>
      <w:r w:rsidR="00E75A29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051DFE" w:rsidRPr="002516CE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064300">
        <w:rPr>
          <w:rFonts w:ascii="Times New Roman" w:hAnsi="Times New Roman" w:cs="Times New Roman"/>
          <w:b/>
          <w:sz w:val="24"/>
          <w:szCs w:val="24"/>
          <w:lang w:val="kk-KZ"/>
        </w:rPr>
        <w:t>25</w:t>
      </w:r>
      <w:r w:rsidR="005F15E4" w:rsidRPr="002516CE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4062C3" w:rsidRPr="0025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5A29">
        <w:rPr>
          <w:rFonts w:ascii="Times New Roman" w:hAnsi="Times New Roman" w:cs="Times New Roman"/>
          <w:b/>
          <w:sz w:val="24"/>
          <w:szCs w:val="24"/>
          <w:lang w:val="kk-KZ"/>
        </w:rPr>
        <w:t>июня</w:t>
      </w:r>
      <w:r w:rsidR="00CD3817" w:rsidRPr="002516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63586" w:rsidRPr="002516CE">
        <w:rPr>
          <w:rFonts w:ascii="Times New Roman" w:hAnsi="Times New Roman" w:cs="Times New Roman"/>
          <w:b/>
          <w:sz w:val="24"/>
          <w:szCs w:val="24"/>
        </w:rPr>
        <w:t>20</w:t>
      </w:r>
      <w:r w:rsidR="005B50AE" w:rsidRPr="002516CE">
        <w:rPr>
          <w:rFonts w:ascii="Times New Roman" w:hAnsi="Times New Roman" w:cs="Times New Roman"/>
          <w:b/>
          <w:sz w:val="24"/>
          <w:szCs w:val="24"/>
        </w:rPr>
        <w:t>20</w:t>
      </w:r>
      <w:r w:rsidR="00963586" w:rsidRPr="002516C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51D08" w:rsidRPr="00E53E6B" w:rsidRDefault="00C51D08" w:rsidP="00196AA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51D08" w:rsidRPr="00E53E6B" w:rsidRDefault="00C51D08" w:rsidP="00196AA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51D08" w:rsidRPr="00E53E6B" w:rsidRDefault="00C51D08" w:rsidP="00196A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E6B">
        <w:rPr>
          <w:rFonts w:ascii="Times New Roman" w:hAnsi="Times New Roman" w:cs="Times New Roman"/>
          <w:b/>
          <w:sz w:val="24"/>
          <w:szCs w:val="24"/>
        </w:rPr>
        <w:t>СОСТАВ ПЕРЕГОВОРНОЙ ГРУППЫ</w:t>
      </w:r>
    </w:p>
    <w:p w:rsidR="00F17F4B" w:rsidRPr="00E53E6B" w:rsidRDefault="00F17F4B" w:rsidP="00196AA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30554" w:rsidRDefault="00D30554" w:rsidP="00D30554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осуществления комплексных закупок товарно-материальных ценностей способом тендера путем проведения конкурентных переговоров, приказом Управляющего директора по обеспечению Сагиндыкова Д.Т. от «19» июня 2020 года №31/92-ТКП утверждена Закупочная документация по комплексным закупкам товарно-материальных ценностей среди товаропроизводителей способом тендера путем проведения конкурентных переговоров (№2) (далее – Закупочная документация) и создана переговорная группа,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следующем составе:</w:t>
      </w:r>
    </w:p>
    <w:p w:rsidR="002E310A" w:rsidRPr="00E274BA" w:rsidRDefault="002E310A" w:rsidP="00196AA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828"/>
        <w:gridCol w:w="284"/>
        <w:gridCol w:w="5527"/>
      </w:tblGrid>
      <w:tr w:rsidR="00FA205C" w:rsidRPr="00E75A29" w:rsidTr="00E75A29">
        <w:trPr>
          <w:trHeight w:val="690"/>
        </w:trPr>
        <w:tc>
          <w:tcPr>
            <w:tcW w:w="3828" w:type="dxa"/>
            <w:hideMark/>
          </w:tcPr>
          <w:p w:rsidR="00FA205C" w:rsidRPr="00E75A29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A29">
              <w:rPr>
                <w:rFonts w:ascii="Times New Roman" w:hAnsi="Times New Roman" w:cs="Times New Roman"/>
                <w:sz w:val="24"/>
                <w:szCs w:val="24"/>
              </w:rPr>
              <w:t>Тютебаев Серик Суинбекович</w:t>
            </w:r>
          </w:p>
        </w:tc>
        <w:tc>
          <w:tcPr>
            <w:tcW w:w="284" w:type="dxa"/>
            <w:hideMark/>
          </w:tcPr>
          <w:p w:rsidR="00FA205C" w:rsidRPr="00CF5DEF" w:rsidRDefault="00FA205C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7" w:type="dxa"/>
            <w:hideMark/>
          </w:tcPr>
          <w:p w:rsidR="00FA205C" w:rsidRPr="00CF5DEF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A29">
              <w:rPr>
                <w:rFonts w:ascii="Times New Roman" w:hAnsi="Times New Roman" w:cs="Times New Roman"/>
                <w:sz w:val="24"/>
                <w:szCs w:val="24"/>
              </w:rPr>
              <w:t>Управляющий директор по производству и управлению активами, председатель комиссии</w:t>
            </w:r>
            <w:r w:rsidR="00FA205C" w:rsidRPr="00E75A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A205C" w:rsidRPr="00E75A29" w:rsidTr="00E75A29">
        <w:trPr>
          <w:trHeight w:val="703"/>
        </w:trPr>
        <w:tc>
          <w:tcPr>
            <w:tcW w:w="3828" w:type="dxa"/>
          </w:tcPr>
          <w:p w:rsidR="00FA205C" w:rsidRPr="00CF5DEF" w:rsidRDefault="00FA205C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FA205C" w:rsidRPr="00CF5DEF" w:rsidRDefault="00FA205C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hideMark/>
          </w:tcPr>
          <w:p w:rsidR="00FA205C" w:rsidRPr="00CF5DEF" w:rsidRDefault="00FA205C" w:rsidP="002E310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05C" w:rsidRPr="00E75A29" w:rsidRDefault="00FA205C" w:rsidP="002E310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F">
              <w:rPr>
                <w:rFonts w:ascii="Times New Roman" w:hAnsi="Times New Roman" w:cs="Times New Roman"/>
                <w:sz w:val="24"/>
                <w:szCs w:val="24"/>
              </w:rPr>
              <w:t>Члены переговорной группы:</w:t>
            </w:r>
          </w:p>
        </w:tc>
      </w:tr>
      <w:tr w:rsidR="00FA205C" w:rsidRPr="00E75A29" w:rsidTr="00E75A29">
        <w:trPr>
          <w:trHeight w:val="726"/>
        </w:trPr>
        <w:tc>
          <w:tcPr>
            <w:tcW w:w="3828" w:type="dxa"/>
          </w:tcPr>
          <w:p w:rsidR="00E75A29" w:rsidRPr="00E75A29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A29">
              <w:rPr>
                <w:rFonts w:ascii="Times New Roman" w:hAnsi="Times New Roman" w:cs="Times New Roman"/>
                <w:sz w:val="24"/>
                <w:szCs w:val="24"/>
              </w:rPr>
              <w:t>Сагиндыков Дархан Танатович</w:t>
            </w:r>
          </w:p>
          <w:p w:rsidR="00FF6AD7" w:rsidRPr="00E75A29" w:rsidRDefault="00FF6AD7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FA205C" w:rsidRPr="00CF5DEF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A205C" w:rsidRPr="00E75A29" w:rsidRDefault="00FA205C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hideMark/>
          </w:tcPr>
          <w:p w:rsidR="00F12171" w:rsidRPr="00CF5DEF" w:rsidRDefault="00E75A29" w:rsidP="00FF6AD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A29">
              <w:rPr>
                <w:rFonts w:ascii="Times New Roman" w:hAnsi="Times New Roman" w:cs="Times New Roman"/>
                <w:sz w:val="24"/>
                <w:szCs w:val="24"/>
              </w:rPr>
              <w:t>Управляющий директор по обеспечению, заместитель председателя комиссии</w:t>
            </w:r>
          </w:p>
        </w:tc>
      </w:tr>
      <w:tr w:rsidR="00E75A29" w:rsidRPr="00E75A29" w:rsidTr="00E75A29">
        <w:trPr>
          <w:trHeight w:val="726"/>
        </w:trPr>
        <w:tc>
          <w:tcPr>
            <w:tcW w:w="3828" w:type="dxa"/>
          </w:tcPr>
          <w:p w:rsidR="00E75A29" w:rsidRPr="00E75A29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A29">
              <w:rPr>
                <w:rFonts w:ascii="Times New Roman" w:hAnsi="Times New Roman" w:cs="Times New Roman"/>
                <w:sz w:val="24"/>
                <w:szCs w:val="24"/>
              </w:rPr>
              <w:t>Шушаков Ержан Ермекович</w:t>
            </w:r>
          </w:p>
          <w:p w:rsidR="00E75A29" w:rsidRPr="00E75A29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75A29" w:rsidRPr="00CF5DEF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75A29" w:rsidRPr="00CF5DEF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E75A29" w:rsidRPr="00E75A29" w:rsidRDefault="00E75A29" w:rsidP="00FF6AD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A2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CF5DEF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«Управления Закупками и Запасами», член переговорной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группы;</w:t>
            </w:r>
          </w:p>
        </w:tc>
      </w:tr>
      <w:tr w:rsidR="004852A7" w:rsidRPr="00E75A29" w:rsidTr="00E75A29">
        <w:trPr>
          <w:trHeight w:val="915"/>
        </w:trPr>
        <w:tc>
          <w:tcPr>
            <w:tcW w:w="3828" w:type="dxa"/>
            <w:shd w:val="clear" w:color="auto" w:fill="auto"/>
          </w:tcPr>
          <w:p w:rsidR="00E75A29" w:rsidRPr="00E75A29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A29">
              <w:rPr>
                <w:rFonts w:ascii="Times New Roman" w:hAnsi="Times New Roman" w:cs="Times New Roman"/>
                <w:sz w:val="24"/>
                <w:szCs w:val="24"/>
              </w:rPr>
              <w:t xml:space="preserve">Утегенова Жанат Аппазовна </w:t>
            </w:r>
          </w:p>
          <w:p w:rsidR="004852A7" w:rsidRPr="00E75A29" w:rsidRDefault="004852A7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4852A7" w:rsidRPr="00E75A29" w:rsidRDefault="004852A7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2A7" w:rsidRPr="00D35FDD" w:rsidRDefault="004852A7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A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7" w:type="dxa"/>
            <w:shd w:val="clear" w:color="auto" w:fill="auto"/>
          </w:tcPr>
          <w:p w:rsidR="004852A7" w:rsidRPr="00E75A29" w:rsidRDefault="00E75A29" w:rsidP="004852A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A29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«Ценовой Мониторинг и Управление Категориями», член переговорной группы;</w:t>
            </w:r>
          </w:p>
        </w:tc>
      </w:tr>
      <w:tr w:rsidR="00F12171" w:rsidRPr="00E75A29" w:rsidTr="00E75A29">
        <w:trPr>
          <w:trHeight w:val="567"/>
        </w:trPr>
        <w:tc>
          <w:tcPr>
            <w:tcW w:w="3828" w:type="dxa"/>
          </w:tcPr>
          <w:p w:rsidR="00F12171" w:rsidRPr="00E75A29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A29">
              <w:rPr>
                <w:rFonts w:ascii="Times New Roman" w:hAnsi="Times New Roman" w:cs="Times New Roman"/>
                <w:sz w:val="24"/>
                <w:szCs w:val="24"/>
              </w:rPr>
              <w:t>Бегимов Галымжан Алимжанович</w:t>
            </w:r>
          </w:p>
        </w:tc>
        <w:tc>
          <w:tcPr>
            <w:tcW w:w="284" w:type="dxa"/>
          </w:tcPr>
          <w:p w:rsidR="00F12171" w:rsidRPr="00CF5DEF" w:rsidRDefault="00F12171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7" w:type="dxa"/>
          </w:tcPr>
          <w:p w:rsidR="00F12171" w:rsidRPr="00E75A29" w:rsidRDefault="00F12171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A29">
              <w:rPr>
                <w:rFonts w:ascii="Times New Roman" w:hAnsi="Times New Roman" w:cs="Times New Roman"/>
                <w:sz w:val="24"/>
                <w:szCs w:val="24"/>
              </w:rPr>
              <w:t>Главный менеджер Департамента «Управления Закупками и Запасами», секретарь переговорной группы (без права голосования).</w:t>
            </w:r>
          </w:p>
        </w:tc>
      </w:tr>
    </w:tbl>
    <w:p w:rsidR="007453DC" w:rsidRDefault="007453DC" w:rsidP="00DB03A9">
      <w:pPr>
        <w:pStyle w:val="a3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B50AE" w:rsidRDefault="00E75A29" w:rsidP="005B50AE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A29">
        <w:rPr>
          <w:rFonts w:ascii="Times New Roman" w:hAnsi="Times New Roman" w:cs="Times New Roman"/>
          <w:sz w:val="24"/>
          <w:szCs w:val="24"/>
        </w:rPr>
        <w:t>Перечень закупаемых товаров</w:t>
      </w:r>
      <w:r w:rsidR="007714C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9"/>
        <w:gridCol w:w="2014"/>
        <w:gridCol w:w="1822"/>
        <w:gridCol w:w="2755"/>
        <w:gridCol w:w="2554"/>
      </w:tblGrid>
      <w:tr w:rsidR="00064300" w:rsidRPr="00064300" w:rsidTr="00D30554">
        <w:tc>
          <w:tcPr>
            <w:tcW w:w="709" w:type="dxa"/>
          </w:tcPr>
          <w:p w:rsidR="00064300" w:rsidRPr="00064300" w:rsidRDefault="00064300" w:rsidP="0006430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093" w:type="dxa"/>
          </w:tcPr>
          <w:p w:rsidR="00064300" w:rsidRPr="00064300" w:rsidRDefault="00064300" w:rsidP="0006430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300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1559" w:type="dxa"/>
          </w:tcPr>
          <w:p w:rsidR="00064300" w:rsidRPr="00064300" w:rsidRDefault="00064300" w:rsidP="0006430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30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закупаемых товаров</w:t>
            </w:r>
          </w:p>
        </w:tc>
        <w:tc>
          <w:tcPr>
            <w:tcW w:w="2835" w:type="dxa"/>
          </w:tcPr>
          <w:p w:rsidR="00064300" w:rsidRPr="00064300" w:rsidRDefault="00064300" w:rsidP="0006430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Краткая характеристика товара</w:t>
            </w:r>
          </w:p>
        </w:tc>
        <w:tc>
          <w:tcPr>
            <w:tcW w:w="2658" w:type="dxa"/>
          </w:tcPr>
          <w:p w:rsidR="00064300" w:rsidRPr="00064300" w:rsidRDefault="00064300" w:rsidP="0006430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300">
              <w:rPr>
                <w:rFonts w:ascii="Times New Roman" w:hAnsi="Times New Roman" w:cs="Times New Roman"/>
                <w:b/>
                <w:sz w:val="24"/>
                <w:szCs w:val="24"/>
              </w:rPr>
              <w:t>Сумма, выделенная для закупки в тенге, без учета НДС</w:t>
            </w:r>
          </w:p>
        </w:tc>
      </w:tr>
      <w:tr w:rsidR="00D30554" w:rsidRPr="00D30554" w:rsidTr="0081118F">
        <w:tc>
          <w:tcPr>
            <w:tcW w:w="709" w:type="dxa"/>
            <w:vAlign w:val="center"/>
          </w:tcPr>
          <w:p w:rsidR="00D30554" w:rsidRPr="00D30554" w:rsidRDefault="00D30554" w:rsidP="00D3055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5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  <w:vAlign w:val="center"/>
          </w:tcPr>
          <w:p w:rsidR="00D30554" w:rsidRPr="00D30554" w:rsidRDefault="00D30554" w:rsidP="00D3055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«ГРЭС-1»</w:t>
            </w:r>
          </w:p>
        </w:tc>
        <w:tc>
          <w:tcPr>
            <w:tcW w:w="1559" w:type="dxa"/>
            <w:vAlign w:val="center"/>
          </w:tcPr>
          <w:p w:rsidR="00D30554" w:rsidRPr="00D30554" w:rsidRDefault="00D30554" w:rsidP="00D3055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554">
              <w:rPr>
                <w:rFonts w:ascii="Times New Roman" w:hAnsi="Times New Roman" w:cs="Times New Roman"/>
                <w:sz w:val="24"/>
                <w:szCs w:val="24"/>
              </w:rPr>
              <w:t>Краги</w:t>
            </w:r>
          </w:p>
        </w:tc>
        <w:tc>
          <w:tcPr>
            <w:tcW w:w="2835" w:type="dxa"/>
            <w:vAlign w:val="center"/>
          </w:tcPr>
          <w:p w:rsidR="00D30554" w:rsidRPr="00D30554" w:rsidRDefault="00D30554" w:rsidP="00D3055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554">
              <w:rPr>
                <w:rFonts w:ascii="Times New Roman" w:hAnsi="Times New Roman" w:cs="Times New Roman"/>
                <w:sz w:val="24"/>
                <w:szCs w:val="24"/>
              </w:rPr>
              <w:t>для защиты рук, из термостойкого материала</w:t>
            </w:r>
          </w:p>
        </w:tc>
        <w:tc>
          <w:tcPr>
            <w:tcW w:w="2658" w:type="dxa"/>
            <w:vAlign w:val="center"/>
          </w:tcPr>
          <w:p w:rsidR="00D30554" w:rsidRPr="00D30554" w:rsidRDefault="00D30554" w:rsidP="00D3055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554">
              <w:rPr>
                <w:rFonts w:ascii="Times New Roman" w:hAnsi="Times New Roman" w:cs="Times New Roman"/>
                <w:sz w:val="24"/>
                <w:szCs w:val="24"/>
              </w:rPr>
              <w:t>790 052,720</w:t>
            </w:r>
          </w:p>
        </w:tc>
      </w:tr>
      <w:tr w:rsidR="00D30554" w:rsidRPr="00D30554" w:rsidTr="0081118F">
        <w:tc>
          <w:tcPr>
            <w:tcW w:w="709" w:type="dxa"/>
            <w:vAlign w:val="center"/>
          </w:tcPr>
          <w:p w:rsidR="00D30554" w:rsidRPr="00D30554" w:rsidRDefault="00D30554" w:rsidP="00D3055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5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3" w:type="dxa"/>
            <w:vAlign w:val="center"/>
          </w:tcPr>
          <w:p w:rsidR="00D30554" w:rsidRPr="00D30554" w:rsidRDefault="00D30554" w:rsidP="00D3055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«ГРЭС-1»</w:t>
            </w:r>
          </w:p>
        </w:tc>
        <w:tc>
          <w:tcPr>
            <w:tcW w:w="1559" w:type="dxa"/>
            <w:vAlign w:val="center"/>
          </w:tcPr>
          <w:p w:rsidR="00D30554" w:rsidRPr="00D30554" w:rsidRDefault="00D30554" w:rsidP="00D3055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554">
              <w:rPr>
                <w:rFonts w:ascii="Times New Roman" w:hAnsi="Times New Roman" w:cs="Times New Roman"/>
                <w:sz w:val="24"/>
                <w:szCs w:val="24"/>
              </w:rPr>
              <w:t>Краги</w:t>
            </w:r>
          </w:p>
        </w:tc>
        <w:tc>
          <w:tcPr>
            <w:tcW w:w="2835" w:type="dxa"/>
            <w:vAlign w:val="center"/>
          </w:tcPr>
          <w:p w:rsidR="00D30554" w:rsidRPr="00D30554" w:rsidRDefault="00D30554" w:rsidP="00D3055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554">
              <w:rPr>
                <w:rFonts w:ascii="Times New Roman" w:hAnsi="Times New Roman" w:cs="Times New Roman"/>
                <w:sz w:val="24"/>
                <w:szCs w:val="24"/>
              </w:rPr>
              <w:t>для защиты рук, из термостойкого материала</w:t>
            </w:r>
          </w:p>
        </w:tc>
        <w:tc>
          <w:tcPr>
            <w:tcW w:w="2658" w:type="dxa"/>
            <w:vAlign w:val="center"/>
          </w:tcPr>
          <w:p w:rsidR="00D30554" w:rsidRPr="00D30554" w:rsidRDefault="00D30554" w:rsidP="00D3055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554">
              <w:rPr>
                <w:rFonts w:ascii="Times New Roman" w:hAnsi="Times New Roman" w:cs="Times New Roman"/>
                <w:sz w:val="24"/>
                <w:szCs w:val="24"/>
              </w:rPr>
              <w:t>340 967,500</w:t>
            </w:r>
          </w:p>
        </w:tc>
      </w:tr>
      <w:tr w:rsidR="00D30554" w:rsidRPr="00D30554" w:rsidTr="0081118F">
        <w:tc>
          <w:tcPr>
            <w:tcW w:w="709" w:type="dxa"/>
            <w:vAlign w:val="center"/>
          </w:tcPr>
          <w:p w:rsidR="00D30554" w:rsidRPr="00D30554" w:rsidRDefault="00D30554" w:rsidP="00D3055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5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3" w:type="dxa"/>
            <w:vAlign w:val="center"/>
          </w:tcPr>
          <w:p w:rsidR="00D30554" w:rsidRPr="00D30554" w:rsidRDefault="00D30554" w:rsidP="00D3055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«ГРЭС-1»</w:t>
            </w:r>
          </w:p>
        </w:tc>
        <w:tc>
          <w:tcPr>
            <w:tcW w:w="1559" w:type="dxa"/>
            <w:vAlign w:val="center"/>
          </w:tcPr>
          <w:p w:rsidR="00D30554" w:rsidRPr="00D30554" w:rsidRDefault="00D30554" w:rsidP="00D3055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554">
              <w:rPr>
                <w:rFonts w:ascii="Times New Roman" w:hAnsi="Times New Roman" w:cs="Times New Roman"/>
                <w:sz w:val="24"/>
                <w:szCs w:val="24"/>
              </w:rPr>
              <w:t>Краги</w:t>
            </w:r>
          </w:p>
        </w:tc>
        <w:tc>
          <w:tcPr>
            <w:tcW w:w="2835" w:type="dxa"/>
            <w:vAlign w:val="center"/>
          </w:tcPr>
          <w:p w:rsidR="00D30554" w:rsidRPr="00D30554" w:rsidRDefault="00D30554" w:rsidP="00D3055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554">
              <w:rPr>
                <w:rFonts w:ascii="Times New Roman" w:hAnsi="Times New Roman" w:cs="Times New Roman"/>
                <w:sz w:val="24"/>
                <w:szCs w:val="24"/>
              </w:rPr>
              <w:t>для защиты рук, из термостойкого материала</w:t>
            </w:r>
          </w:p>
        </w:tc>
        <w:tc>
          <w:tcPr>
            <w:tcW w:w="2658" w:type="dxa"/>
            <w:vAlign w:val="center"/>
          </w:tcPr>
          <w:p w:rsidR="00D30554" w:rsidRPr="00D30554" w:rsidRDefault="00D30554" w:rsidP="00D3055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554">
              <w:rPr>
                <w:rFonts w:ascii="Times New Roman" w:hAnsi="Times New Roman" w:cs="Times New Roman"/>
                <w:sz w:val="24"/>
                <w:szCs w:val="24"/>
              </w:rPr>
              <w:t>200 670,810</w:t>
            </w:r>
          </w:p>
        </w:tc>
      </w:tr>
    </w:tbl>
    <w:p w:rsidR="007714C3" w:rsidRPr="00064300" w:rsidRDefault="007714C3" w:rsidP="0006430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9F9" w:rsidRPr="00660A8A" w:rsidRDefault="007453DC" w:rsidP="00660A8A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C6">
        <w:rPr>
          <w:rFonts w:ascii="Times New Roman" w:hAnsi="Times New Roman" w:cs="Times New Roman"/>
          <w:sz w:val="24"/>
          <w:szCs w:val="24"/>
        </w:rPr>
        <w:t xml:space="preserve">В связи с тем, что </w:t>
      </w:r>
      <w:r w:rsidR="00AF59F9" w:rsidRPr="00AF59F9">
        <w:rPr>
          <w:rFonts w:ascii="Times New Roman" w:hAnsi="Times New Roman" w:cs="Times New Roman"/>
          <w:sz w:val="24"/>
          <w:szCs w:val="24"/>
        </w:rPr>
        <w:t>комплексная закупка товарно-материальных ценностей среди товаропроизводителей</w:t>
      </w:r>
      <w:r w:rsidR="00AF59F9" w:rsidRPr="004F57C6">
        <w:rPr>
          <w:rFonts w:ascii="Times New Roman" w:hAnsi="Times New Roman" w:cs="Times New Roman"/>
          <w:sz w:val="24"/>
          <w:szCs w:val="24"/>
        </w:rPr>
        <w:t xml:space="preserve"> </w:t>
      </w:r>
      <w:r w:rsidR="004F57C6" w:rsidRPr="004F57C6">
        <w:rPr>
          <w:rFonts w:ascii="Times New Roman" w:hAnsi="Times New Roman" w:cs="Times New Roman"/>
          <w:sz w:val="24"/>
          <w:szCs w:val="24"/>
        </w:rPr>
        <w:t xml:space="preserve">способом запроса ценовых предложений с применением торгов на </w:t>
      </w:r>
      <w:r w:rsidR="004F57C6" w:rsidRPr="004F57C6">
        <w:rPr>
          <w:rFonts w:ascii="Times New Roman" w:hAnsi="Times New Roman" w:cs="Times New Roman"/>
          <w:sz w:val="24"/>
          <w:szCs w:val="24"/>
        </w:rPr>
        <w:lastRenderedPageBreak/>
        <w:t xml:space="preserve">понижение </w:t>
      </w:r>
      <w:r w:rsidR="00D30554">
        <w:rPr>
          <w:rFonts w:ascii="Times New Roman" w:hAnsi="Times New Roman" w:cs="Times New Roman"/>
          <w:sz w:val="24"/>
          <w:szCs w:val="24"/>
        </w:rPr>
        <w:t xml:space="preserve">№440450-334863 от 02.06.2020 </w:t>
      </w:r>
      <w:r w:rsidR="004F57C6" w:rsidRPr="004F57C6">
        <w:rPr>
          <w:rFonts w:ascii="Times New Roman" w:hAnsi="Times New Roman" w:cs="Times New Roman"/>
          <w:sz w:val="24"/>
          <w:szCs w:val="24"/>
        </w:rPr>
        <w:t>г</w:t>
      </w:r>
      <w:r w:rsidR="004F57C6" w:rsidRPr="004F57C6">
        <w:rPr>
          <w:rFonts w:ascii="Times New Roman" w:hAnsi="Times New Roman" w:cs="Times New Roman"/>
          <w:sz w:val="24"/>
          <w:szCs w:val="24"/>
          <w:lang w:val="kk-KZ"/>
        </w:rPr>
        <w:t>ода</w:t>
      </w:r>
      <w:r w:rsidR="004F57C6" w:rsidRPr="004F57C6">
        <w:rPr>
          <w:rFonts w:ascii="Times New Roman" w:hAnsi="Times New Roman" w:cs="Times New Roman"/>
          <w:sz w:val="24"/>
          <w:szCs w:val="24"/>
        </w:rPr>
        <w:t xml:space="preserve"> признана несостоявшейся, </w:t>
      </w:r>
      <w:r w:rsidR="00AF59F9">
        <w:rPr>
          <w:rFonts w:ascii="Times New Roman" w:hAnsi="Times New Roman" w:cs="Times New Roman"/>
          <w:sz w:val="24"/>
          <w:szCs w:val="24"/>
        </w:rPr>
        <w:br/>
      </w:r>
      <w:r w:rsidR="004F57C6" w:rsidRPr="004F57C6">
        <w:rPr>
          <w:rFonts w:ascii="Times New Roman" w:hAnsi="Times New Roman" w:cs="Times New Roman"/>
          <w:sz w:val="24"/>
          <w:szCs w:val="24"/>
        </w:rPr>
        <w:t xml:space="preserve">АО «Самрук-Энерго» (далее - Общество) </w:t>
      </w:r>
      <w:r w:rsidR="00660A8A">
        <w:rPr>
          <w:rFonts w:ascii="Times New Roman" w:hAnsi="Times New Roman" w:cs="Times New Roman"/>
          <w:sz w:val="24"/>
          <w:szCs w:val="24"/>
        </w:rPr>
        <w:t>направил</w:t>
      </w:r>
      <w:r w:rsidR="007714C3">
        <w:rPr>
          <w:rFonts w:ascii="Times New Roman" w:hAnsi="Times New Roman" w:cs="Times New Roman"/>
          <w:sz w:val="24"/>
          <w:szCs w:val="24"/>
        </w:rPr>
        <w:t>о</w:t>
      </w:r>
      <w:r w:rsidR="00660A8A">
        <w:rPr>
          <w:rFonts w:ascii="Times New Roman" w:hAnsi="Times New Roman" w:cs="Times New Roman"/>
          <w:sz w:val="24"/>
          <w:szCs w:val="24"/>
        </w:rPr>
        <w:t xml:space="preserve"> приглашение </w:t>
      </w:r>
      <w:r w:rsidR="00D30554">
        <w:rPr>
          <w:rFonts w:ascii="Times New Roman" w:hAnsi="Times New Roman" w:cs="Times New Roman"/>
          <w:sz w:val="24"/>
          <w:szCs w:val="24"/>
        </w:rPr>
        <w:t xml:space="preserve">от 19.06.2020 года </w:t>
      </w:r>
      <w:r w:rsidR="00D30554">
        <w:rPr>
          <w:rFonts w:ascii="Times New Roman" w:hAnsi="Times New Roman" w:cs="Times New Roman"/>
          <w:sz w:val="24"/>
          <w:szCs w:val="24"/>
        </w:rPr>
        <w:br/>
        <w:t xml:space="preserve">№04-05-31-1702 </w:t>
      </w:r>
      <w:r w:rsidR="00660A8A">
        <w:rPr>
          <w:rFonts w:ascii="Times New Roman" w:hAnsi="Times New Roman" w:cs="Times New Roman"/>
          <w:sz w:val="24"/>
          <w:szCs w:val="24"/>
        </w:rPr>
        <w:t xml:space="preserve">потенциальным производителям закупаемого товара </w:t>
      </w:r>
      <w:r w:rsidR="00660A8A" w:rsidRPr="004F57C6">
        <w:rPr>
          <w:rFonts w:ascii="Times New Roman" w:hAnsi="Times New Roman" w:cs="Times New Roman"/>
          <w:sz w:val="24"/>
          <w:szCs w:val="24"/>
        </w:rPr>
        <w:t>о принятии участия в закупках способом тендера путем проведения конкурентных переговоров</w:t>
      </w:r>
      <w:r w:rsidR="00660A8A">
        <w:rPr>
          <w:rFonts w:ascii="Times New Roman" w:hAnsi="Times New Roman" w:cs="Times New Roman"/>
          <w:sz w:val="24"/>
          <w:szCs w:val="24"/>
        </w:rPr>
        <w:t>.</w:t>
      </w:r>
    </w:p>
    <w:p w:rsidR="004F57C6" w:rsidRPr="00660A8A" w:rsidRDefault="00660A8A" w:rsidP="00660A8A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окончательного срока приема заявок от потенциальных поставщиков на участие в закупках </w:t>
      </w:r>
      <w:r w:rsidRPr="004F57C6">
        <w:rPr>
          <w:rFonts w:ascii="Times New Roman" w:hAnsi="Times New Roman" w:cs="Times New Roman"/>
          <w:sz w:val="24"/>
          <w:szCs w:val="24"/>
        </w:rPr>
        <w:t>способом тендера путем проведения конкурентных переговоров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4C3">
        <w:rPr>
          <w:rFonts w:ascii="Times New Roman" w:hAnsi="Times New Roman" w:cs="Times New Roman"/>
          <w:sz w:val="24"/>
          <w:szCs w:val="24"/>
        </w:rPr>
        <w:t>соответствующих заявок не представлено</w:t>
      </w:r>
      <w:r w:rsidR="007453DC" w:rsidRPr="004F57C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F57C6" w:rsidRPr="00BF1463" w:rsidRDefault="004F57C6" w:rsidP="004F57C6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Переговорная группа </w:t>
      </w:r>
      <w:r w:rsidRPr="00BF1463">
        <w:rPr>
          <w:rFonts w:ascii="Times New Roman" w:hAnsi="Times New Roman" w:cs="Times New Roman"/>
          <w:b/>
          <w:sz w:val="24"/>
          <w:szCs w:val="24"/>
          <w:lang w:val="kk-KZ"/>
        </w:rPr>
        <w:t>РЕШИЛА:</w:t>
      </w:r>
    </w:p>
    <w:p w:rsidR="00660A8A" w:rsidRDefault="004F57C6" w:rsidP="00660A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0A8A">
        <w:rPr>
          <w:rFonts w:ascii="Times New Roman" w:hAnsi="Times New Roman" w:cs="Times New Roman"/>
          <w:sz w:val="24"/>
          <w:szCs w:val="24"/>
        </w:rPr>
        <w:t xml:space="preserve">- </w:t>
      </w:r>
      <w:r w:rsidR="00660A8A" w:rsidRPr="00660A8A">
        <w:rPr>
          <w:rFonts w:ascii="Times New Roman" w:hAnsi="Times New Roman" w:cs="Times New Roman"/>
          <w:sz w:val="24"/>
          <w:szCs w:val="24"/>
        </w:rPr>
        <w:t>признать комплексные закупки товарно-материальных ценностей среди товаропроизводителей способом тендера путем проведения конкурентных переговоров (№</w:t>
      </w:r>
      <w:r w:rsidR="00D30554">
        <w:rPr>
          <w:rFonts w:ascii="Times New Roman" w:hAnsi="Times New Roman" w:cs="Times New Roman"/>
          <w:sz w:val="24"/>
          <w:szCs w:val="24"/>
        </w:rPr>
        <w:t>2</w:t>
      </w:r>
      <w:r w:rsidR="00660A8A" w:rsidRPr="00660A8A">
        <w:rPr>
          <w:rFonts w:ascii="Times New Roman" w:hAnsi="Times New Roman" w:cs="Times New Roman"/>
          <w:sz w:val="24"/>
          <w:szCs w:val="24"/>
        </w:rPr>
        <w:t xml:space="preserve">) </w:t>
      </w:r>
      <w:r w:rsidR="00660A8A">
        <w:rPr>
          <w:rFonts w:ascii="Times New Roman" w:hAnsi="Times New Roman" w:cs="Times New Roman"/>
          <w:sz w:val="24"/>
          <w:szCs w:val="24"/>
        </w:rPr>
        <w:t>несостоявшимися по причине отсутствия заявок от потенциальных поставщиков</w:t>
      </w:r>
      <w:r w:rsidR="0081118F">
        <w:rPr>
          <w:rFonts w:ascii="Times New Roman" w:hAnsi="Times New Roman" w:cs="Times New Roman"/>
          <w:sz w:val="24"/>
          <w:szCs w:val="24"/>
        </w:rPr>
        <w:t>;</w:t>
      </w:r>
    </w:p>
    <w:p w:rsidR="0081118F" w:rsidRDefault="0081118F" w:rsidP="0081118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лотам №1-3 Заказчики имеют право осуществить закупки без применения норм закупочной категорийной стратегии «Средства индивидуальной защиты», в соответствии с Порядком осуществления закупок АО «ФНБ «Самрук-Қазына» и организациями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управления.</w:t>
      </w:r>
    </w:p>
    <w:p w:rsidR="0081118F" w:rsidRPr="00660A8A" w:rsidRDefault="0081118F" w:rsidP="00660A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025D" w:rsidRDefault="005B025D" w:rsidP="00D75F92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A8A" w:rsidRPr="00660A8A" w:rsidRDefault="00660A8A" w:rsidP="00660A8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484760"/>
    </w:p>
    <w:tbl>
      <w:tblPr>
        <w:tblStyle w:val="a6"/>
        <w:tblW w:w="0" w:type="auto"/>
        <w:tblInd w:w="113" w:type="dxa"/>
        <w:tblLook w:val="04A0" w:firstRow="1" w:lastRow="0" w:firstColumn="1" w:lastColumn="0" w:noHBand="0" w:noVBand="1"/>
      </w:tblPr>
      <w:tblGrid>
        <w:gridCol w:w="4344"/>
        <w:gridCol w:w="1185"/>
        <w:gridCol w:w="3816"/>
      </w:tblGrid>
      <w:tr w:rsidR="007C6723" w:rsidTr="007C6723"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23" w:rsidRDefault="007C6723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Тютебаев Серик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Суинбекович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23" w:rsidRDefault="007C6723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23" w:rsidRDefault="007C6723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26.06.2020 года</w:t>
            </w:r>
          </w:p>
        </w:tc>
      </w:tr>
      <w:tr w:rsidR="007C6723" w:rsidTr="007C6723"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23" w:rsidRDefault="007C6723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Сагиндыков Дархан Танатович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23" w:rsidRDefault="007C6723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23" w:rsidRDefault="007C6723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26.06.2020 года</w:t>
            </w:r>
          </w:p>
        </w:tc>
      </w:tr>
      <w:tr w:rsidR="007C6723" w:rsidTr="007C6723"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23" w:rsidRDefault="007C6723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Шушаков Ержан Ермекович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23" w:rsidRDefault="007C6723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23" w:rsidRDefault="007C6723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25.06.2020 года</w:t>
            </w:r>
          </w:p>
        </w:tc>
      </w:tr>
      <w:tr w:rsidR="007C6723" w:rsidTr="007C6723"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23" w:rsidRDefault="007C6723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Утегенова Жанат Аппазовна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23" w:rsidRDefault="007C6723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23" w:rsidRDefault="007C6723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26.06.2020 года</w:t>
            </w:r>
          </w:p>
        </w:tc>
      </w:tr>
      <w:tr w:rsidR="007C6723" w:rsidTr="007C6723"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23" w:rsidRDefault="007C6723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Бегимов Галымжан Алимжанович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23" w:rsidRDefault="007C6723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23" w:rsidRDefault="007C6723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25.06.2020 года</w:t>
            </w:r>
          </w:p>
        </w:tc>
      </w:tr>
    </w:tbl>
    <w:p w:rsidR="001E6273" w:rsidRPr="0024529D" w:rsidRDefault="001E6273" w:rsidP="0024529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0"/>
      <w:bookmarkEnd w:id="1"/>
    </w:p>
    <w:sectPr w:rsidR="001E6273" w:rsidRPr="0024529D" w:rsidSect="00ED2AAF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75024"/>
    <w:multiLevelType w:val="hybridMultilevel"/>
    <w:tmpl w:val="2AAEB3D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D3FF6"/>
    <w:multiLevelType w:val="hybridMultilevel"/>
    <w:tmpl w:val="948ADFAC"/>
    <w:lvl w:ilvl="0" w:tplc="6436C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770F62"/>
    <w:multiLevelType w:val="hybridMultilevel"/>
    <w:tmpl w:val="1248A0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12DE6"/>
    <w:multiLevelType w:val="hybridMultilevel"/>
    <w:tmpl w:val="B3D444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62E6E"/>
    <w:multiLevelType w:val="hybridMultilevel"/>
    <w:tmpl w:val="2AAEB3D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037BE"/>
    <w:multiLevelType w:val="hybridMultilevel"/>
    <w:tmpl w:val="2AAEB3D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966BD"/>
    <w:multiLevelType w:val="hybridMultilevel"/>
    <w:tmpl w:val="18942F06"/>
    <w:lvl w:ilvl="0" w:tplc="5A0CEEC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80102E"/>
    <w:multiLevelType w:val="hybridMultilevel"/>
    <w:tmpl w:val="00C293D4"/>
    <w:lvl w:ilvl="0" w:tplc="B79A3A4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884"/>
    <w:rsid w:val="00000BAF"/>
    <w:rsid w:val="000122F8"/>
    <w:rsid w:val="00025BEA"/>
    <w:rsid w:val="00026DDE"/>
    <w:rsid w:val="00027C3A"/>
    <w:rsid w:val="000339D9"/>
    <w:rsid w:val="00033E52"/>
    <w:rsid w:val="00033FD1"/>
    <w:rsid w:val="000346BD"/>
    <w:rsid w:val="0004196B"/>
    <w:rsid w:val="00043181"/>
    <w:rsid w:val="00047E47"/>
    <w:rsid w:val="00050493"/>
    <w:rsid w:val="00051DFE"/>
    <w:rsid w:val="00061C93"/>
    <w:rsid w:val="00064300"/>
    <w:rsid w:val="000749F0"/>
    <w:rsid w:val="00074B62"/>
    <w:rsid w:val="00075218"/>
    <w:rsid w:val="0009338D"/>
    <w:rsid w:val="0009439A"/>
    <w:rsid w:val="000963EF"/>
    <w:rsid w:val="000969AE"/>
    <w:rsid w:val="000A60CD"/>
    <w:rsid w:val="000B0CEC"/>
    <w:rsid w:val="000C0B74"/>
    <w:rsid w:val="000C6DFC"/>
    <w:rsid w:val="000C79FE"/>
    <w:rsid w:val="000D4FE8"/>
    <w:rsid w:val="000D5857"/>
    <w:rsid w:val="000D699D"/>
    <w:rsid w:val="000D770A"/>
    <w:rsid w:val="000D7D60"/>
    <w:rsid w:val="000E7995"/>
    <w:rsid w:val="000F2BEE"/>
    <w:rsid w:val="000F34EC"/>
    <w:rsid w:val="000F788C"/>
    <w:rsid w:val="000F7D24"/>
    <w:rsid w:val="00104F6D"/>
    <w:rsid w:val="00105597"/>
    <w:rsid w:val="00113282"/>
    <w:rsid w:val="001231C5"/>
    <w:rsid w:val="001256BA"/>
    <w:rsid w:val="00125911"/>
    <w:rsid w:val="0014015E"/>
    <w:rsid w:val="001512A2"/>
    <w:rsid w:val="00153964"/>
    <w:rsid w:val="00156F1F"/>
    <w:rsid w:val="00164853"/>
    <w:rsid w:val="001674C1"/>
    <w:rsid w:val="0017268A"/>
    <w:rsid w:val="00177E8A"/>
    <w:rsid w:val="0018139C"/>
    <w:rsid w:val="00181F1C"/>
    <w:rsid w:val="00186A5A"/>
    <w:rsid w:val="00190BC0"/>
    <w:rsid w:val="00192166"/>
    <w:rsid w:val="001939AF"/>
    <w:rsid w:val="00196AAE"/>
    <w:rsid w:val="001A372D"/>
    <w:rsid w:val="001A3FD4"/>
    <w:rsid w:val="001A5737"/>
    <w:rsid w:val="001A638A"/>
    <w:rsid w:val="001B19CD"/>
    <w:rsid w:val="001D620C"/>
    <w:rsid w:val="001D77FD"/>
    <w:rsid w:val="001E0107"/>
    <w:rsid w:val="001E6273"/>
    <w:rsid w:val="001E77C2"/>
    <w:rsid w:val="001E7A66"/>
    <w:rsid w:val="001E7FC7"/>
    <w:rsid w:val="001F22FB"/>
    <w:rsid w:val="001F2E8B"/>
    <w:rsid w:val="00202C5D"/>
    <w:rsid w:val="00204EA3"/>
    <w:rsid w:val="002207B1"/>
    <w:rsid w:val="00232844"/>
    <w:rsid w:val="00232C61"/>
    <w:rsid w:val="002377D1"/>
    <w:rsid w:val="00242E23"/>
    <w:rsid w:val="0024529D"/>
    <w:rsid w:val="002516CE"/>
    <w:rsid w:val="002520EF"/>
    <w:rsid w:val="002701BE"/>
    <w:rsid w:val="00280BE3"/>
    <w:rsid w:val="00281C3C"/>
    <w:rsid w:val="002824AE"/>
    <w:rsid w:val="0028334E"/>
    <w:rsid w:val="0028368A"/>
    <w:rsid w:val="002867EE"/>
    <w:rsid w:val="00293DB1"/>
    <w:rsid w:val="00295ACB"/>
    <w:rsid w:val="00296304"/>
    <w:rsid w:val="00297AB3"/>
    <w:rsid w:val="002A1BEB"/>
    <w:rsid w:val="002A40E7"/>
    <w:rsid w:val="002A5392"/>
    <w:rsid w:val="002D16A7"/>
    <w:rsid w:val="002D377B"/>
    <w:rsid w:val="002D5316"/>
    <w:rsid w:val="002E2442"/>
    <w:rsid w:val="002E310A"/>
    <w:rsid w:val="002E7466"/>
    <w:rsid w:val="002E7DA3"/>
    <w:rsid w:val="002F064A"/>
    <w:rsid w:val="002F1A09"/>
    <w:rsid w:val="002F305D"/>
    <w:rsid w:val="002F396B"/>
    <w:rsid w:val="002F7F7D"/>
    <w:rsid w:val="003066FE"/>
    <w:rsid w:val="00323484"/>
    <w:rsid w:val="00325B6E"/>
    <w:rsid w:val="00330BFE"/>
    <w:rsid w:val="0035352E"/>
    <w:rsid w:val="0036036A"/>
    <w:rsid w:val="003607FF"/>
    <w:rsid w:val="0037293E"/>
    <w:rsid w:val="003751B9"/>
    <w:rsid w:val="0037694E"/>
    <w:rsid w:val="003803ED"/>
    <w:rsid w:val="00382551"/>
    <w:rsid w:val="0039227B"/>
    <w:rsid w:val="00395CD1"/>
    <w:rsid w:val="003A588D"/>
    <w:rsid w:val="003A7B3A"/>
    <w:rsid w:val="003B4D32"/>
    <w:rsid w:val="003B743F"/>
    <w:rsid w:val="003C19B2"/>
    <w:rsid w:val="003C1E6E"/>
    <w:rsid w:val="003C7A40"/>
    <w:rsid w:val="003E0E9B"/>
    <w:rsid w:val="003E7F5E"/>
    <w:rsid w:val="003F0234"/>
    <w:rsid w:val="00400CDD"/>
    <w:rsid w:val="004062C3"/>
    <w:rsid w:val="00406A31"/>
    <w:rsid w:val="00413D89"/>
    <w:rsid w:val="00415445"/>
    <w:rsid w:val="004175AF"/>
    <w:rsid w:val="0042126E"/>
    <w:rsid w:val="00421FA7"/>
    <w:rsid w:val="004257AE"/>
    <w:rsid w:val="00435410"/>
    <w:rsid w:val="004411A7"/>
    <w:rsid w:val="00447720"/>
    <w:rsid w:val="00452C45"/>
    <w:rsid w:val="0045507B"/>
    <w:rsid w:val="00457ABD"/>
    <w:rsid w:val="004614C0"/>
    <w:rsid w:val="004731DB"/>
    <w:rsid w:val="0047353F"/>
    <w:rsid w:val="00473E0A"/>
    <w:rsid w:val="0048099A"/>
    <w:rsid w:val="004852A7"/>
    <w:rsid w:val="00492906"/>
    <w:rsid w:val="0049324E"/>
    <w:rsid w:val="0049490A"/>
    <w:rsid w:val="00496BE4"/>
    <w:rsid w:val="004A261F"/>
    <w:rsid w:val="004B3BB5"/>
    <w:rsid w:val="004B3E82"/>
    <w:rsid w:val="004C35B9"/>
    <w:rsid w:val="004C5C8E"/>
    <w:rsid w:val="004C630C"/>
    <w:rsid w:val="004D1CA1"/>
    <w:rsid w:val="004D4790"/>
    <w:rsid w:val="004D6F43"/>
    <w:rsid w:val="004D7AA7"/>
    <w:rsid w:val="004E0FF3"/>
    <w:rsid w:val="004E47B8"/>
    <w:rsid w:val="004E7EFF"/>
    <w:rsid w:val="004F508C"/>
    <w:rsid w:val="004F50D4"/>
    <w:rsid w:val="004F57C6"/>
    <w:rsid w:val="004F65E2"/>
    <w:rsid w:val="004F719E"/>
    <w:rsid w:val="005038BE"/>
    <w:rsid w:val="005042E4"/>
    <w:rsid w:val="005064D5"/>
    <w:rsid w:val="005065D3"/>
    <w:rsid w:val="005126A1"/>
    <w:rsid w:val="0051274F"/>
    <w:rsid w:val="00537880"/>
    <w:rsid w:val="00547E35"/>
    <w:rsid w:val="00550518"/>
    <w:rsid w:val="00551153"/>
    <w:rsid w:val="005516A8"/>
    <w:rsid w:val="00551CC8"/>
    <w:rsid w:val="00552F29"/>
    <w:rsid w:val="00560C67"/>
    <w:rsid w:val="00563995"/>
    <w:rsid w:val="00563A40"/>
    <w:rsid w:val="005708EF"/>
    <w:rsid w:val="005862C1"/>
    <w:rsid w:val="00586E2B"/>
    <w:rsid w:val="0058749C"/>
    <w:rsid w:val="00593928"/>
    <w:rsid w:val="00595CF3"/>
    <w:rsid w:val="005A0F17"/>
    <w:rsid w:val="005A25D2"/>
    <w:rsid w:val="005A3382"/>
    <w:rsid w:val="005A51AD"/>
    <w:rsid w:val="005A543D"/>
    <w:rsid w:val="005B025D"/>
    <w:rsid w:val="005B3945"/>
    <w:rsid w:val="005B50AE"/>
    <w:rsid w:val="005C0D0F"/>
    <w:rsid w:val="005C1470"/>
    <w:rsid w:val="005D1A85"/>
    <w:rsid w:val="005D556B"/>
    <w:rsid w:val="005F15E4"/>
    <w:rsid w:val="005F1CA8"/>
    <w:rsid w:val="0061399C"/>
    <w:rsid w:val="00630DDA"/>
    <w:rsid w:val="006327A0"/>
    <w:rsid w:val="006335D2"/>
    <w:rsid w:val="00635F1C"/>
    <w:rsid w:val="0064006A"/>
    <w:rsid w:val="006442C7"/>
    <w:rsid w:val="006508EE"/>
    <w:rsid w:val="00651BC3"/>
    <w:rsid w:val="00652343"/>
    <w:rsid w:val="0065256C"/>
    <w:rsid w:val="00654400"/>
    <w:rsid w:val="00657178"/>
    <w:rsid w:val="00660A8A"/>
    <w:rsid w:val="0067182B"/>
    <w:rsid w:val="006752FF"/>
    <w:rsid w:val="00677365"/>
    <w:rsid w:val="00683E98"/>
    <w:rsid w:val="006936EC"/>
    <w:rsid w:val="006A61A5"/>
    <w:rsid w:val="006B0533"/>
    <w:rsid w:val="006B3944"/>
    <w:rsid w:val="006C0819"/>
    <w:rsid w:val="006C0AD8"/>
    <w:rsid w:val="006C3370"/>
    <w:rsid w:val="006E18E8"/>
    <w:rsid w:val="006E7C03"/>
    <w:rsid w:val="006E7FA5"/>
    <w:rsid w:val="006F0458"/>
    <w:rsid w:val="006F0DB6"/>
    <w:rsid w:val="006F326F"/>
    <w:rsid w:val="007010CC"/>
    <w:rsid w:val="00712BCB"/>
    <w:rsid w:val="0071458E"/>
    <w:rsid w:val="00717627"/>
    <w:rsid w:val="00724084"/>
    <w:rsid w:val="0072487C"/>
    <w:rsid w:val="00724AFB"/>
    <w:rsid w:val="007453DC"/>
    <w:rsid w:val="00746BF2"/>
    <w:rsid w:val="00753DCC"/>
    <w:rsid w:val="00755A7E"/>
    <w:rsid w:val="00756346"/>
    <w:rsid w:val="00764D25"/>
    <w:rsid w:val="00765684"/>
    <w:rsid w:val="007714C3"/>
    <w:rsid w:val="007744B8"/>
    <w:rsid w:val="00780C44"/>
    <w:rsid w:val="0078342E"/>
    <w:rsid w:val="00790182"/>
    <w:rsid w:val="00793BB0"/>
    <w:rsid w:val="00794029"/>
    <w:rsid w:val="007B21CF"/>
    <w:rsid w:val="007C5034"/>
    <w:rsid w:val="007C50F9"/>
    <w:rsid w:val="007C524F"/>
    <w:rsid w:val="007C6723"/>
    <w:rsid w:val="007D03BA"/>
    <w:rsid w:val="007D1115"/>
    <w:rsid w:val="007D6E07"/>
    <w:rsid w:val="007E218F"/>
    <w:rsid w:val="007E3066"/>
    <w:rsid w:val="007E310B"/>
    <w:rsid w:val="007E7A7B"/>
    <w:rsid w:val="007F1957"/>
    <w:rsid w:val="007F761E"/>
    <w:rsid w:val="00804114"/>
    <w:rsid w:val="00807523"/>
    <w:rsid w:val="0081118F"/>
    <w:rsid w:val="00811CEA"/>
    <w:rsid w:val="00812CE9"/>
    <w:rsid w:val="00815FAC"/>
    <w:rsid w:val="008230E9"/>
    <w:rsid w:val="0082790D"/>
    <w:rsid w:val="008350BC"/>
    <w:rsid w:val="00835B0F"/>
    <w:rsid w:val="00837B43"/>
    <w:rsid w:val="00841096"/>
    <w:rsid w:val="008411A1"/>
    <w:rsid w:val="00845F92"/>
    <w:rsid w:val="00847B8B"/>
    <w:rsid w:val="00847F3A"/>
    <w:rsid w:val="0085448F"/>
    <w:rsid w:val="00860995"/>
    <w:rsid w:val="008670AF"/>
    <w:rsid w:val="00872F61"/>
    <w:rsid w:val="00873D6C"/>
    <w:rsid w:val="00897703"/>
    <w:rsid w:val="008A2785"/>
    <w:rsid w:val="008A4696"/>
    <w:rsid w:val="008B07CB"/>
    <w:rsid w:val="008B5105"/>
    <w:rsid w:val="008B5D87"/>
    <w:rsid w:val="008C1975"/>
    <w:rsid w:val="008D0BEF"/>
    <w:rsid w:val="008D1B0E"/>
    <w:rsid w:val="008D4C63"/>
    <w:rsid w:val="008D7BBE"/>
    <w:rsid w:val="008E53A0"/>
    <w:rsid w:val="008E6421"/>
    <w:rsid w:val="008F01FB"/>
    <w:rsid w:val="008F2F6A"/>
    <w:rsid w:val="00923586"/>
    <w:rsid w:val="00935220"/>
    <w:rsid w:val="00942080"/>
    <w:rsid w:val="00942621"/>
    <w:rsid w:val="009562B1"/>
    <w:rsid w:val="00956A66"/>
    <w:rsid w:val="00956D06"/>
    <w:rsid w:val="00956FD8"/>
    <w:rsid w:val="0095722B"/>
    <w:rsid w:val="00961D03"/>
    <w:rsid w:val="00963586"/>
    <w:rsid w:val="009657CF"/>
    <w:rsid w:val="00966177"/>
    <w:rsid w:val="0096651E"/>
    <w:rsid w:val="00972494"/>
    <w:rsid w:val="00973334"/>
    <w:rsid w:val="009758DE"/>
    <w:rsid w:val="00976A80"/>
    <w:rsid w:val="00976F6D"/>
    <w:rsid w:val="009803EB"/>
    <w:rsid w:val="009811D3"/>
    <w:rsid w:val="0098250E"/>
    <w:rsid w:val="009925F5"/>
    <w:rsid w:val="00993240"/>
    <w:rsid w:val="009B71B3"/>
    <w:rsid w:val="009C24D9"/>
    <w:rsid w:val="009D0831"/>
    <w:rsid w:val="009D0A2C"/>
    <w:rsid w:val="009D0FD9"/>
    <w:rsid w:val="009D278D"/>
    <w:rsid w:val="009D3120"/>
    <w:rsid w:val="009D5174"/>
    <w:rsid w:val="009E1692"/>
    <w:rsid w:val="009E6D84"/>
    <w:rsid w:val="009E702D"/>
    <w:rsid w:val="009F13CF"/>
    <w:rsid w:val="009F3CDC"/>
    <w:rsid w:val="009F4A65"/>
    <w:rsid w:val="009F7DDB"/>
    <w:rsid w:val="00A06445"/>
    <w:rsid w:val="00A223DA"/>
    <w:rsid w:val="00A27968"/>
    <w:rsid w:val="00A30123"/>
    <w:rsid w:val="00A30350"/>
    <w:rsid w:val="00A3129A"/>
    <w:rsid w:val="00A31B16"/>
    <w:rsid w:val="00A40B9E"/>
    <w:rsid w:val="00A41CED"/>
    <w:rsid w:val="00A43173"/>
    <w:rsid w:val="00A43309"/>
    <w:rsid w:val="00A50B2D"/>
    <w:rsid w:val="00A55728"/>
    <w:rsid w:val="00A5590B"/>
    <w:rsid w:val="00A574C9"/>
    <w:rsid w:val="00A62F4F"/>
    <w:rsid w:val="00A76D4A"/>
    <w:rsid w:val="00A82982"/>
    <w:rsid w:val="00A876E2"/>
    <w:rsid w:val="00A8773A"/>
    <w:rsid w:val="00A954FC"/>
    <w:rsid w:val="00AA31F4"/>
    <w:rsid w:val="00AA6071"/>
    <w:rsid w:val="00AA6CBA"/>
    <w:rsid w:val="00AB0030"/>
    <w:rsid w:val="00AB0138"/>
    <w:rsid w:val="00AB281E"/>
    <w:rsid w:val="00AC171F"/>
    <w:rsid w:val="00AC2D5C"/>
    <w:rsid w:val="00AC3EB5"/>
    <w:rsid w:val="00AC7FC0"/>
    <w:rsid w:val="00AD4A2C"/>
    <w:rsid w:val="00AD5039"/>
    <w:rsid w:val="00AD5943"/>
    <w:rsid w:val="00AD773C"/>
    <w:rsid w:val="00AE02B3"/>
    <w:rsid w:val="00AE475F"/>
    <w:rsid w:val="00AF39DC"/>
    <w:rsid w:val="00AF59F9"/>
    <w:rsid w:val="00B04E9F"/>
    <w:rsid w:val="00B07A46"/>
    <w:rsid w:val="00B12338"/>
    <w:rsid w:val="00B16771"/>
    <w:rsid w:val="00B26A16"/>
    <w:rsid w:val="00B31562"/>
    <w:rsid w:val="00B3612F"/>
    <w:rsid w:val="00B40318"/>
    <w:rsid w:val="00B41C1C"/>
    <w:rsid w:val="00B41FDE"/>
    <w:rsid w:val="00B51415"/>
    <w:rsid w:val="00B5729A"/>
    <w:rsid w:val="00B57C9D"/>
    <w:rsid w:val="00B63D4B"/>
    <w:rsid w:val="00B70A0B"/>
    <w:rsid w:val="00B71F19"/>
    <w:rsid w:val="00B77B34"/>
    <w:rsid w:val="00B804F0"/>
    <w:rsid w:val="00B808A3"/>
    <w:rsid w:val="00B85445"/>
    <w:rsid w:val="00B90621"/>
    <w:rsid w:val="00B92639"/>
    <w:rsid w:val="00B93647"/>
    <w:rsid w:val="00B95CCD"/>
    <w:rsid w:val="00B97F7C"/>
    <w:rsid w:val="00BA0B15"/>
    <w:rsid w:val="00BA1C10"/>
    <w:rsid w:val="00BA68B0"/>
    <w:rsid w:val="00BB378D"/>
    <w:rsid w:val="00BB6152"/>
    <w:rsid w:val="00BB6A5D"/>
    <w:rsid w:val="00BD6EC4"/>
    <w:rsid w:val="00BE1FFD"/>
    <w:rsid w:val="00BE4C7B"/>
    <w:rsid w:val="00BF0223"/>
    <w:rsid w:val="00BF3A4C"/>
    <w:rsid w:val="00BF494E"/>
    <w:rsid w:val="00C026AB"/>
    <w:rsid w:val="00C0710C"/>
    <w:rsid w:val="00C1197B"/>
    <w:rsid w:val="00C14283"/>
    <w:rsid w:val="00C21003"/>
    <w:rsid w:val="00C2127F"/>
    <w:rsid w:val="00C21D75"/>
    <w:rsid w:val="00C23356"/>
    <w:rsid w:val="00C27C7D"/>
    <w:rsid w:val="00C30D7B"/>
    <w:rsid w:val="00C34583"/>
    <w:rsid w:val="00C51D08"/>
    <w:rsid w:val="00C54ADA"/>
    <w:rsid w:val="00C54E7D"/>
    <w:rsid w:val="00C56FA6"/>
    <w:rsid w:val="00C61DF3"/>
    <w:rsid w:val="00C6339A"/>
    <w:rsid w:val="00C65E8B"/>
    <w:rsid w:val="00C70CB4"/>
    <w:rsid w:val="00C72C4B"/>
    <w:rsid w:val="00C74BA4"/>
    <w:rsid w:val="00C75479"/>
    <w:rsid w:val="00C941B1"/>
    <w:rsid w:val="00C979A3"/>
    <w:rsid w:val="00CA041C"/>
    <w:rsid w:val="00CA1E18"/>
    <w:rsid w:val="00CA1EE9"/>
    <w:rsid w:val="00CA4016"/>
    <w:rsid w:val="00CA750A"/>
    <w:rsid w:val="00CB13F6"/>
    <w:rsid w:val="00CB3F3C"/>
    <w:rsid w:val="00CB46C2"/>
    <w:rsid w:val="00CB52A9"/>
    <w:rsid w:val="00CC1557"/>
    <w:rsid w:val="00CC65D6"/>
    <w:rsid w:val="00CD1722"/>
    <w:rsid w:val="00CD3817"/>
    <w:rsid w:val="00CD3D70"/>
    <w:rsid w:val="00CD5373"/>
    <w:rsid w:val="00CD57C4"/>
    <w:rsid w:val="00CE3685"/>
    <w:rsid w:val="00CE5EEF"/>
    <w:rsid w:val="00CF5330"/>
    <w:rsid w:val="00CF5DEF"/>
    <w:rsid w:val="00CF6A81"/>
    <w:rsid w:val="00CF74C1"/>
    <w:rsid w:val="00CF7CF6"/>
    <w:rsid w:val="00D05BC8"/>
    <w:rsid w:val="00D1243F"/>
    <w:rsid w:val="00D13948"/>
    <w:rsid w:val="00D2427F"/>
    <w:rsid w:val="00D27CB6"/>
    <w:rsid w:val="00D30554"/>
    <w:rsid w:val="00D30FAC"/>
    <w:rsid w:val="00D35FDD"/>
    <w:rsid w:val="00D41F24"/>
    <w:rsid w:val="00D45875"/>
    <w:rsid w:val="00D52ED5"/>
    <w:rsid w:val="00D53673"/>
    <w:rsid w:val="00D54F14"/>
    <w:rsid w:val="00D61A4E"/>
    <w:rsid w:val="00D66626"/>
    <w:rsid w:val="00D6766A"/>
    <w:rsid w:val="00D67BB1"/>
    <w:rsid w:val="00D73FF8"/>
    <w:rsid w:val="00D75F92"/>
    <w:rsid w:val="00D77608"/>
    <w:rsid w:val="00D800E2"/>
    <w:rsid w:val="00D81343"/>
    <w:rsid w:val="00D81A7E"/>
    <w:rsid w:val="00D81ECC"/>
    <w:rsid w:val="00D8457F"/>
    <w:rsid w:val="00D84651"/>
    <w:rsid w:val="00D86FF2"/>
    <w:rsid w:val="00D922A0"/>
    <w:rsid w:val="00D964E3"/>
    <w:rsid w:val="00DA74D5"/>
    <w:rsid w:val="00DB03A9"/>
    <w:rsid w:val="00DB14A6"/>
    <w:rsid w:val="00DB33CF"/>
    <w:rsid w:val="00DB7B47"/>
    <w:rsid w:val="00DB7BAC"/>
    <w:rsid w:val="00DC2790"/>
    <w:rsid w:val="00DD2606"/>
    <w:rsid w:val="00DD260F"/>
    <w:rsid w:val="00DE3C31"/>
    <w:rsid w:val="00DE5619"/>
    <w:rsid w:val="00DE730B"/>
    <w:rsid w:val="00DF1006"/>
    <w:rsid w:val="00E02155"/>
    <w:rsid w:val="00E10461"/>
    <w:rsid w:val="00E148D9"/>
    <w:rsid w:val="00E1745E"/>
    <w:rsid w:val="00E274BA"/>
    <w:rsid w:val="00E3405F"/>
    <w:rsid w:val="00E43E9B"/>
    <w:rsid w:val="00E53E6B"/>
    <w:rsid w:val="00E62D10"/>
    <w:rsid w:val="00E63CE1"/>
    <w:rsid w:val="00E64ECD"/>
    <w:rsid w:val="00E75A29"/>
    <w:rsid w:val="00E7636E"/>
    <w:rsid w:val="00E77083"/>
    <w:rsid w:val="00E80666"/>
    <w:rsid w:val="00E8742A"/>
    <w:rsid w:val="00E90DB1"/>
    <w:rsid w:val="00E95288"/>
    <w:rsid w:val="00E961DC"/>
    <w:rsid w:val="00E96791"/>
    <w:rsid w:val="00E974D9"/>
    <w:rsid w:val="00E97559"/>
    <w:rsid w:val="00EA3DAA"/>
    <w:rsid w:val="00EA4898"/>
    <w:rsid w:val="00EA4CA6"/>
    <w:rsid w:val="00EB0762"/>
    <w:rsid w:val="00EB0F63"/>
    <w:rsid w:val="00EB305F"/>
    <w:rsid w:val="00EC411B"/>
    <w:rsid w:val="00EC662E"/>
    <w:rsid w:val="00ED069C"/>
    <w:rsid w:val="00ED2AAF"/>
    <w:rsid w:val="00ED2CEE"/>
    <w:rsid w:val="00EE38C5"/>
    <w:rsid w:val="00EF484E"/>
    <w:rsid w:val="00F058E6"/>
    <w:rsid w:val="00F12171"/>
    <w:rsid w:val="00F142A6"/>
    <w:rsid w:val="00F15393"/>
    <w:rsid w:val="00F17F4B"/>
    <w:rsid w:val="00F22BE0"/>
    <w:rsid w:val="00F2448C"/>
    <w:rsid w:val="00F256EE"/>
    <w:rsid w:val="00F27661"/>
    <w:rsid w:val="00F3355E"/>
    <w:rsid w:val="00F41F58"/>
    <w:rsid w:val="00F46EAB"/>
    <w:rsid w:val="00F505D2"/>
    <w:rsid w:val="00F61E7E"/>
    <w:rsid w:val="00F61EDE"/>
    <w:rsid w:val="00F649D2"/>
    <w:rsid w:val="00F65405"/>
    <w:rsid w:val="00F65AC4"/>
    <w:rsid w:val="00F6716B"/>
    <w:rsid w:val="00F67D5D"/>
    <w:rsid w:val="00F67E30"/>
    <w:rsid w:val="00F7432C"/>
    <w:rsid w:val="00F74EAE"/>
    <w:rsid w:val="00F75053"/>
    <w:rsid w:val="00F80EA2"/>
    <w:rsid w:val="00F86842"/>
    <w:rsid w:val="00F91DFC"/>
    <w:rsid w:val="00F93220"/>
    <w:rsid w:val="00F94762"/>
    <w:rsid w:val="00FA205C"/>
    <w:rsid w:val="00FC10AB"/>
    <w:rsid w:val="00FC243C"/>
    <w:rsid w:val="00FC6F29"/>
    <w:rsid w:val="00FD16D2"/>
    <w:rsid w:val="00FD40A0"/>
    <w:rsid w:val="00FD4C67"/>
    <w:rsid w:val="00FD6884"/>
    <w:rsid w:val="00FE0A8A"/>
    <w:rsid w:val="00FE2F44"/>
    <w:rsid w:val="00FE309C"/>
    <w:rsid w:val="00FE44BC"/>
    <w:rsid w:val="00FE5512"/>
    <w:rsid w:val="00FF22DD"/>
    <w:rsid w:val="00FF26EC"/>
    <w:rsid w:val="00FF4530"/>
    <w:rsid w:val="00FF495C"/>
    <w:rsid w:val="00FF6AD7"/>
    <w:rsid w:val="00FF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41BEDF-60D7-4025-86FB-1514D677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68B0"/>
  </w:style>
  <w:style w:type="paragraph" w:styleId="2">
    <w:name w:val="heading 2"/>
    <w:basedOn w:val="a"/>
    <w:next w:val="a"/>
    <w:link w:val="20"/>
    <w:unhideWhenUsed/>
    <w:qFormat/>
    <w:rsid w:val="004F508C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1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17F4B"/>
    <w:pPr>
      <w:ind w:left="720"/>
      <w:contextualSpacing/>
    </w:pPr>
  </w:style>
  <w:style w:type="character" w:styleId="a5">
    <w:name w:val="Strong"/>
    <w:basedOn w:val="a0"/>
    <w:qFormat/>
    <w:rsid w:val="00F17F4B"/>
    <w:rPr>
      <w:b/>
      <w:bCs/>
    </w:rPr>
  </w:style>
  <w:style w:type="table" w:styleId="a6">
    <w:name w:val="Table Grid"/>
    <w:basedOn w:val="a1"/>
    <w:uiPriority w:val="39"/>
    <w:rsid w:val="00186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3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1B1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BA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BA68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F91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Заголовок Знак"/>
    <w:basedOn w:val="a0"/>
    <w:link w:val="a9"/>
    <w:rsid w:val="00F91D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F508C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F61E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3922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rsid w:val="006F0458"/>
  </w:style>
  <w:style w:type="character" w:customStyle="1" w:styleId="40">
    <w:name w:val="Заголовок 4 Знак"/>
    <w:basedOn w:val="a0"/>
    <w:link w:val="4"/>
    <w:uiPriority w:val="9"/>
    <w:semiHidden/>
    <w:rsid w:val="009D312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b">
    <w:name w:val="Hyperlink"/>
    <w:basedOn w:val="a0"/>
    <w:uiPriority w:val="99"/>
    <w:semiHidden/>
    <w:unhideWhenUsed/>
    <w:rsid w:val="009D31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6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E1AB7-B3C4-4326-91B1-4DBA6C86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Бегимов Галымжан</dc:creator>
  <cp:lastModifiedBy>w2</cp:lastModifiedBy>
  <cp:revision>431</cp:revision>
  <cp:lastPrinted>2020-03-17T10:33:00Z</cp:lastPrinted>
  <dcterms:created xsi:type="dcterms:W3CDTF">2019-10-31T09:10:00Z</dcterms:created>
  <dcterms:modified xsi:type="dcterms:W3CDTF">2020-06-26T08:35:00Z</dcterms:modified>
</cp:coreProperties>
</file>