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43" w:rsidRPr="00761D1E" w:rsidRDefault="007D0E43" w:rsidP="007D0E4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61D1E">
        <w:rPr>
          <w:rFonts w:ascii="Times New Roman" w:eastAsiaTheme="minorHAnsi" w:hAnsi="Times New Roman"/>
          <w:b/>
          <w:sz w:val="28"/>
          <w:szCs w:val="28"/>
        </w:rPr>
        <w:t xml:space="preserve">         Заседание от </w:t>
      </w:r>
      <w:r>
        <w:rPr>
          <w:rFonts w:ascii="Times New Roman" w:eastAsiaTheme="minorHAnsi" w:hAnsi="Times New Roman"/>
          <w:b/>
          <w:sz w:val="28"/>
          <w:szCs w:val="28"/>
        </w:rPr>
        <w:t>6 ноября</w:t>
      </w:r>
      <w:r w:rsidRPr="00761D1E">
        <w:rPr>
          <w:rFonts w:ascii="Times New Roman" w:eastAsiaTheme="minorHAnsi" w:hAnsi="Times New Roman"/>
          <w:b/>
          <w:sz w:val="28"/>
          <w:szCs w:val="28"/>
        </w:rPr>
        <w:t xml:space="preserve"> 2020 года.</w:t>
      </w:r>
    </w:p>
    <w:p w:rsidR="007D0E43" w:rsidRPr="00761D1E" w:rsidRDefault="007D0E43" w:rsidP="007D0E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E43" w:rsidRPr="00761D1E" w:rsidRDefault="00D6527A" w:rsidP="007D0E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Советом директоров Общества от 6 ноября</w:t>
      </w:r>
      <w:r w:rsidR="007D0E43" w:rsidRPr="00761D1E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года, в соответствии с Уставом </w:t>
      </w:r>
      <w:r w:rsidR="007D0E43" w:rsidRPr="00761D1E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="007D0E43" w:rsidRPr="00761D1E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 w:rsidR="007D0E43" w:rsidRPr="00761D1E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="007D0E43" w:rsidRPr="00761D1E"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7D0E43" w:rsidRDefault="007D0E43" w:rsidP="007D0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Отчет Председателя Правления (CEO) Общества о деятельности Общества за прошедший период;</w:t>
      </w:r>
    </w:p>
    <w:p w:rsidR="007D0E43" w:rsidRDefault="007D0E43" w:rsidP="007D0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Управляющего директора по экономике и финансам (CFO) Общества;</w:t>
      </w:r>
    </w:p>
    <w:p w:rsidR="00BD6781" w:rsidRPr="002A746D" w:rsidRDefault="007D0E43" w:rsidP="007D0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6781" w:rsidRPr="002A746D">
        <w:rPr>
          <w:rFonts w:ascii="Times New Roman" w:hAnsi="Times New Roman"/>
          <w:sz w:val="28"/>
          <w:szCs w:val="28"/>
        </w:rPr>
        <w:t xml:space="preserve"> Об утверждении Плана развития (бизнес-плана) Общества на 2021 – 2025 г</w:t>
      </w:r>
      <w:r w:rsidR="00D6527A">
        <w:rPr>
          <w:rFonts w:ascii="Times New Roman" w:hAnsi="Times New Roman"/>
          <w:sz w:val="28"/>
          <w:szCs w:val="28"/>
        </w:rPr>
        <w:t>оды;</w:t>
      </w:r>
      <w:r w:rsidR="00BD6781" w:rsidRPr="002A746D">
        <w:rPr>
          <w:rFonts w:ascii="Times New Roman" w:hAnsi="Times New Roman"/>
          <w:sz w:val="28"/>
          <w:szCs w:val="28"/>
        </w:rPr>
        <w:t xml:space="preserve"> </w:t>
      </w:r>
    </w:p>
    <w:p w:rsidR="00BD6781" w:rsidRPr="002A746D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 w:rsidRPr="002A746D">
        <w:rPr>
          <w:rFonts w:ascii="Times New Roman" w:hAnsi="Times New Roman"/>
          <w:sz w:val="28"/>
          <w:szCs w:val="28"/>
        </w:rPr>
        <w:t xml:space="preserve"> Об утверждении Бюджета Общества на первый календарный год (2021 год), планируемого планом развития (бизнес-</w:t>
      </w:r>
      <w:r w:rsidR="00D6527A">
        <w:rPr>
          <w:rFonts w:ascii="Times New Roman" w:hAnsi="Times New Roman"/>
          <w:sz w:val="28"/>
          <w:szCs w:val="28"/>
        </w:rPr>
        <w:t>планом) Общества на 2021-2025 годы;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Об утверждении отчета по исполнению мотивационных карт КПД руководящих работников с учетом корректировок и о выплате вознаграждений руководящим работника</w:t>
      </w:r>
      <w:r w:rsidR="00D6527A">
        <w:rPr>
          <w:rFonts w:ascii="Times New Roman" w:hAnsi="Times New Roman"/>
          <w:sz w:val="28"/>
          <w:szCs w:val="28"/>
        </w:rPr>
        <w:t>м Общества по итогам 2019 года;</w:t>
      </w:r>
      <w:r w:rsidR="00BD6781">
        <w:rPr>
          <w:rFonts w:ascii="Times New Roman" w:hAnsi="Times New Roman"/>
          <w:sz w:val="28"/>
          <w:szCs w:val="28"/>
        </w:rPr>
        <w:t xml:space="preserve"> 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 w:rsidRPr="002A746D">
        <w:rPr>
          <w:rFonts w:ascii="Times New Roman" w:hAnsi="Times New Roman"/>
          <w:sz w:val="28"/>
          <w:szCs w:val="28"/>
        </w:rPr>
        <w:t xml:space="preserve"> Об утверждении штатной численности, организационной </w:t>
      </w:r>
      <w:r w:rsidR="00BD6781">
        <w:rPr>
          <w:rFonts w:ascii="Times New Roman" w:hAnsi="Times New Roman"/>
          <w:sz w:val="28"/>
          <w:szCs w:val="28"/>
        </w:rPr>
        <w:t>структуры Общества в новой редакции и штатного расписания Офиса корпоративного секретаря, Службы внутреннего аудита и Службы «Комплаенс»</w:t>
      </w:r>
      <w:r w:rsidR="00D6527A">
        <w:rPr>
          <w:rFonts w:ascii="Times New Roman" w:hAnsi="Times New Roman"/>
          <w:sz w:val="28"/>
          <w:szCs w:val="28"/>
        </w:rPr>
        <w:t>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Об утверждении Правил </w:t>
      </w:r>
      <w:r w:rsidR="00BD6781">
        <w:rPr>
          <w:rFonts w:ascii="Times New Roman" w:hAnsi="Times New Roman"/>
          <w:bCs/>
          <w:sz w:val="28"/>
          <w:szCs w:val="28"/>
        </w:rPr>
        <w:t xml:space="preserve">оценки деятельности и вознаграждения </w:t>
      </w:r>
      <w:r w:rsidR="00BD6781">
        <w:rPr>
          <w:rFonts w:ascii="Times New Roman" w:hAnsi="Times New Roman"/>
          <w:bCs/>
          <w:sz w:val="28"/>
          <w:szCs w:val="28"/>
          <w:lang w:val="kk-KZ"/>
        </w:rPr>
        <w:t xml:space="preserve">руководящих и управленческих </w:t>
      </w:r>
      <w:r w:rsidR="00BD6781">
        <w:rPr>
          <w:rFonts w:ascii="Times New Roman" w:hAnsi="Times New Roman"/>
          <w:bCs/>
          <w:sz w:val="28"/>
          <w:szCs w:val="28"/>
        </w:rPr>
        <w:t>работников</w:t>
      </w:r>
      <w:r w:rsidR="00D6527A">
        <w:rPr>
          <w:rFonts w:ascii="Times New Roman" w:hAnsi="Times New Roman"/>
          <w:sz w:val="28"/>
          <w:szCs w:val="28"/>
        </w:rPr>
        <w:t xml:space="preserve"> Общества;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Об установлении лимитов Общества по балансовым и внебалансовым обязательствам на банки второго уровня, превышающих рассчитанное значение</w:t>
      </w:r>
      <w:r w:rsidR="00D6527A">
        <w:rPr>
          <w:rFonts w:ascii="Times New Roman" w:hAnsi="Times New Roman"/>
          <w:sz w:val="28"/>
          <w:szCs w:val="28"/>
        </w:rPr>
        <w:t>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Об утверждении Правил по управлению талант</w:t>
      </w:r>
      <w:r w:rsidR="00D6527A">
        <w:rPr>
          <w:rFonts w:ascii="Times New Roman" w:hAnsi="Times New Roman"/>
          <w:sz w:val="28"/>
          <w:szCs w:val="28"/>
        </w:rPr>
        <w:t>ами в Обществе в новой редакции;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</w:t>
      </w:r>
      <w:r w:rsidR="00BD6781">
        <w:rPr>
          <w:rFonts w:ascii="Times New Roman" w:eastAsia="Times New Roman" w:hAnsi="Times New Roman"/>
          <w:sz w:val="28"/>
          <w:szCs w:val="28"/>
        </w:rPr>
        <w:t>Об утверждении Портфеля проектов и мероприятий Программы цифровой трансформации Общества на 2017-2025 гг., Дорожной карты реализации Программы цифровой трансформации Общества на 2020-2023 гг. и контрольного листа ключевых результатов Дорожной карты реализации Программы цифровой трансфо</w:t>
      </w:r>
      <w:r w:rsidR="00D6527A">
        <w:rPr>
          <w:rFonts w:ascii="Times New Roman" w:eastAsia="Times New Roman" w:hAnsi="Times New Roman"/>
          <w:sz w:val="28"/>
          <w:szCs w:val="28"/>
        </w:rPr>
        <w:t>рмации Общества на 2020-2023 годы;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 назначении Руководителя Слу</w:t>
      </w:r>
      <w:r w:rsidR="00D6527A">
        <w:rPr>
          <w:rFonts w:ascii="Times New Roman" w:hAnsi="Times New Roman"/>
          <w:sz w:val="28"/>
          <w:szCs w:val="28"/>
        </w:rPr>
        <w:t>жбы внутреннего аудита Общества;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 назначении Главного аудитора 2-го уровня и Главного аудитора 3-го уровня Слу</w:t>
      </w:r>
      <w:r w:rsidR="00D6527A">
        <w:rPr>
          <w:rFonts w:ascii="Times New Roman" w:hAnsi="Times New Roman"/>
          <w:sz w:val="28"/>
          <w:szCs w:val="28"/>
        </w:rPr>
        <w:t>жбы внутреннего аудита Общества;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 w:rsidRPr="002A746D">
        <w:rPr>
          <w:rFonts w:ascii="Times New Roman" w:hAnsi="Times New Roman"/>
          <w:sz w:val="28"/>
          <w:szCs w:val="28"/>
        </w:rPr>
        <w:t xml:space="preserve"> Утверждение перечня </w:t>
      </w:r>
      <w:r w:rsidR="00BD6781">
        <w:rPr>
          <w:rFonts w:ascii="Times New Roman" w:hAnsi="Times New Roman"/>
          <w:sz w:val="28"/>
          <w:szCs w:val="28"/>
        </w:rPr>
        <w:t>нестратегических активов (дивестиций), подле</w:t>
      </w:r>
      <w:r w:rsidR="00D6527A">
        <w:rPr>
          <w:rFonts w:ascii="Times New Roman" w:hAnsi="Times New Roman"/>
          <w:sz w:val="28"/>
          <w:szCs w:val="28"/>
        </w:rPr>
        <w:t>жащих выводу на уровне Общества;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</w:t>
      </w:r>
      <w:r w:rsidR="00BD6781" w:rsidRPr="00390DF2">
        <w:rPr>
          <w:rFonts w:ascii="Times New Roman" w:hAnsi="Times New Roman"/>
          <w:sz w:val="28"/>
          <w:szCs w:val="28"/>
        </w:rPr>
        <w:t>Об утверждении Отчета о работе в области безопасности и охраны труда и производственном травматизме за 3-й квартал 2020 года и Отчета о работе в области охраны окружающей среды за 9 месяцев 2020 года</w:t>
      </w:r>
      <w:r w:rsidR="00D6527A">
        <w:rPr>
          <w:rFonts w:ascii="Times New Roman" w:hAnsi="Times New Roman"/>
          <w:sz w:val="28"/>
          <w:szCs w:val="28"/>
        </w:rPr>
        <w:t>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Отчет об освоении инвестиций по инвестиционным проектам Общества по итогам 3 квартала 2020 </w:t>
      </w:r>
      <w:r w:rsidR="00D6527A">
        <w:rPr>
          <w:rFonts w:ascii="Times New Roman" w:hAnsi="Times New Roman"/>
          <w:sz w:val="28"/>
          <w:szCs w:val="28"/>
        </w:rPr>
        <w:t>года;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D6781">
        <w:rPr>
          <w:rFonts w:ascii="Times New Roman" w:hAnsi="Times New Roman"/>
          <w:sz w:val="28"/>
          <w:szCs w:val="28"/>
        </w:rPr>
        <w:t xml:space="preserve"> О рассмотрении отчета об исполнении Плана мероприятий по совершенствованию корпоративного управления Общества</w:t>
      </w:r>
      <w:r w:rsidR="00D6527A">
        <w:rPr>
          <w:rFonts w:ascii="Times New Roman" w:hAnsi="Times New Roman"/>
          <w:sz w:val="28"/>
          <w:szCs w:val="28"/>
        </w:rPr>
        <w:t xml:space="preserve"> по итогам 3 квартала 2020 года;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Отчет о ходе реализации Программы Трансформации </w:t>
      </w:r>
      <w:r w:rsidR="00D6527A">
        <w:rPr>
          <w:rFonts w:ascii="Times New Roman" w:hAnsi="Times New Roman"/>
          <w:sz w:val="28"/>
          <w:szCs w:val="28"/>
        </w:rPr>
        <w:t>Общества за 3 квартал 2020 года;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 w:rsidRPr="002A746D">
        <w:rPr>
          <w:rFonts w:ascii="Times New Roman" w:hAnsi="Times New Roman"/>
          <w:sz w:val="28"/>
          <w:szCs w:val="28"/>
        </w:rPr>
        <w:t xml:space="preserve"> Об определении позиции </w:t>
      </w:r>
      <w:r w:rsidR="00BD6781">
        <w:rPr>
          <w:rFonts w:ascii="Times New Roman" w:hAnsi="Times New Roman"/>
          <w:sz w:val="28"/>
          <w:szCs w:val="28"/>
        </w:rPr>
        <w:t>для представителей Общества по вопросам повестки дня внеочередного Общего собрания акционеров АО «Станция Экибастузская ГРЭС-2»:</w:t>
      </w:r>
    </w:p>
    <w:p w:rsidR="00BD6781" w:rsidRDefault="00BD6781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О досрочном прекращении полномочий члена Совета директоров АО «Станция Экибастузская ГРЭС-2»;</w:t>
      </w:r>
    </w:p>
    <w:p w:rsidR="00BD6781" w:rsidRDefault="00BD6781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Об избрании члена Совета директоров АО «Станция Экибастузск</w:t>
      </w:r>
      <w:r w:rsidR="00D6527A">
        <w:rPr>
          <w:rFonts w:ascii="Times New Roman" w:hAnsi="Times New Roman"/>
          <w:sz w:val="28"/>
          <w:szCs w:val="28"/>
        </w:rPr>
        <w:t>ая ГРЭС-2»;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Об утверждении Плана мероприятий по реализации требований Закона РК «О противодействии коррупции» от 18 ноября 2015 года в Обществе и до</w:t>
      </w:r>
      <w:r w:rsidR="00D6527A">
        <w:rPr>
          <w:rFonts w:ascii="Times New Roman" w:hAnsi="Times New Roman"/>
          <w:sz w:val="28"/>
          <w:szCs w:val="28"/>
        </w:rPr>
        <w:t>черних и зависимых организациях;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Об утверждении отчета о работе Службы «Комплаенс» Общества за 3 ква</w:t>
      </w:r>
      <w:r w:rsidR="00D6527A">
        <w:rPr>
          <w:rFonts w:ascii="Times New Roman" w:hAnsi="Times New Roman"/>
          <w:sz w:val="28"/>
          <w:szCs w:val="28"/>
        </w:rPr>
        <w:t>ртал 2020 года;</w:t>
      </w:r>
    </w:p>
    <w:p w:rsidR="00BD6781" w:rsidRPr="00D6527A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</w:t>
      </w:r>
      <w:r w:rsidR="00BD6781">
        <w:rPr>
          <w:rFonts w:ascii="Times New Roman" w:hAnsi="Times New Roman"/>
          <w:sz w:val="28"/>
          <w:szCs w:val="28"/>
          <w:lang w:val="kk-KZ"/>
        </w:rPr>
        <w:t xml:space="preserve">Оценка деятельности Службы «Комплаенс» Общества по итогам работы за 3 квартал 2020 </w:t>
      </w:r>
      <w:r w:rsidR="00BD6781" w:rsidRPr="00D6527A">
        <w:rPr>
          <w:rFonts w:ascii="Times New Roman" w:hAnsi="Times New Roman"/>
          <w:sz w:val="28"/>
          <w:szCs w:val="28"/>
          <w:lang w:val="kk-KZ"/>
        </w:rPr>
        <w:t>года</w:t>
      </w:r>
      <w:r w:rsidR="00D6527A" w:rsidRPr="00D6527A">
        <w:rPr>
          <w:rFonts w:ascii="Times New Roman" w:hAnsi="Times New Roman"/>
          <w:bCs/>
          <w:sz w:val="28"/>
          <w:szCs w:val="28"/>
        </w:rPr>
        <w:t>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Отчет о деятельности Службы внутреннего аудита </w:t>
      </w:r>
      <w:r w:rsidR="00D6527A">
        <w:rPr>
          <w:rFonts w:ascii="Times New Roman" w:hAnsi="Times New Roman"/>
          <w:sz w:val="28"/>
          <w:szCs w:val="28"/>
        </w:rPr>
        <w:t>Общества за 3 квартал 2020 года;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Оценка эффективности деятельности Службы внутреннего аудита Общества и ее руководителя по итогам 3 квартала 2020 года. Премирование работников Службы внутреннего аудита Общества</w:t>
      </w:r>
      <w:r w:rsidR="00D6527A">
        <w:rPr>
          <w:rFonts w:ascii="Times New Roman" w:hAnsi="Times New Roman"/>
          <w:sz w:val="28"/>
          <w:szCs w:val="28"/>
        </w:rPr>
        <w:t xml:space="preserve"> по итогам 3 квартала 2020 года;</w:t>
      </w:r>
    </w:p>
    <w:p w:rsidR="00BD6781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81">
        <w:rPr>
          <w:rFonts w:ascii="Times New Roman" w:hAnsi="Times New Roman"/>
          <w:sz w:val="28"/>
          <w:szCs w:val="28"/>
        </w:rPr>
        <w:t xml:space="preserve"> О премировании Корпоративного секретаря Общества по итога</w:t>
      </w:r>
      <w:r w:rsidR="00D6527A">
        <w:rPr>
          <w:rFonts w:ascii="Times New Roman" w:hAnsi="Times New Roman"/>
          <w:sz w:val="28"/>
          <w:szCs w:val="28"/>
        </w:rPr>
        <w:t>м работы за 3 квартал 2020 года;</w:t>
      </w:r>
    </w:p>
    <w:p w:rsidR="0045646F" w:rsidRDefault="0045646F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D0E43" w:rsidRPr="00761D1E" w:rsidRDefault="007D0E43" w:rsidP="007D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D1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7D0E43" w:rsidRPr="00761D1E" w:rsidRDefault="007D0E43" w:rsidP="007D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D1E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7D0E43" w:rsidRPr="00761D1E" w:rsidRDefault="007D0E43" w:rsidP="007D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D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Галиндо, Жуламанов Б.Т. </w:t>
      </w:r>
    </w:p>
    <w:p w:rsidR="007D0E43" w:rsidRPr="00761D1E" w:rsidRDefault="007D0E43" w:rsidP="007D0E4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55671" w:rsidRDefault="00A55671"/>
    <w:sectPr w:rsidR="00A5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81"/>
    <w:rsid w:val="0045646F"/>
    <w:rsid w:val="00650785"/>
    <w:rsid w:val="007D0E43"/>
    <w:rsid w:val="00A55671"/>
    <w:rsid w:val="00BD6781"/>
    <w:rsid w:val="00D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DC314-5941-4F9D-AC6E-BD9C5EB6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2020-11-03T10:27:00Z</dcterms:created>
  <dcterms:modified xsi:type="dcterms:W3CDTF">2020-11-09T03:31:00Z</dcterms:modified>
</cp:coreProperties>
</file>