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E9" w:rsidRDefault="006B09E9" w:rsidP="006B09E9">
      <w:pPr>
        <w:pStyle w:val="a3"/>
        <w:ind w:left="-3261"/>
        <w:jc w:val="right"/>
        <w:rPr>
          <w:rStyle w:val="a4"/>
          <w:color w:val="000000"/>
        </w:rPr>
      </w:pPr>
      <w:bookmarkStart w:id="0" w:name="_GoBack"/>
      <w:bookmarkEnd w:id="0"/>
      <w:r>
        <w:rPr>
          <w:noProof/>
          <w:color w:val="000000"/>
          <w:lang w:val="ru-RU" w:eastAsia="ru-RU"/>
        </w:rPr>
        <w:drawing>
          <wp:anchor distT="0" distB="0" distL="114300" distR="114300" simplePos="0" relativeHeight="251660800" behindDoc="0" locked="0" layoutInCell="1" allowOverlap="1">
            <wp:simplePos x="0" y="0"/>
            <wp:positionH relativeFrom="column">
              <wp:posOffset>-57150</wp:posOffset>
            </wp:positionH>
            <wp:positionV relativeFrom="paragraph">
              <wp:posOffset>180975</wp:posOffset>
            </wp:positionV>
            <wp:extent cx="1038225" cy="962025"/>
            <wp:effectExtent l="19050" t="0" r="9525" b="0"/>
            <wp:wrapSquare wrapText="bothSides"/>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pic:spPr>
                </pic:pic>
              </a:graphicData>
            </a:graphic>
          </wp:anchor>
        </w:drawing>
      </w:r>
      <w:r>
        <w:rPr>
          <w:rStyle w:val="a4"/>
          <w:color w:val="000000"/>
        </w:rPr>
        <w:t>Approved</w:t>
      </w:r>
    </w:p>
    <w:p w:rsidR="006B09E9" w:rsidRPr="00FE13BC" w:rsidRDefault="006B09E9" w:rsidP="006B09E9">
      <w:pPr>
        <w:pStyle w:val="a3"/>
        <w:ind w:left="-2127"/>
        <w:jc w:val="right"/>
        <w:rPr>
          <w:rStyle w:val="a4"/>
          <w:color w:val="000000"/>
        </w:rPr>
      </w:pPr>
      <w:r>
        <w:rPr>
          <w:rStyle w:val="a4"/>
          <w:color w:val="000000"/>
        </w:rPr>
        <w:t xml:space="preserve">by the decision of the Management Board </w:t>
      </w:r>
    </w:p>
    <w:p w:rsidR="006B09E9" w:rsidRDefault="006B09E9" w:rsidP="006B09E9">
      <w:pPr>
        <w:pStyle w:val="a3"/>
        <w:jc w:val="right"/>
        <w:rPr>
          <w:rStyle w:val="a4"/>
          <w:color w:val="000000"/>
        </w:rPr>
      </w:pPr>
      <w:r>
        <w:rPr>
          <w:rStyle w:val="a4"/>
          <w:color w:val="000000"/>
        </w:rPr>
        <w:t>of “Samruk-Energy” JSC</w:t>
      </w:r>
    </w:p>
    <w:p w:rsidR="006B09E9" w:rsidRDefault="006B09E9" w:rsidP="006B09E9">
      <w:pPr>
        <w:pStyle w:val="a3"/>
        <w:ind w:left="560"/>
        <w:jc w:val="right"/>
        <w:rPr>
          <w:rStyle w:val="a4"/>
          <w:color w:val="000000"/>
          <w:lang w:eastAsia="ru-RU"/>
        </w:rPr>
      </w:pPr>
      <w:r>
        <w:rPr>
          <w:rStyle w:val="a4"/>
          <w:color w:val="000000"/>
          <w:lang w:eastAsia="ru-RU"/>
        </w:rPr>
        <w:t>dated _______2016</w:t>
      </w:r>
    </w:p>
    <w:p w:rsidR="006B09E9" w:rsidRDefault="006B09E9" w:rsidP="006B09E9">
      <w:pPr>
        <w:rPr>
          <w:rStyle w:val="a4"/>
          <w:rFonts w:eastAsiaTheme="minorHAnsi"/>
        </w:rPr>
      </w:pPr>
      <w:r>
        <w:rPr>
          <w:rStyle w:val="a4"/>
          <w:rFonts w:eastAsiaTheme="minorHAnsi"/>
        </w:rPr>
        <w:t xml:space="preserve">                                                                                             </w:t>
      </w:r>
      <w:r>
        <w:rPr>
          <w:rStyle w:val="a4"/>
          <w:rFonts w:eastAsiaTheme="minorHAnsi"/>
          <w:color w:val="000000"/>
          <w:lang w:eastAsia="ru-RU"/>
        </w:rPr>
        <w:t>Minutes</w:t>
      </w:r>
      <w:r w:rsidRPr="00ED0741">
        <w:rPr>
          <w:rStyle w:val="a4"/>
          <w:rFonts w:eastAsiaTheme="minorHAnsi"/>
          <w:color w:val="000000"/>
          <w:lang w:eastAsia="ru-RU"/>
        </w:rPr>
        <w:t xml:space="preserve"> </w:t>
      </w:r>
      <w:r>
        <w:rPr>
          <w:rStyle w:val="a4"/>
          <w:rFonts w:eastAsiaTheme="minorHAnsi"/>
          <w:color w:val="000000"/>
          <w:lang w:eastAsia="ru-RU"/>
        </w:rPr>
        <w:t>No</w:t>
      </w:r>
      <w:r>
        <w:rPr>
          <w:rStyle w:val="a4"/>
          <w:rFonts w:eastAsiaTheme="minorHAnsi"/>
        </w:rPr>
        <w:t>______</w:t>
      </w:r>
    </w:p>
    <w:p w:rsidR="006B09E9" w:rsidRDefault="006B09E9" w:rsidP="006B09E9">
      <w:pPr>
        <w:rPr>
          <w:rStyle w:val="a4"/>
          <w:rFonts w:eastAsiaTheme="minorHAnsi"/>
        </w:rPr>
      </w:pPr>
    </w:p>
    <w:p w:rsidR="00CE33E1" w:rsidRPr="004D705C" w:rsidRDefault="00CE33E1" w:rsidP="006B09E9">
      <w:pPr>
        <w:shd w:val="clear" w:color="auto" w:fill="FFFFFF"/>
        <w:rPr>
          <w:rFonts w:ascii="Times New Roman" w:hAnsi="Times New Roman" w:cs="Times New Roman"/>
          <w:b/>
          <w:sz w:val="28"/>
          <w:szCs w:val="28"/>
        </w:rPr>
      </w:pPr>
    </w:p>
    <w:p w:rsidR="00CE33E1" w:rsidRPr="004D705C" w:rsidRDefault="00CE33E1" w:rsidP="00CE33E1">
      <w:pPr>
        <w:ind w:hanging="284"/>
        <w:jc w:val="right"/>
        <w:rPr>
          <w:rFonts w:ascii="Times New Roman" w:hAnsi="Times New Roman" w:cs="Times New Roman"/>
          <w:b/>
          <w:sz w:val="28"/>
          <w:szCs w:val="28"/>
        </w:rPr>
      </w:pPr>
    </w:p>
    <w:p w:rsidR="00CE33E1" w:rsidRPr="004D705C" w:rsidRDefault="00CE33E1" w:rsidP="00CE33E1">
      <w:pPr>
        <w:ind w:hanging="284"/>
        <w:jc w:val="right"/>
        <w:rPr>
          <w:rFonts w:ascii="Times New Roman" w:hAnsi="Times New Roman" w:cs="Times New Roman"/>
          <w:b/>
          <w:sz w:val="28"/>
          <w:szCs w:val="28"/>
        </w:rPr>
      </w:pPr>
    </w:p>
    <w:p w:rsidR="00CE33E1" w:rsidRPr="004D705C" w:rsidRDefault="00CE33E1" w:rsidP="00CE33E1">
      <w:pPr>
        <w:tabs>
          <w:tab w:val="left" w:pos="1086"/>
        </w:tabs>
        <w:ind w:hanging="284"/>
        <w:jc w:val="center"/>
        <w:rPr>
          <w:rFonts w:ascii="Times New Roman" w:hAnsi="Times New Roman" w:cs="Times New Roman"/>
          <w:b/>
          <w:sz w:val="28"/>
          <w:szCs w:val="28"/>
        </w:rPr>
      </w:pPr>
    </w:p>
    <w:p w:rsidR="00CE33E1" w:rsidRPr="004D705C" w:rsidRDefault="00CE33E1" w:rsidP="00CE33E1">
      <w:pPr>
        <w:tabs>
          <w:tab w:val="left" w:pos="1086"/>
        </w:tabs>
        <w:ind w:hanging="284"/>
        <w:jc w:val="center"/>
        <w:rPr>
          <w:rFonts w:ascii="Times New Roman" w:hAnsi="Times New Roman" w:cs="Times New Roman"/>
          <w:sz w:val="28"/>
          <w:szCs w:val="28"/>
        </w:rPr>
      </w:pPr>
    </w:p>
    <w:p w:rsidR="00CE33E1" w:rsidRPr="004D705C" w:rsidRDefault="00CE33E1" w:rsidP="00CE33E1">
      <w:pPr>
        <w:tabs>
          <w:tab w:val="left" w:pos="1086"/>
        </w:tabs>
        <w:ind w:hanging="284"/>
        <w:jc w:val="center"/>
        <w:rPr>
          <w:rFonts w:ascii="Times New Roman" w:hAnsi="Times New Roman" w:cs="Times New Roman"/>
          <w:sz w:val="28"/>
          <w:szCs w:val="28"/>
        </w:rPr>
      </w:pPr>
    </w:p>
    <w:p w:rsidR="00CE33E1" w:rsidRPr="004D705C" w:rsidRDefault="00CE33E1" w:rsidP="00CE33E1">
      <w:pPr>
        <w:tabs>
          <w:tab w:val="left" w:pos="1086"/>
        </w:tabs>
        <w:ind w:hanging="284"/>
        <w:jc w:val="center"/>
        <w:rPr>
          <w:rFonts w:ascii="Times New Roman" w:hAnsi="Times New Roman" w:cs="Times New Roman"/>
          <w:sz w:val="28"/>
          <w:szCs w:val="28"/>
        </w:rPr>
      </w:pPr>
    </w:p>
    <w:p w:rsidR="00CE33E1" w:rsidRPr="004D705C" w:rsidRDefault="00CE33E1" w:rsidP="00CE33E1">
      <w:pPr>
        <w:tabs>
          <w:tab w:val="left" w:pos="1086"/>
        </w:tabs>
        <w:ind w:hanging="284"/>
        <w:jc w:val="center"/>
        <w:rPr>
          <w:rFonts w:ascii="Times New Roman" w:hAnsi="Times New Roman" w:cs="Times New Roman"/>
          <w:sz w:val="28"/>
          <w:szCs w:val="28"/>
        </w:rPr>
      </w:pPr>
    </w:p>
    <w:p w:rsidR="006B09E9" w:rsidRPr="0074562C" w:rsidRDefault="006B09E9" w:rsidP="006B09E9">
      <w:pPr>
        <w:jc w:val="center"/>
        <w:rPr>
          <w:rStyle w:val="a4"/>
          <w:rFonts w:eastAsiaTheme="minorHAnsi"/>
          <w:b/>
        </w:rPr>
      </w:pPr>
    </w:p>
    <w:p w:rsidR="006B09E9" w:rsidRPr="0074562C" w:rsidRDefault="006B09E9" w:rsidP="006B09E9">
      <w:pPr>
        <w:jc w:val="center"/>
        <w:rPr>
          <w:rStyle w:val="a4"/>
          <w:rFonts w:eastAsiaTheme="minorHAnsi"/>
          <w:b/>
        </w:rPr>
      </w:pPr>
      <w:r w:rsidRPr="0074562C">
        <w:rPr>
          <w:rStyle w:val="a4"/>
          <w:rFonts w:eastAsiaTheme="minorHAnsi"/>
          <w:b/>
        </w:rPr>
        <w:t>CORPORATE GOVERNANCE SYSTEM</w:t>
      </w:r>
    </w:p>
    <w:p w:rsidR="006B09E9" w:rsidRPr="0074562C" w:rsidRDefault="006B09E9" w:rsidP="006B09E9">
      <w:pPr>
        <w:jc w:val="center"/>
        <w:rPr>
          <w:rStyle w:val="a4"/>
          <w:rFonts w:eastAsiaTheme="minorHAnsi"/>
          <w:b/>
        </w:rPr>
      </w:pPr>
    </w:p>
    <w:p w:rsidR="006B09E9" w:rsidRPr="0074562C" w:rsidRDefault="006B09E9" w:rsidP="006B09E9">
      <w:pPr>
        <w:jc w:val="center"/>
        <w:rPr>
          <w:rStyle w:val="a4"/>
          <w:rFonts w:eastAsiaTheme="minorHAnsi"/>
          <w:b/>
        </w:rPr>
      </w:pPr>
    </w:p>
    <w:p w:rsidR="006B09E9" w:rsidRPr="0074562C" w:rsidRDefault="006B09E9" w:rsidP="006B09E9">
      <w:pPr>
        <w:jc w:val="center"/>
        <w:rPr>
          <w:rStyle w:val="a4"/>
          <w:rFonts w:eastAsiaTheme="minorHAnsi"/>
          <w:b/>
        </w:rPr>
      </w:pPr>
    </w:p>
    <w:p w:rsidR="006B09E9" w:rsidRDefault="006B09E9" w:rsidP="006B09E9">
      <w:pPr>
        <w:jc w:val="center"/>
        <w:rPr>
          <w:rStyle w:val="a4"/>
          <w:rFonts w:eastAsiaTheme="minorHAnsi"/>
          <w:b/>
        </w:rPr>
      </w:pPr>
      <w:r w:rsidRPr="0074562C">
        <w:rPr>
          <w:rStyle w:val="a4"/>
          <w:rFonts w:eastAsiaTheme="minorHAnsi"/>
          <w:b/>
        </w:rPr>
        <w:t xml:space="preserve">Regulations on Risks and Management System Committee of “Samruk-Energy” JSC </w:t>
      </w:r>
    </w:p>
    <w:p w:rsidR="006B09E9" w:rsidRDefault="006B09E9" w:rsidP="006B09E9">
      <w:pPr>
        <w:pBdr>
          <w:bottom w:val="single" w:sz="12" w:space="1" w:color="auto"/>
        </w:pBdr>
        <w:jc w:val="center"/>
        <w:rPr>
          <w:rStyle w:val="a4"/>
          <w:rFonts w:eastAsiaTheme="minorHAnsi"/>
          <w:b/>
        </w:rPr>
      </w:pPr>
    </w:p>
    <w:p w:rsidR="006B09E9" w:rsidRDefault="006B09E9" w:rsidP="006B09E9">
      <w:pPr>
        <w:jc w:val="center"/>
        <w:rPr>
          <w:rStyle w:val="a4"/>
          <w:rFonts w:eastAsiaTheme="minorHAnsi"/>
          <w:b/>
        </w:rPr>
      </w:pPr>
    </w:p>
    <w:p w:rsidR="006B09E9" w:rsidRPr="0074562C" w:rsidRDefault="006B09E9" w:rsidP="006B09E9">
      <w:pPr>
        <w:jc w:val="center"/>
        <w:rPr>
          <w:rStyle w:val="a4"/>
          <w:rFonts w:eastAsiaTheme="minorHAnsi"/>
          <w:b/>
        </w:rPr>
      </w:pPr>
      <w:r>
        <w:rPr>
          <w:rStyle w:val="a4"/>
          <w:rFonts w:eastAsiaTheme="minorHAnsi"/>
          <w:b/>
        </w:rPr>
        <w:t>PSM 02-04-11</w:t>
      </w:r>
    </w:p>
    <w:p w:rsidR="006B09E9" w:rsidRDefault="006B09E9" w:rsidP="006B09E9"/>
    <w:p w:rsidR="006B09E9" w:rsidRDefault="006B09E9" w:rsidP="006B09E9"/>
    <w:p w:rsidR="006B09E9" w:rsidRDefault="006B09E9" w:rsidP="006B09E9"/>
    <w:p w:rsidR="006B09E9" w:rsidRDefault="006B09E9" w:rsidP="006B09E9"/>
    <w:p w:rsidR="00CE33E1" w:rsidRPr="006B09E9" w:rsidRDefault="00CE33E1" w:rsidP="00CE33E1">
      <w:pPr>
        <w:jc w:val="center"/>
        <w:rPr>
          <w:sz w:val="24"/>
          <w:szCs w:val="24"/>
        </w:rPr>
      </w:pPr>
    </w:p>
    <w:p w:rsidR="00CE33E1" w:rsidRPr="006B09E9" w:rsidRDefault="00CE33E1" w:rsidP="00CE33E1">
      <w:pPr>
        <w:jc w:val="center"/>
        <w:rPr>
          <w:sz w:val="24"/>
          <w:szCs w:val="24"/>
        </w:rPr>
      </w:pPr>
    </w:p>
    <w:p w:rsidR="00CE33E1" w:rsidRPr="006B09E9" w:rsidRDefault="00CE33E1" w:rsidP="00CE33E1">
      <w:pPr>
        <w:jc w:val="center"/>
        <w:rPr>
          <w:sz w:val="24"/>
          <w:szCs w:val="24"/>
        </w:rPr>
      </w:pPr>
    </w:p>
    <w:p w:rsidR="00CE33E1" w:rsidRPr="006B09E9" w:rsidRDefault="00CE33E1" w:rsidP="00CE33E1">
      <w:pPr>
        <w:jc w:val="center"/>
        <w:rPr>
          <w:sz w:val="24"/>
          <w:szCs w:val="24"/>
        </w:rPr>
      </w:pPr>
    </w:p>
    <w:p w:rsidR="00CE33E1" w:rsidRPr="006B09E9" w:rsidRDefault="00CE33E1" w:rsidP="00CE33E1">
      <w:pPr>
        <w:jc w:val="center"/>
        <w:rPr>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4"/>
          <w:szCs w:val="24"/>
        </w:rPr>
      </w:pPr>
    </w:p>
    <w:p w:rsidR="00CE33E1" w:rsidRPr="006B09E9" w:rsidRDefault="00CE33E1" w:rsidP="00CE33E1">
      <w:pPr>
        <w:jc w:val="center"/>
        <w:rPr>
          <w:b/>
          <w:sz w:val="28"/>
          <w:szCs w:val="28"/>
        </w:rPr>
      </w:pPr>
    </w:p>
    <w:p w:rsidR="00CE33E1" w:rsidRPr="006B09E9" w:rsidRDefault="006B09E9" w:rsidP="00CE33E1">
      <w:pPr>
        <w:jc w:val="center"/>
        <w:rPr>
          <w:rFonts w:ascii="Times New Roman" w:hAnsi="Times New Roman" w:cs="Times New Roman"/>
          <w:b/>
          <w:sz w:val="28"/>
          <w:szCs w:val="28"/>
        </w:rPr>
      </w:pPr>
      <w:r>
        <w:rPr>
          <w:rFonts w:ascii="Times New Roman" w:hAnsi="Times New Roman" w:cs="Times New Roman"/>
          <w:b/>
          <w:sz w:val="28"/>
          <w:szCs w:val="28"/>
        </w:rPr>
        <w:t>Astana</w:t>
      </w:r>
      <w:r w:rsidR="00CE33E1" w:rsidRPr="006B09E9">
        <w:rPr>
          <w:rFonts w:ascii="Times New Roman" w:hAnsi="Times New Roman" w:cs="Times New Roman"/>
          <w:b/>
          <w:sz w:val="28"/>
          <w:szCs w:val="28"/>
        </w:rPr>
        <w:t xml:space="preserve"> 2016</w:t>
      </w:r>
      <w:r w:rsidR="00CE33E1" w:rsidRPr="006B09E9">
        <w:rPr>
          <w:rFonts w:ascii="Times New Roman" w:hAnsi="Times New Roman" w:cs="Times New Roman"/>
          <w:b/>
          <w:sz w:val="28"/>
          <w:szCs w:val="28"/>
        </w:rPr>
        <w:br w:type="page"/>
      </w:r>
    </w:p>
    <w:p w:rsidR="00F1007D" w:rsidRPr="006B09E9" w:rsidRDefault="00F1007D">
      <w:pPr>
        <w:jc w:val="center"/>
        <w:rPr>
          <w:rFonts w:ascii="Times New Roman" w:eastAsia="Times New Roman" w:hAnsi="Times New Roman" w:cs="Times New Roman"/>
          <w:sz w:val="26"/>
          <w:szCs w:val="26"/>
        </w:rPr>
        <w:sectPr w:rsidR="00F1007D" w:rsidRPr="006B09E9" w:rsidSect="000569FF">
          <w:headerReference w:type="default" r:id="rId9"/>
          <w:type w:val="continuous"/>
          <w:pgSz w:w="11980" w:h="16860"/>
          <w:pgMar w:top="720" w:right="720" w:bottom="720" w:left="720" w:header="720" w:footer="720" w:gutter="0"/>
          <w:cols w:space="720"/>
          <w:titlePg/>
          <w:docGrid w:linePitch="299"/>
        </w:sectPr>
      </w:pPr>
    </w:p>
    <w:p w:rsidR="00F001D7" w:rsidRPr="006B09E9" w:rsidRDefault="006B09E9" w:rsidP="006B09E9">
      <w:pPr>
        <w:pStyle w:val="21"/>
        <w:ind w:left="1834"/>
        <w:jc w:val="center"/>
        <w:rPr>
          <w:bCs w:val="0"/>
        </w:rPr>
      </w:pPr>
      <w:r>
        <w:rPr>
          <w:bCs w:val="0"/>
        </w:rPr>
        <w:lastRenderedPageBreak/>
        <w:t xml:space="preserve">RECORD OF CHANGES AND ADDITIONS </w:t>
      </w:r>
    </w:p>
    <w:p w:rsidR="00F001D7" w:rsidRPr="006B09E9" w:rsidRDefault="00F001D7">
      <w:pPr>
        <w:spacing w:before="3" w:line="120" w:lineRule="exact"/>
        <w:rPr>
          <w:sz w:val="12"/>
          <w:szCs w:val="12"/>
        </w:rPr>
      </w:pPr>
    </w:p>
    <w:p w:rsidR="00F001D7" w:rsidRPr="006B09E9" w:rsidRDefault="00F001D7">
      <w:pPr>
        <w:spacing w:line="200" w:lineRule="exact"/>
        <w:rPr>
          <w:sz w:val="20"/>
          <w:szCs w:val="20"/>
        </w:rPr>
      </w:pPr>
    </w:p>
    <w:tbl>
      <w:tblPr>
        <w:tblStyle w:val="TableNormal"/>
        <w:tblW w:w="0" w:type="auto"/>
        <w:tblInd w:w="107" w:type="dxa"/>
        <w:tblLayout w:type="fixed"/>
        <w:tblLook w:val="01E0" w:firstRow="1" w:lastRow="1" w:firstColumn="1" w:lastColumn="1" w:noHBand="0" w:noVBand="0"/>
      </w:tblPr>
      <w:tblGrid>
        <w:gridCol w:w="566"/>
        <w:gridCol w:w="1702"/>
        <w:gridCol w:w="1258"/>
        <w:gridCol w:w="2146"/>
        <w:gridCol w:w="2127"/>
        <w:gridCol w:w="2127"/>
      </w:tblGrid>
      <w:tr w:rsidR="00F001D7">
        <w:trPr>
          <w:trHeight w:hRule="exact" w:val="839"/>
        </w:trPr>
        <w:tc>
          <w:tcPr>
            <w:tcW w:w="566" w:type="dxa"/>
            <w:tcBorders>
              <w:top w:val="single" w:sz="5" w:space="0" w:color="000000"/>
              <w:left w:val="single" w:sz="5" w:space="0" w:color="000000"/>
              <w:bottom w:val="single" w:sz="5" w:space="0" w:color="000000"/>
              <w:right w:val="single" w:sz="5" w:space="0" w:color="000000"/>
            </w:tcBorders>
            <w:shd w:val="clear" w:color="auto" w:fill="E4E4E4"/>
          </w:tcPr>
          <w:p w:rsidR="00F001D7" w:rsidRPr="006B09E9" w:rsidRDefault="00F001D7">
            <w:pPr>
              <w:pStyle w:val="TableParagraph"/>
              <w:spacing w:before="4" w:line="130" w:lineRule="exact"/>
              <w:rPr>
                <w:sz w:val="13"/>
                <w:szCs w:val="13"/>
              </w:rPr>
            </w:pPr>
          </w:p>
          <w:p w:rsidR="00F001D7" w:rsidRDefault="006B09E9">
            <w:pPr>
              <w:pStyle w:val="TableParagraph"/>
              <w:ind w:left="159" w:right="51" w:firstLine="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p>
        </w:tc>
        <w:tc>
          <w:tcPr>
            <w:tcW w:w="1702"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F001D7">
            <w:pPr>
              <w:pStyle w:val="TableParagraph"/>
              <w:spacing w:before="4" w:line="130" w:lineRule="exact"/>
              <w:rPr>
                <w:sz w:val="13"/>
                <w:szCs w:val="13"/>
              </w:rPr>
            </w:pPr>
          </w:p>
          <w:p w:rsidR="00F001D7" w:rsidRDefault="006B09E9">
            <w:pPr>
              <w:pStyle w:val="TableParagraph"/>
              <w:ind w:left="322" w:right="211" w:firstLine="22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Change No.</w:t>
            </w:r>
          </w:p>
        </w:tc>
        <w:tc>
          <w:tcPr>
            <w:tcW w:w="1258"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F001D7">
            <w:pPr>
              <w:pStyle w:val="TableParagraph"/>
              <w:spacing w:before="4" w:line="130" w:lineRule="exact"/>
              <w:rPr>
                <w:sz w:val="13"/>
                <w:szCs w:val="13"/>
              </w:rPr>
            </w:pPr>
          </w:p>
          <w:p w:rsidR="00F001D7" w:rsidRDefault="006B09E9">
            <w:pPr>
              <w:pStyle w:val="TableParagraph"/>
              <w:ind w:left="368" w:right="215" w:hanging="4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Page no.</w:t>
            </w:r>
          </w:p>
        </w:tc>
        <w:tc>
          <w:tcPr>
            <w:tcW w:w="2146"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6B09E9">
            <w:pPr>
              <w:pStyle w:val="TableParagraph"/>
              <w:spacing w:line="276" w:lineRule="exact"/>
              <w:ind w:left="330" w:right="22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of making changes/additions</w:t>
            </w:r>
          </w:p>
        </w:tc>
        <w:tc>
          <w:tcPr>
            <w:tcW w:w="2127"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F001D7">
            <w:pPr>
              <w:pStyle w:val="TableParagraph"/>
              <w:spacing w:before="4" w:line="130" w:lineRule="exact"/>
              <w:rPr>
                <w:sz w:val="13"/>
                <w:szCs w:val="13"/>
              </w:rPr>
            </w:pPr>
          </w:p>
          <w:p w:rsidR="00F001D7" w:rsidRDefault="006B09E9">
            <w:pPr>
              <w:pStyle w:val="TableParagraph"/>
              <w:ind w:left="591" w:right="82" w:hanging="40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Revision date</w:t>
            </w:r>
          </w:p>
        </w:tc>
        <w:tc>
          <w:tcPr>
            <w:tcW w:w="2127"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6B09E9">
            <w:pPr>
              <w:pStyle w:val="TableParagraph"/>
              <w:spacing w:line="276" w:lineRule="exact"/>
              <w:ind w:left="270" w:right="166" w:firstLine="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signature of responsible person</w:t>
            </w:r>
          </w:p>
        </w:tc>
      </w:tr>
      <w:tr w:rsidR="00F001D7">
        <w:trPr>
          <w:trHeight w:hRule="exact" w:val="240"/>
        </w:trPr>
        <w:tc>
          <w:tcPr>
            <w:tcW w:w="566"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405D73">
            <w:pPr>
              <w:pStyle w:val="TableParagraph"/>
              <w:spacing w:line="227" w:lineRule="exact"/>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c>
        <w:tc>
          <w:tcPr>
            <w:tcW w:w="1702"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405D73">
            <w:pPr>
              <w:pStyle w:val="TableParagraph"/>
              <w:spacing w:line="227"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w:t>
            </w:r>
          </w:p>
        </w:tc>
        <w:tc>
          <w:tcPr>
            <w:tcW w:w="1258"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405D73">
            <w:pPr>
              <w:pStyle w:val="TableParagraph"/>
              <w:spacing w:line="227" w:lineRule="exact"/>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p>
        </w:tc>
        <w:tc>
          <w:tcPr>
            <w:tcW w:w="2146"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405D73">
            <w:pPr>
              <w:pStyle w:val="TableParagraph"/>
              <w:spacing w:line="227"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w:t>
            </w:r>
          </w:p>
        </w:tc>
        <w:tc>
          <w:tcPr>
            <w:tcW w:w="2127"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405D73">
            <w:pPr>
              <w:pStyle w:val="TableParagraph"/>
              <w:spacing w:line="227"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c>
        <w:tc>
          <w:tcPr>
            <w:tcW w:w="2127" w:type="dxa"/>
            <w:tcBorders>
              <w:top w:val="single" w:sz="5" w:space="0" w:color="000000"/>
              <w:left w:val="single" w:sz="5" w:space="0" w:color="000000"/>
              <w:bottom w:val="single" w:sz="5" w:space="0" w:color="000000"/>
              <w:right w:val="single" w:sz="5" w:space="0" w:color="000000"/>
            </w:tcBorders>
            <w:shd w:val="clear" w:color="auto" w:fill="E4E4E4"/>
          </w:tcPr>
          <w:p w:rsidR="00F001D7" w:rsidRDefault="00405D73">
            <w:pPr>
              <w:pStyle w:val="TableParagraph"/>
              <w:spacing w:line="227"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w:t>
            </w:r>
          </w:p>
        </w:tc>
      </w:tr>
      <w:tr w:rsidR="00F001D7">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r w:rsidR="00F001D7">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F001D7" w:rsidRDefault="00F001D7"/>
        </w:tc>
        <w:tc>
          <w:tcPr>
            <w:tcW w:w="1702" w:type="dxa"/>
            <w:tcBorders>
              <w:top w:val="single" w:sz="5" w:space="0" w:color="000000"/>
              <w:left w:val="single" w:sz="5" w:space="0" w:color="000000"/>
              <w:bottom w:val="single" w:sz="5" w:space="0" w:color="000000"/>
              <w:right w:val="single" w:sz="5" w:space="0" w:color="000000"/>
            </w:tcBorders>
          </w:tcPr>
          <w:p w:rsidR="00F001D7" w:rsidRDefault="00F001D7"/>
        </w:tc>
        <w:tc>
          <w:tcPr>
            <w:tcW w:w="1258" w:type="dxa"/>
            <w:tcBorders>
              <w:top w:val="single" w:sz="5" w:space="0" w:color="000000"/>
              <w:left w:val="single" w:sz="5" w:space="0" w:color="000000"/>
              <w:bottom w:val="single" w:sz="5" w:space="0" w:color="000000"/>
              <w:right w:val="single" w:sz="5" w:space="0" w:color="000000"/>
            </w:tcBorders>
          </w:tcPr>
          <w:p w:rsidR="00F001D7" w:rsidRDefault="00F001D7"/>
        </w:tc>
        <w:tc>
          <w:tcPr>
            <w:tcW w:w="2146"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c>
          <w:tcPr>
            <w:tcW w:w="2127" w:type="dxa"/>
            <w:tcBorders>
              <w:top w:val="single" w:sz="5" w:space="0" w:color="000000"/>
              <w:left w:val="single" w:sz="5" w:space="0" w:color="000000"/>
              <w:bottom w:val="single" w:sz="5" w:space="0" w:color="000000"/>
              <w:right w:val="single" w:sz="5" w:space="0" w:color="000000"/>
            </w:tcBorders>
          </w:tcPr>
          <w:p w:rsidR="00F001D7" w:rsidRDefault="00F001D7"/>
        </w:tc>
      </w:tr>
    </w:tbl>
    <w:p w:rsidR="00F001D7" w:rsidRDefault="00F001D7">
      <w:pPr>
        <w:sectPr w:rsidR="00F001D7">
          <w:pgSz w:w="11907" w:h="16840"/>
          <w:pgMar w:top="600" w:right="460" w:bottom="280" w:left="1020" w:header="720" w:footer="720" w:gutter="0"/>
          <w:cols w:space="720"/>
        </w:sectPr>
      </w:pPr>
    </w:p>
    <w:p w:rsidR="00F001D7" w:rsidRDefault="00F001D7">
      <w:pPr>
        <w:spacing w:before="9" w:line="80" w:lineRule="exact"/>
        <w:rPr>
          <w:sz w:val="8"/>
          <w:szCs w:val="8"/>
        </w:rPr>
      </w:pPr>
    </w:p>
    <w:p w:rsidR="005B1F7C" w:rsidRPr="00170D55" w:rsidRDefault="005B1F7C">
      <w:pPr>
        <w:rPr>
          <w:rFonts w:ascii="Times New Roman" w:eastAsia="Times New Roman" w:hAnsi="Times New Roman" w:cs="Times New Roman"/>
          <w:sz w:val="28"/>
          <w:szCs w:val="28"/>
        </w:rPr>
      </w:pPr>
    </w:p>
    <w:p w:rsidR="00F001D7" w:rsidRPr="00DF5299" w:rsidRDefault="00CB5002" w:rsidP="00CB5002">
      <w:pPr>
        <w:pStyle w:val="a5"/>
        <w:spacing w:before="64"/>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1.</w:t>
      </w:r>
      <w:r w:rsidR="006B09E9">
        <w:rPr>
          <w:rFonts w:ascii="Times New Roman" w:eastAsia="Times New Roman" w:hAnsi="Times New Roman" w:cs="Times New Roman"/>
          <w:b/>
          <w:bCs/>
          <w:sz w:val="28"/>
          <w:szCs w:val="28"/>
        </w:rPr>
        <w:t xml:space="preserve">Purpose </w:t>
      </w:r>
    </w:p>
    <w:p w:rsidR="00F001D7" w:rsidRDefault="00F001D7">
      <w:pPr>
        <w:spacing w:before="12" w:line="240" w:lineRule="exact"/>
        <w:rPr>
          <w:sz w:val="24"/>
          <w:szCs w:val="24"/>
        </w:rPr>
      </w:pPr>
    </w:p>
    <w:p w:rsidR="006B09E9" w:rsidRPr="00FF15C4" w:rsidRDefault="006B09E9" w:rsidP="006B09E9">
      <w:pPr>
        <w:pStyle w:val="a3"/>
        <w:numPr>
          <w:ilvl w:val="0"/>
          <w:numId w:val="27"/>
        </w:numPr>
        <w:spacing w:before="365" w:after="649" w:line="322" w:lineRule="exact"/>
        <w:ind w:left="20" w:right="20" w:firstLine="720"/>
        <w:jc w:val="both"/>
      </w:pPr>
      <w:r w:rsidRPr="00FF15C4">
        <w:rPr>
          <w:rStyle w:val="a4"/>
          <w:color w:val="000000"/>
          <w:lang w:eastAsia="ru-RU"/>
        </w:rPr>
        <w:t xml:space="preserve">These Regulations </w:t>
      </w:r>
      <w:r>
        <w:rPr>
          <w:rStyle w:val="a4"/>
          <w:color w:val="000000"/>
          <w:lang w:eastAsia="ru-RU"/>
        </w:rPr>
        <w:t>on Risks and Management System Committee of “Samruk-Energy” JSC (hereinafter – the Regulations) establishes</w:t>
      </w:r>
      <w:r w:rsidRPr="00FF15C4">
        <w:rPr>
          <w:rStyle w:val="a4"/>
          <w:color w:val="000000"/>
          <w:lang w:eastAsia="ru-RU"/>
        </w:rPr>
        <w:t xml:space="preserve"> the status, tasks and functions, </w:t>
      </w:r>
      <w:r>
        <w:rPr>
          <w:rStyle w:val="a4"/>
          <w:color w:val="000000"/>
          <w:lang w:eastAsia="ru-RU"/>
        </w:rPr>
        <w:t>content</w:t>
      </w:r>
      <w:r w:rsidRPr="00FF15C4">
        <w:rPr>
          <w:rStyle w:val="a4"/>
          <w:color w:val="000000"/>
          <w:lang w:eastAsia="ru-RU"/>
        </w:rPr>
        <w:t xml:space="preserve">, rights, responsibilities and procedures of the </w:t>
      </w:r>
      <w:r>
        <w:rPr>
          <w:rStyle w:val="a4"/>
          <w:color w:val="000000"/>
          <w:lang w:eastAsia="ru-RU"/>
        </w:rPr>
        <w:t xml:space="preserve">activities of Risks and Management System </w:t>
      </w:r>
      <w:r w:rsidRPr="00FF15C4">
        <w:rPr>
          <w:rStyle w:val="a4"/>
          <w:color w:val="000000"/>
          <w:lang w:eastAsia="ru-RU"/>
        </w:rPr>
        <w:t>Committee</w:t>
      </w:r>
      <w:r>
        <w:rPr>
          <w:rStyle w:val="a4"/>
          <w:color w:val="000000"/>
          <w:lang w:eastAsia="ru-RU"/>
        </w:rPr>
        <w:t xml:space="preserve"> (hereinafter – the Committee)</w:t>
      </w:r>
      <w:r w:rsidRPr="00FF15C4">
        <w:rPr>
          <w:rStyle w:val="a4"/>
          <w:color w:val="000000"/>
          <w:lang w:eastAsia="ru-RU"/>
        </w:rPr>
        <w:t xml:space="preserve"> of </w:t>
      </w:r>
      <w:r>
        <w:rPr>
          <w:rStyle w:val="a4"/>
          <w:color w:val="000000"/>
          <w:lang w:eastAsia="ru-RU"/>
        </w:rPr>
        <w:t>“Samruk-Energy” JSC (hereinafter - the</w:t>
      </w:r>
      <w:r w:rsidRPr="00FF15C4">
        <w:rPr>
          <w:rStyle w:val="a4"/>
          <w:color w:val="000000"/>
          <w:lang w:eastAsia="ru-RU"/>
        </w:rPr>
        <w:t xml:space="preserve"> Company</w:t>
      </w:r>
      <w:r>
        <w:rPr>
          <w:rStyle w:val="a4"/>
          <w:color w:val="000000"/>
          <w:lang w:eastAsia="ru-RU"/>
        </w:rPr>
        <w:t>)</w:t>
      </w:r>
      <w:r w:rsidRPr="00FF15C4">
        <w:rPr>
          <w:rStyle w:val="a4"/>
          <w:color w:val="000000"/>
          <w:lang w:eastAsia="ru-RU"/>
        </w:rPr>
        <w:t xml:space="preserve"> as well as the procedure </w:t>
      </w:r>
      <w:r>
        <w:rPr>
          <w:rStyle w:val="a4"/>
          <w:color w:val="000000"/>
          <w:lang w:eastAsia="ru-RU"/>
        </w:rPr>
        <w:t>for</w:t>
      </w:r>
      <w:r w:rsidRPr="00FF15C4">
        <w:rPr>
          <w:rStyle w:val="a4"/>
          <w:color w:val="000000"/>
          <w:lang w:eastAsia="ru-RU"/>
        </w:rPr>
        <w:t xml:space="preserve"> its interaction with the bodies of the Company</w:t>
      </w:r>
      <w:r>
        <w:rPr>
          <w:rStyle w:val="a4"/>
          <w:color w:val="000000"/>
          <w:lang w:eastAsia="ru-RU"/>
        </w:rPr>
        <w:t>.</w:t>
      </w:r>
    </w:p>
    <w:p w:rsidR="00F001D7" w:rsidRPr="006B09E9" w:rsidRDefault="00F001D7">
      <w:pPr>
        <w:spacing w:line="200" w:lineRule="exact"/>
        <w:rPr>
          <w:rFonts w:ascii="Times New Roman" w:hAnsi="Times New Roman" w:cs="Times New Roman"/>
          <w:sz w:val="28"/>
          <w:szCs w:val="28"/>
        </w:rPr>
      </w:pPr>
    </w:p>
    <w:p w:rsidR="00CB5002" w:rsidRPr="00CB5002" w:rsidRDefault="00CB5002" w:rsidP="00CB5002">
      <w:pPr>
        <w:pStyle w:val="10"/>
        <w:keepNext/>
        <w:keepLines/>
        <w:numPr>
          <w:ilvl w:val="0"/>
          <w:numId w:val="29"/>
        </w:numPr>
        <w:shd w:val="clear" w:color="auto" w:fill="auto"/>
        <w:spacing w:before="0" w:after="303" w:line="260" w:lineRule="exact"/>
        <w:jc w:val="left"/>
        <w:rPr>
          <w:rStyle w:val="a4"/>
          <w:rFonts w:eastAsiaTheme="minorHAnsi"/>
          <w:sz w:val="26"/>
          <w:szCs w:val="26"/>
        </w:rPr>
      </w:pPr>
      <w:bookmarkStart w:id="1" w:name="bookmark0"/>
      <w:r w:rsidRPr="00CB5002">
        <w:rPr>
          <w:rStyle w:val="1"/>
          <w:color w:val="000000"/>
          <w:lang w:eastAsia="ru-RU"/>
        </w:rPr>
        <w:t xml:space="preserve">      </w:t>
      </w:r>
      <w:bookmarkEnd w:id="1"/>
      <w:r w:rsidRPr="00CB5002">
        <w:rPr>
          <w:rStyle w:val="a4"/>
          <w:rFonts w:eastAsiaTheme="minorHAnsi"/>
          <w:color w:val="000000"/>
          <w:lang w:eastAsia="ru-RU"/>
        </w:rPr>
        <w:t>Scope of use</w:t>
      </w:r>
    </w:p>
    <w:p w:rsidR="00CB5002" w:rsidRPr="00CB5002" w:rsidRDefault="00CB5002" w:rsidP="00CB5002">
      <w:pPr>
        <w:pStyle w:val="10"/>
        <w:keepNext/>
        <w:keepLines/>
        <w:shd w:val="clear" w:color="auto" w:fill="auto"/>
        <w:spacing w:before="0" w:after="0" w:line="260" w:lineRule="exact"/>
        <w:jc w:val="left"/>
        <w:rPr>
          <w:rStyle w:val="a4"/>
          <w:rFonts w:eastAsiaTheme="minorHAnsi"/>
          <w:b w:val="0"/>
          <w:sz w:val="26"/>
          <w:szCs w:val="26"/>
        </w:rPr>
      </w:pPr>
      <w:r w:rsidRPr="00CB5002">
        <w:rPr>
          <w:rStyle w:val="a4"/>
          <w:rFonts w:eastAsiaTheme="minorHAnsi"/>
          <w:b w:val="0"/>
          <w:color w:val="000000"/>
          <w:lang w:eastAsia="ru-RU"/>
        </w:rPr>
        <w:t xml:space="preserve">2. Decisions of the Committee, made within its competence, shall be advisory for the Management Board of the Company and binding for the Company’s BU. </w:t>
      </w:r>
    </w:p>
    <w:p w:rsidR="00CB5002" w:rsidRDefault="00CB5002" w:rsidP="00CB5002">
      <w:pPr>
        <w:pStyle w:val="a3"/>
        <w:spacing w:line="322" w:lineRule="exact"/>
        <w:ind w:left="20" w:right="20" w:firstLine="0"/>
        <w:jc w:val="both"/>
        <w:rPr>
          <w:rStyle w:val="a4"/>
          <w:color w:val="000000"/>
          <w:lang w:eastAsia="ru-RU"/>
        </w:rPr>
      </w:pPr>
      <w:r>
        <w:rPr>
          <w:rStyle w:val="a4"/>
          <w:color w:val="000000"/>
          <w:lang w:eastAsia="ru-RU"/>
        </w:rPr>
        <w:t>3.</w:t>
      </w:r>
      <w:r w:rsidRPr="00FF15C4">
        <w:rPr>
          <w:rStyle w:val="a4"/>
          <w:color w:val="000000"/>
          <w:lang w:eastAsia="ru-RU"/>
        </w:rPr>
        <w:t xml:space="preserve"> The Management Board </w:t>
      </w:r>
      <w:r>
        <w:rPr>
          <w:rStyle w:val="a4"/>
          <w:color w:val="000000"/>
          <w:lang w:eastAsia="ru-RU"/>
        </w:rPr>
        <w:t xml:space="preserve">of the Company </w:t>
      </w:r>
      <w:r w:rsidRPr="00FF15C4">
        <w:rPr>
          <w:rStyle w:val="a4"/>
          <w:color w:val="000000"/>
          <w:lang w:eastAsia="ru-RU"/>
        </w:rPr>
        <w:t>takes decisions on</w:t>
      </w:r>
      <w:r>
        <w:rPr>
          <w:rStyle w:val="a4"/>
          <w:color w:val="000000"/>
          <w:lang w:eastAsia="ru-RU"/>
        </w:rPr>
        <w:t xml:space="preserve"> matters related to</w:t>
      </w:r>
      <w:r w:rsidRPr="00FF15C4">
        <w:rPr>
          <w:rStyle w:val="a4"/>
          <w:color w:val="000000"/>
          <w:lang w:eastAsia="ru-RU"/>
        </w:rPr>
        <w:t xml:space="preserve"> risk management and corporate</w:t>
      </w:r>
      <w:r>
        <w:rPr>
          <w:rStyle w:val="a4"/>
          <w:color w:val="000000"/>
          <w:lang w:eastAsia="ru-RU"/>
        </w:rPr>
        <w:t xml:space="preserve"> governance</w:t>
      </w:r>
      <w:r w:rsidRPr="00FF15C4">
        <w:rPr>
          <w:rStyle w:val="a4"/>
          <w:color w:val="000000"/>
          <w:lang w:eastAsia="ru-RU"/>
        </w:rPr>
        <w:t xml:space="preserve"> system within its competence. Risk management </w:t>
      </w:r>
      <w:r>
        <w:rPr>
          <w:rStyle w:val="a4"/>
          <w:color w:val="000000"/>
          <w:lang w:eastAsia="ru-RU"/>
        </w:rPr>
        <w:t>matters</w:t>
      </w:r>
      <w:r w:rsidRPr="00FF15C4">
        <w:rPr>
          <w:rStyle w:val="a4"/>
          <w:color w:val="000000"/>
          <w:lang w:eastAsia="ru-RU"/>
        </w:rPr>
        <w:t xml:space="preserve"> </w:t>
      </w:r>
      <w:r>
        <w:rPr>
          <w:rStyle w:val="a4"/>
          <w:color w:val="000000"/>
          <w:lang w:eastAsia="ru-RU"/>
        </w:rPr>
        <w:t>that fall within</w:t>
      </w:r>
      <w:r w:rsidRPr="00FF15C4">
        <w:rPr>
          <w:rStyle w:val="a4"/>
          <w:color w:val="000000"/>
          <w:lang w:eastAsia="ru-RU"/>
        </w:rPr>
        <w:t xml:space="preserve"> the competence of the Bo</w:t>
      </w:r>
      <w:r>
        <w:rPr>
          <w:rStyle w:val="a4"/>
          <w:color w:val="000000"/>
          <w:lang w:eastAsia="ru-RU"/>
        </w:rPr>
        <w:t>ard of Directors of the Company shall be</w:t>
      </w:r>
      <w:r w:rsidRPr="00FF15C4">
        <w:rPr>
          <w:rStyle w:val="a4"/>
          <w:color w:val="000000"/>
          <w:lang w:eastAsia="ru-RU"/>
        </w:rPr>
        <w:t xml:space="preserve"> </w:t>
      </w:r>
      <w:r>
        <w:rPr>
          <w:rStyle w:val="a4"/>
          <w:color w:val="000000"/>
          <w:lang w:eastAsia="ru-RU"/>
        </w:rPr>
        <w:t xml:space="preserve">submitted and considered in accordance with established procedure. </w:t>
      </w:r>
    </w:p>
    <w:p w:rsidR="00CB5002" w:rsidRPr="00CB5002" w:rsidRDefault="00CB5002" w:rsidP="00CB5002">
      <w:pPr>
        <w:pStyle w:val="a3"/>
        <w:spacing w:line="322" w:lineRule="exact"/>
        <w:ind w:left="20" w:right="20" w:firstLine="0"/>
        <w:jc w:val="both"/>
        <w:rPr>
          <w:rStyle w:val="a4"/>
          <w:color w:val="000000"/>
          <w:lang w:eastAsia="ru-RU"/>
        </w:rPr>
      </w:pPr>
      <w:r>
        <w:rPr>
          <w:rStyle w:val="a4"/>
          <w:color w:val="000000"/>
          <w:lang w:eastAsia="ru-RU"/>
        </w:rPr>
        <w:t>4. BU of the Company which ensures the Committee’s performance is the BU that is in charge of risk management and internal control.</w:t>
      </w:r>
    </w:p>
    <w:p w:rsidR="00F001D7" w:rsidRPr="00CB5002" w:rsidRDefault="00F001D7" w:rsidP="00CB5002">
      <w:pPr>
        <w:pStyle w:val="a5"/>
        <w:spacing w:before="64"/>
        <w:ind w:left="993"/>
        <w:rPr>
          <w:rFonts w:ascii="Times New Roman" w:hAnsi="Times New Roman" w:cs="Times New Roman"/>
          <w:sz w:val="28"/>
          <w:szCs w:val="28"/>
        </w:rPr>
      </w:pPr>
    </w:p>
    <w:p w:rsidR="00CC50A3" w:rsidRPr="00CB5002" w:rsidRDefault="00CC50A3">
      <w:pPr>
        <w:spacing w:line="200" w:lineRule="exact"/>
        <w:rPr>
          <w:rFonts w:ascii="Times New Roman" w:hAnsi="Times New Roman" w:cs="Times New Roman"/>
          <w:sz w:val="28"/>
          <w:szCs w:val="28"/>
        </w:rPr>
      </w:pPr>
    </w:p>
    <w:p w:rsidR="00CC50A3" w:rsidRPr="00881B77" w:rsidRDefault="00CB5002" w:rsidP="00DF5299">
      <w:pPr>
        <w:pStyle w:val="a5"/>
        <w:numPr>
          <w:ilvl w:val="0"/>
          <w:numId w:val="22"/>
        </w:numPr>
        <w:spacing w:before="64"/>
        <w:ind w:hanging="1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Definitions and abbreviations</w:t>
      </w:r>
    </w:p>
    <w:p w:rsidR="00CC50A3" w:rsidRDefault="00CC50A3" w:rsidP="00CC50A3">
      <w:pPr>
        <w:spacing w:line="120" w:lineRule="exact"/>
        <w:rPr>
          <w:sz w:val="12"/>
          <w:szCs w:val="12"/>
        </w:rPr>
      </w:pPr>
    </w:p>
    <w:p w:rsidR="00CC50A3" w:rsidRDefault="00CC50A3" w:rsidP="00CC50A3">
      <w:pPr>
        <w:spacing w:line="200" w:lineRule="exact"/>
        <w:rPr>
          <w:sz w:val="20"/>
          <w:szCs w:val="20"/>
        </w:rPr>
      </w:pPr>
    </w:p>
    <w:p w:rsidR="00CC50A3" w:rsidRPr="004A451E" w:rsidRDefault="004A451E" w:rsidP="004A451E">
      <w:pPr>
        <w:pStyle w:val="a3"/>
        <w:numPr>
          <w:ilvl w:val="0"/>
          <w:numId w:val="30"/>
        </w:numPr>
        <w:spacing w:line="322" w:lineRule="exact"/>
        <w:ind w:right="110"/>
        <w:jc w:val="both"/>
      </w:pPr>
      <w:r>
        <w:t xml:space="preserve">The following definitions and abbreviations are used in these Regulations: </w:t>
      </w:r>
    </w:p>
    <w:p w:rsidR="00CC50A3" w:rsidRDefault="004A451E" w:rsidP="002D76F3">
      <w:pPr>
        <w:pStyle w:val="a3"/>
        <w:numPr>
          <w:ilvl w:val="0"/>
          <w:numId w:val="12"/>
        </w:numPr>
        <w:ind w:left="0" w:firstLine="567"/>
      </w:pPr>
      <w:r>
        <w:rPr>
          <w:rFonts w:cs="Times New Roman"/>
          <w:b/>
          <w:bCs/>
          <w:spacing w:val="-2"/>
        </w:rPr>
        <w:t>BU – business unit</w:t>
      </w:r>
      <w:r w:rsidR="00CC50A3">
        <w:t>;</w:t>
      </w:r>
    </w:p>
    <w:p w:rsidR="00CC50A3" w:rsidRDefault="004A451E" w:rsidP="002D76F3">
      <w:pPr>
        <w:pStyle w:val="a3"/>
        <w:numPr>
          <w:ilvl w:val="0"/>
          <w:numId w:val="12"/>
        </w:numPr>
        <w:ind w:left="0" w:firstLine="567"/>
      </w:pPr>
      <w:r>
        <w:rPr>
          <w:rFonts w:cs="Times New Roman"/>
          <w:b/>
          <w:bCs/>
        </w:rPr>
        <w:t>CGS</w:t>
      </w:r>
      <w:r w:rsidR="00CC50A3">
        <w:rPr>
          <w:rFonts w:cs="Times New Roman"/>
          <w:b/>
          <w:bCs/>
          <w:spacing w:val="-3"/>
        </w:rPr>
        <w:t xml:space="preserve"> </w:t>
      </w:r>
      <w:r w:rsidR="00CC50A3">
        <w:t>–</w:t>
      </w:r>
      <w:r w:rsidR="00CC50A3">
        <w:rPr>
          <w:spacing w:val="1"/>
        </w:rPr>
        <w:t xml:space="preserve"> </w:t>
      </w:r>
      <w:r>
        <w:rPr>
          <w:spacing w:val="1"/>
        </w:rPr>
        <w:t>Corporate Governance System</w:t>
      </w:r>
      <w:r w:rsidR="00CC50A3">
        <w:t>;</w:t>
      </w:r>
    </w:p>
    <w:p w:rsidR="00CC50A3" w:rsidRPr="00401D0C" w:rsidRDefault="004A451E" w:rsidP="002D76F3">
      <w:pPr>
        <w:pStyle w:val="a3"/>
        <w:numPr>
          <w:ilvl w:val="0"/>
          <w:numId w:val="12"/>
        </w:numPr>
        <w:ind w:left="0" w:firstLine="567"/>
        <w:rPr>
          <w:rFonts w:cs="Times New Roman"/>
        </w:rPr>
      </w:pPr>
      <w:r>
        <w:rPr>
          <w:rFonts w:cs="Times New Roman"/>
          <w:b/>
          <w:bCs/>
          <w:spacing w:val="-2"/>
        </w:rPr>
        <w:t>RMS</w:t>
      </w:r>
      <w:r w:rsidR="00CC50A3" w:rsidRPr="00401D0C">
        <w:t>–</w:t>
      </w:r>
      <w:r w:rsidR="00CC50A3" w:rsidRPr="00401D0C">
        <w:rPr>
          <w:spacing w:val="1"/>
        </w:rPr>
        <w:t xml:space="preserve"> </w:t>
      </w:r>
      <w:r>
        <w:rPr>
          <w:spacing w:val="1"/>
        </w:rPr>
        <w:t>risk management system</w:t>
      </w:r>
      <w:r w:rsidR="002D76F3" w:rsidRPr="00401D0C">
        <w:rPr>
          <w:rFonts w:cs="Times New Roman"/>
          <w:lang w:val="ru-RU"/>
        </w:rPr>
        <w:t>;</w:t>
      </w:r>
    </w:p>
    <w:p w:rsidR="00CC50A3" w:rsidRPr="00401D0C" w:rsidRDefault="004A451E" w:rsidP="002D76F3">
      <w:pPr>
        <w:pStyle w:val="a3"/>
        <w:numPr>
          <w:ilvl w:val="0"/>
          <w:numId w:val="12"/>
        </w:numPr>
        <w:ind w:left="0" w:firstLine="567"/>
        <w:rPr>
          <w:rFonts w:cs="Times New Roman"/>
        </w:rPr>
      </w:pPr>
      <w:r>
        <w:rPr>
          <w:rFonts w:cs="Times New Roman"/>
          <w:b/>
          <w:bCs/>
          <w:spacing w:val="-2"/>
        </w:rPr>
        <w:t>ICS</w:t>
      </w:r>
      <w:r w:rsidR="00CC50A3" w:rsidRPr="00401D0C">
        <w:rPr>
          <w:rFonts w:cs="Times New Roman"/>
        </w:rPr>
        <w:t xml:space="preserve"> </w:t>
      </w:r>
      <w:r w:rsidR="00CC50A3" w:rsidRPr="00401D0C">
        <w:t>–</w:t>
      </w:r>
      <w:r w:rsidR="00CC50A3" w:rsidRPr="00401D0C">
        <w:rPr>
          <w:spacing w:val="1"/>
        </w:rPr>
        <w:t xml:space="preserve"> </w:t>
      </w:r>
      <w:r>
        <w:rPr>
          <w:spacing w:val="1"/>
        </w:rPr>
        <w:t>internal control system</w:t>
      </w:r>
      <w:r w:rsidR="002D76F3" w:rsidRPr="00401D0C">
        <w:rPr>
          <w:rFonts w:cs="Times New Roman"/>
          <w:lang w:val="ru-RU"/>
        </w:rPr>
        <w:t>;</w:t>
      </w:r>
    </w:p>
    <w:p w:rsidR="002D76F3" w:rsidRPr="00401D0C" w:rsidRDefault="004A451E" w:rsidP="002D76F3">
      <w:pPr>
        <w:pStyle w:val="a3"/>
        <w:numPr>
          <w:ilvl w:val="0"/>
          <w:numId w:val="12"/>
        </w:numPr>
        <w:ind w:left="0" w:firstLine="567"/>
        <w:rPr>
          <w:rFonts w:cs="Times New Roman"/>
          <w:lang w:val="ru-RU"/>
        </w:rPr>
      </w:pPr>
      <w:r>
        <w:rPr>
          <w:rFonts w:cs="Times New Roman"/>
          <w:b/>
          <w:bCs/>
          <w:spacing w:val="-2"/>
        </w:rPr>
        <w:t>SA</w:t>
      </w:r>
      <w:r w:rsidR="002D76F3" w:rsidRPr="00401D0C">
        <w:rPr>
          <w:rFonts w:cs="Times New Roman"/>
          <w:b/>
          <w:bCs/>
          <w:spacing w:val="-2"/>
          <w:lang w:val="ru-RU"/>
        </w:rPr>
        <w:t xml:space="preserve"> </w:t>
      </w:r>
      <w:r w:rsidR="002D76F3" w:rsidRPr="00401D0C">
        <w:rPr>
          <w:rFonts w:cs="Times New Roman"/>
          <w:lang w:val="ru-RU"/>
        </w:rPr>
        <w:t xml:space="preserve">– </w:t>
      </w:r>
      <w:r>
        <w:rPr>
          <w:rFonts w:cs="Times New Roman"/>
        </w:rPr>
        <w:t>subsidiaries and affiliates</w:t>
      </w:r>
      <w:r w:rsidR="002D76F3" w:rsidRPr="00401D0C">
        <w:rPr>
          <w:rFonts w:cs="Times New Roman"/>
          <w:lang w:val="ru-RU"/>
        </w:rPr>
        <w:t>.</w:t>
      </w:r>
    </w:p>
    <w:p w:rsidR="00CC50A3" w:rsidRPr="002D76F3" w:rsidRDefault="00CC50A3" w:rsidP="00CC50A3">
      <w:pPr>
        <w:spacing w:line="200" w:lineRule="exact"/>
        <w:rPr>
          <w:rFonts w:ascii="Times New Roman" w:hAnsi="Times New Roman" w:cs="Times New Roman"/>
          <w:sz w:val="28"/>
          <w:szCs w:val="28"/>
          <w:lang w:val="ru-RU"/>
        </w:rPr>
      </w:pPr>
    </w:p>
    <w:p w:rsidR="005C656E" w:rsidRDefault="005C656E" w:rsidP="002D76F3">
      <w:pPr>
        <w:rPr>
          <w:lang w:val="ru-RU"/>
        </w:rPr>
      </w:pPr>
    </w:p>
    <w:p w:rsidR="00F001D7" w:rsidRPr="00DF5299" w:rsidRDefault="004A451E" w:rsidP="004A451E">
      <w:pPr>
        <w:pStyle w:val="a5"/>
        <w:numPr>
          <w:ilvl w:val="0"/>
          <w:numId w:val="22"/>
        </w:numPr>
        <w:spacing w:before="64"/>
        <w:jc w:val="center"/>
        <w:rPr>
          <w:b/>
          <w:bCs/>
        </w:rPr>
      </w:pPr>
      <w:r>
        <w:rPr>
          <w:rFonts w:ascii="Times New Roman" w:eastAsia="Times New Roman" w:hAnsi="Times New Roman" w:cs="Times New Roman"/>
          <w:b/>
          <w:bCs/>
          <w:sz w:val="28"/>
          <w:szCs w:val="28"/>
        </w:rPr>
        <w:t>Responsibility</w:t>
      </w:r>
    </w:p>
    <w:p w:rsidR="00F001D7" w:rsidRDefault="00F001D7">
      <w:pPr>
        <w:spacing w:before="3" w:line="120" w:lineRule="exact"/>
        <w:rPr>
          <w:sz w:val="12"/>
          <w:szCs w:val="12"/>
        </w:rPr>
      </w:pPr>
    </w:p>
    <w:p w:rsidR="00F001D7" w:rsidRDefault="00F001D7">
      <w:pPr>
        <w:spacing w:line="200" w:lineRule="exact"/>
        <w:rPr>
          <w:sz w:val="20"/>
          <w:szCs w:val="20"/>
        </w:rPr>
      </w:pPr>
    </w:p>
    <w:p w:rsidR="00C41A3E" w:rsidRPr="00DC1359" w:rsidRDefault="00C41A3E" w:rsidP="00E51105">
      <w:pPr>
        <w:pStyle w:val="a3"/>
        <w:numPr>
          <w:ilvl w:val="0"/>
          <w:numId w:val="30"/>
        </w:numPr>
        <w:tabs>
          <w:tab w:val="left" w:pos="1365"/>
        </w:tabs>
        <w:spacing w:line="322" w:lineRule="exact"/>
        <w:ind w:right="20"/>
        <w:jc w:val="both"/>
      </w:pPr>
      <w:r w:rsidRPr="00DC1359">
        <w:rPr>
          <w:rStyle w:val="a4"/>
          <w:color w:val="000000"/>
          <w:lang w:eastAsia="ru-RU"/>
        </w:rPr>
        <w:t xml:space="preserve">The Chairman, </w:t>
      </w:r>
      <w:r>
        <w:rPr>
          <w:rStyle w:val="a4"/>
          <w:color w:val="000000"/>
          <w:lang w:eastAsia="ru-RU"/>
        </w:rPr>
        <w:t xml:space="preserve">Deputy </w:t>
      </w:r>
      <w:r w:rsidRPr="00DC1359">
        <w:rPr>
          <w:rStyle w:val="a4"/>
          <w:color w:val="000000"/>
          <w:lang w:eastAsia="ru-RU"/>
        </w:rPr>
        <w:t xml:space="preserve">Chairman, members and </w:t>
      </w:r>
      <w:r>
        <w:rPr>
          <w:rStyle w:val="a4"/>
          <w:color w:val="000000"/>
          <w:lang w:eastAsia="ru-RU"/>
        </w:rPr>
        <w:t>s</w:t>
      </w:r>
      <w:r w:rsidRPr="00DC1359">
        <w:rPr>
          <w:rStyle w:val="a4"/>
          <w:color w:val="000000"/>
          <w:lang w:eastAsia="ru-RU"/>
        </w:rPr>
        <w:t>ecretary of the Committee shall be responsible for:</w:t>
      </w:r>
    </w:p>
    <w:p w:rsidR="00C41A3E" w:rsidRPr="00DC1359" w:rsidRDefault="0096095F" w:rsidP="00C41A3E">
      <w:pPr>
        <w:pStyle w:val="a3"/>
        <w:numPr>
          <w:ilvl w:val="0"/>
          <w:numId w:val="31"/>
        </w:numPr>
        <w:tabs>
          <w:tab w:val="left" w:pos="1365"/>
        </w:tabs>
        <w:spacing w:line="322" w:lineRule="exact"/>
        <w:ind w:left="20" w:right="20" w:firstLine="720"/>
        <w:jc w:val="both"/>
      </w:pPr>
      <w:r w:rsidRPr="00DC1359">
        <w:rPr>
          <w:rStyle w:val="a4"/>
          <w:color w:val="000000"/>
          <w:lang w:eastAsia="ru-RU"/>
        </w:rPr>
        <w:t>Disclosure</w:t>
      </w:r>
      <w:r w:rsidR="00C41A3E" w:rsidRPr="00DC1359">
        <w:rPr>
          <w:rStyle w:val="a4"/>
          <w:color w:val="000000"/>
          <w:lang w:eastAsia="ru-RU"/>
        </w:rPr>
        <w:t xml:space="preserve"> of confidential information obtained at </w:t>
      </w:r>
      <w:r w:rsidR="00C41A3E">
        <w:rPr>
          <w:rStyle w:val="a4"/>
          <w:color w:val="000000"/>
          <w:lang w:eastAsia="ru-RU"/>
        </w:rPr>
        <w:t>a</w:t>
      </w:r>
      <w:r w:rsidR="00C41A3E" w:rsidRPr="00DC1359">
        <w:rPr>
          <w:rStyle w:val="a4"/>
          <w:color w:val="000000"/>
          <w:lang w:eastAsia="ru-RU"/>
        </w:rPr>
        <w:t xml:space="preserve"> meeting of the Committee</w:t>
      </w:r>
      <w:r w:rsidR="00C41A3E">
        <w:rPr>
          <w:rStyle w:val="a4"/>
          <w:color w:val="000000"/>
          <w:lang w:eastAsia="ru-RU"/>
        </w:rPr>
        <w:t>, they</w:t>
      </w:r>
      <w:r w:rsidR="00C41A3E" w:rsidRPr="00DC1359">
        <w:rPr>
          <w:rStyle w:val="a4"/>
          <w:color w:val="000000"/>
          <w:lang w:eastAsia="ru-RU"/>
        </w:rPr>
        <w:t xml:space="preserve"> </w:t>
      </w:r>
      <w:r w:rsidR="00C41A3E">
        <w:rPr>
          <w:rStyle w:val="a4"/>
          <w:color w:val="000000"/>
          <w:lang w:eastAsia="ru-RU"/>
        </w:rPr>
        <w:t>shall bear responsibility stipulated in the</w:t>
      </w:r>
      <w:r w:rsidR="00C41A3E" w:rsidRPr="00DC1359">
        <w:rPr>
          <w:rStyle w:val="a4"/>
          <w:color w:val="000000"/>
          <w:lang w:eastAsia="ru-RU"/>
        </w:rPr>
        <w:t xml:space="preserve"> legislation of the Republic of Kazakhstan and internal documents</w:t>
      </w:r>
      <w:r w:rsidR="00C41A3E">
        <w:rPr>
          <w:rStyle w:val="a4"/>
          <w:color w:val="000000"/>
          <w:lang w:eastAsia="ru-RU"/>
        </w:rPr>
        <w:t xml:space="preserve"> of the Company.</w:t>
      </w:r>
    </w:p>
    <w:p w:rsidR="00C41A3E" w:rsidRPr="00C33142" w:rsidRDefault="0096095F" w:rsidP="00C41A3E">
      <w:pPr>
        <w:pStyle w:val="a3"/>
        <w:numPr>
          <w:ilvl w:val="0"/>
          <w:numId w:val="31"/>
        </w:numPr>
        <w:tabs>
          <w:tab w:val="left" w:pos="1365"/>
        </w:tabs>
        <w:spacing w:line="322" w:lineRule="exact"/>
        <w:ind w:left="20" w:right="20" w:firstLine="720"/>
        <w:jc w:val="both"/>
      </w:pPr>
      <w:r>
        <w:rPr>
          <w:rStyle w:val="a4"/>
          <w:color w:val="000000"/>
          <w:lang w:eastAsia="ru-RU"/>
        </w:rPr>
        <w:t>A</w:t>
      </w:r>
      <w:r w:rsidR="00C41A3E" w:rsidRPr="00C33142">
        <w:rPr>
          <w:rStyle w:val="a4"/>
          <w:color w:val="000000"/>
          <w:lang w:eastAsia="ru-RU"/>
        </w:rPr>
        <w:t xml:space="preserve">ny failure to perform </w:t>
      </w:r>
      <w:r w:rsidR="00C41A3E">
        <w:rPr>
          <w:rStyle w:val="a4"/>
          <w:color w:val="000000"/>
          <w:lang w:eastAsia="ru-RU"/>
        </w:rPr>
        <w:t xml:space="preserve">or improper performance of </w:t>
      </w:r>
      <w:r w:rsidR="00C41A3E" w:rsidRPr="00C33142">
        <w:rPr>
          <w:rStyle w:val="a4"/>
          <w:color w:val="000000"/>
          <w:lang w:eastAsia="ru-RU"/>
        </w:rPr>
        <w:t xml:space="preserve">their responsibilities </w:t>
      </w:r>
      <w:r w:rsidR="00C41A3E">
        <w:rPr>
          <w:rStyle w:val="a4"/>
          <w:color w:val="000000"/>
          <w:lang w:eastAsia="ru-RU"/>
        </w:rPr>
        <w:t>provided</w:t>
      </w:r>
      <w:r w:rsidR="00C41A3E" w:rsidRPr="00C33142">
        <w:rPr>
          <w:rStyle w:val="a4"/>
          <w:color w:val="000000"/>
          <w:lang w:eastAsia="ru-RU"/>
        </w:rPr>
        <w:t xml:space="preserve"> </w:t>
      </w:r>
      <w:r w:rsidR="00C41A3E">
        <w:rPr>
          <w:rStyle w:val="a4"/>
          <w:color w:val="000000"/>
          <w:lang w:eastAsia="ru-RU"/>
        </w:rPr>
        <w:t>for</w:t>
      </w:r>
      <w:r w:rsidR="00C41A3E" w:rsidRPr="00C33142">
        <w:rPr>
          <w:rStyle w:val="a4"/>
          <w:color w:val="000000"/>
          <w:lang w:eastAsia="ru-RU"/>
        </w:rPr>
        <w:t xml:space="preserve"> in </w:t>
      </w:r>
      <w:r w:rsidR="00C41A3E">
        <w:rPr>
          <w:rStyle w:val="a4"/>
          <w:color w:val="000000"/>
          <w:lang w:eastAsia="ru-RU"/>
        </w:rPr>
        <w:t>these</w:t>
      </w:r>
      <w:r w:rsidR="00C41A3E" w:rsidRPr="00C33142">
        <w:rPr>
          <w:rStyle w:val="a4"/>
          <w:color w:val="000000"/>
          <w:lang w:eastAsia="ru-RU"/>
        </w:rPr>
        <w:t xml:space="preserve"> Regulation</w:t>
      </w:r>
      <w:r w:rsidR="00C41A3E">
        <w:rPr>
          <w:rStyle w:val="a4"/>
          <w:color w:val="000000"/>
          <w:lang w:eastAsia="ru-RU"/>
        </w:rPr>
        <w:t>s</w:t>
      </w:r>
      <w:r w:rsidR="00C41A3E" w:rsidRPr="00C41A3E">
        <w:rPr>
          <w:rStyle w:val="a4"/>
          <w:color w:val="000000"/>
          <w:lang w:eastAsia="ru-RU"/>
        </w:rPr>
        <w:t xml:space="preserve"> </w:t>
      </w:r>
      <w:r w:rsidR="00C41A3E">
        <w:rPr>
          <w:rStyle w:val="a4"/>
          <w:color w:val="000000"/>
          <w:lang w:eastAsia="ru-RU"/>
        </w:rPr>
        <w:t>to the full extent</w:t>
      </w:r>
      <w:r w:rsidR="00C41A3E" w:rsidRPr="00C33142">
        <w:rPr>
          <w:rStyle w:val="a4"/>
          <w:color w:val="000000"/>
          <w:lang w:eastAsia="ru-RU"/>
        </w:rPr>
        <w:t>;</w:t>
      </w:r>
    </w:p>
    <w:p w:rsidR="00C41A3E" w:rsidRPr="004D21BC" w:rsidRDefault="0096095F" w:rsidP="00C41A3E">
      <w:pPr>
        <w:pStyle w:val="a3"/>
        <w:numPr>
          <w:ilvl w:val="0"/>
          <w:numId w:val="31"/>
        </w:numPr>
        <w:tabs>
          <w:tab w:val="left" w:pos="1365"/>
        </w:tabs>
        <w:spacing w:line="322" w:lineRule="exact"/>
        <w:ind w:left="20" w:firstLine="720"/>
        <w:jc w:val="both"/>
      </w:pPr>
      <w:r w:rsidRPr="004D21BC">
        <w:rPr>
          <w:rStyle w:val="a4"/>
          <w:color w:val="000000"/>
          <w:lang w:eastAsia="ru-RU"/>
        </w:rPr>
        <w:lastRenderedPageBreak/>
        <w:t>Inefficient</w:t>
      </w:r>
      <w:r w:rsidR="00C41A3E" w:rsidRPr="004D21BC">
        <w:rPr>
          <w:rStyle w:val="a4"/>
          <w:color w:val="000000"/>
          <w:lang w:eastAsia="ru-RU"/>
        </w:rPr>
        <w:t xml:space="preserve"> functioning of the RMS</w:t>
      </w:r>
      <w:r w:rsidR="007131A8">
        <w:rPr>
          <w:rStyle w:val="a4"/>
          <w:color w:val="000000"/>
          <w:lang w:eastAsia="ru-RU"/>
        </w:rPr>
        <w:t>, ICS</w:t>
      </w:r>
      <w:r w:rsidR="00C41A3E" w:rsidRPr="004D21BC">
        <w:rPr>
          <w:rStyle w:val="a4"/>
          <w:color w:val="000000"/>
          <w:lang w:eastAsia="ru-RU"/>
        </w:rPr>
        <w:t xml:space="preserve"> and </w:t>
      </w:r>
      <w:r w:rsidR="00C41A3E">
        <w:rPr>
          <w:rStyle w:val="a4"/>
          <w:color w:val="000000"/>
          <w:lang w:eastAsia="ru-RU"/>
        </w:rPr>
        <w:t>CGS</w:t>
      </w:r>
      <w:r w:rsidR="00C41A3E" w:rsidRPr="004D21BC">
        <w:rPr>
          <w:rStyle w:val="a4"/>
          <w:color w:val="000000"/>
          <w:lang w:eastAsia="ru-RU"/>
        </w:rPr>
        <w:t>.</w:t>
      </w:r>
    </w:p>
    <w:p w:rsidR="00C41A3E" w:rsidRPr="004D21BC" w:rsidRDefault="00C41A3E" w:rsidP="00E51105">
      <w:pPr>
        <w:pStyle w:val="a3"/>
        <w:numPr>
          <w:ilvl w:val="0"/>
          <w:numId w:val="30"/>
        </w:numPr>
        <w:spacing w:after="649" w:line="322" w:lineRule="exact"/>
        <w:ind w:right="20" w:firstLine="720"/>
        <w:jc w:val="both"/>
      </w:pPr>
      <w:r>
        <w:rPr>
          <w:rStyle w:val="a4"/>
          <w:color w:val="000000"/>
          <w:lang w:eastAsia="ru-RU"/>
        </w:rPr>
        <w:t>Heads of business units shall be responsible</w:t>
      </w:r>
      <w:r w:rsidRPr="004D21BC">
        <w:rPr>
          <w:rStyle w:val="a4"/>
          <w:color w:val="000000"/>
          <w:lang w:eastAsia="ru-RU"/>
        </w:rPr>
        <w:t xml:space="preserve"> for the provision of the Committee </w:t>
      </w:r>
      <w:r>
        <w:rPr>
          <w:rStyle w:val="a4"/>
          <w:color w:val="000000"/>
          <w:lang w:eastAsia="ru-RU"/>
        </w:rPr>
        <w:t>with</w:t>
      </w:r>
      <w:r w:rsidRPr="004D21BC">
        <w:rPr>
          <w:rStyle w:val="a4"/>
          <w:color w:val="000000"/>
          <w:lang w:eastAsia="ru-RU"/>
        </w:rPr>
        <w:t xml:space="preserve"> false or misleading information</w:t>
      </w:r>
      <w:r w:rsidR="007131A8">
        <w:rPr>
          <w:rStyle w:val="a4"/>
          <w:color w:val="000000"/>
          <w:lang w:eastAsia="ru-RU"/>
        </w:rPr>
        <w:t xml:space="preserve">, as provided for by </w:t>
      </w:r>
      <w:r w:rsidRPr="004D21BC">
        <w:rPr>
          <w:rStyle w:val="a4"/>
          <w:color w:val="000000"/>
          <w:lang w:eastAsia="ru-RU"/>
        </w:rPr>
        <w:t>the Company</w:t>
      </w:r>
      <w:r>
        <w:rPr>
          <w:rStyle w:val="a4"/>
          <w:color w:val="000000"/>
          <w:lang w:eastAsia="ru-RU"/>
        </w:rPr>
        <w:t>’</w:t>
      </w:r>
      <w:r w:rsidRPr="004D21BC">
        <w:rPr>
          <w:rStyle w:val="a4"/>
          <w:color w:val="000000"/>
          <w:lang w:eastAsia="ru-RU"/>
        </w:rPr>
        <w:t xml:space="preserve">s </w:t>
      </w:r>
      <w:r w:rsidRPr="00DC1359">
        <w:rPr>
          <w:rStyle w:val="a4"/>
          <w:color w:val="000000"/>
          <w:lang w:eastAsia="ru-RU"/>
        </w:rPr>
        <w:t>internal documents</w:t>
      </w:r>
      <w:r w:rsidRPr="004D21BC">
        <w:rPr>
          <w:rStyle w:val="a4"/>
          <w:color w:val="000000"/>
          <w:lang w:eastAsia="ru-RU"/>
        </w:rPr>
        <w:t>.</w:t>
      </w:r>
    </w:p>
    <w:p w:rsidR="002D76F3" w:rsidRPr="00C41A3E" w:rsidRDefault="002D76F3" w:rsidP="002D76F3">
      <w:pPr>
        <w:pStyle w:val="a3"/>
        <w:spacing w:before="3" w:line="318" w:lineRule="exact"/>
        <w:ind w:right="109"/>
        <w:jc w:val="both"/>
      </w:pPr>
    </w:p>
    <w:p w:rsidR="00F001D7" w:rsidRPr="00FB5E94" w:rsidRDefault="00FB5E94" w:rsidP="00FB5E94">
      <w:pPr>
        <w:tabs>
          <w:tab w:val="left" w:pos="716"/>
        </w:tabs>
        <w:spacing w:before="64"/>
        <w:ind w:left="728"/>
        <w:jc w:val="center"/>
        <w:rPr>
          <w:b/>
          <w:bCs/>
          <w:lang w:val="ru-RU"/>
        </w:rPr>
      </w:pPr>
      <w:r>
        <w:rPr>
          <w:rFonts w:ascii="Times New Roman" w:eastAsia="Times New Roman" w:hAnsi="Times New Roman" w:cs="Times New Roman"/>
          <w:b/>
          <w:bCs/>
          <w:sz w:val="28"/>
          <w:szCs w:val="28"/>
          <w:lang w:val="ru-RU"/>
        </w:rPr>
        <w:t>5.</w:t>
      </w:r>
      <w:r>
        <w:rPr>
          <w:rFonts w:ascii="Times New Roman" w:eastAsia="Times New Roman" w:hAnsi="Times New Roman" w:cs="Times New Roman"/>
          <w:b/>
          <w:bCs/>
          <w:sz w:val="28"/>
          <w:szCs w:val="28"/>
          <w:lang w:val="ru-RU"/>
        </w:rPr>
        <w:tab/>
      </w:r>
      <w:r w:rsidR="007131A8">
        <w:rPr>
          <w:rFonts w:ascii="Times New Roman" w:eastAsia="Times New Roman" w:hAnsi="Times New Roman" w:cs="Times New Roman"/>
          <w:b/>
          <w:bCs/>
          <w:sz w:val="28"/>
          <w:szCs w:val="28"/>
        </w:rPr>
        <w:t>Referenced codes and standards</w:t>
      </w:r>
    </w:p>
    <w:p w:rsidR="00F001D7" w:rsidRPr="002D76F3" w:rsidRDefault="00F001D7">
      <w:pPr>
        <w:spacing w:line="120" w:lineRule="exact"/>
        <w:rPr>
          <w:sz w:val="12"/>
          <w:szCs w:val="12"/>
          <w:lang w:val="ru-RU"/>
        </w:rPr>
      </w:pPr>
    </w:p>
    <w:p w:rsidR="00F001D7" w:rsidRPr="002D76F3" w:rsidRDefault="00F001D7">
      <w:pPr>
        <w:spacing w:line="200" w:lineRule="exact"/>
        <w:rPr>
          <w:sz w:val="20"/>
          <w:szCs w:val="20"/>
          <w:lang w:val="ru-RU"/>
        </w:rPr>
      </w:pPr>
    </w:p>
    <w:p w:rsidR="00F001D7" w:rsidRPr="007131A8" w:rsidRDefault="007131A8" w:rsidP="00E51105">
      <w:pPr>
        <w:pStyle w:val="a3"/>
        <w:numPr>
          <w:ilvl w:val="0"/>
          <w:numId w:val="32"/>
        </w:numPr>
        <w:spacing w:before="3" w:line="318" w:lineRule="exact"/>
        <w:ind w:right="109"/>
        <w:jc w:val="both"/>
      </w:pPr>
      <w:r>
        <w:t xml:space="preserve">These Regulations was developed taking into account the requirements of the following regulatory documents: </w:t>
      </w:r>
    </w:p>
    <w:p w:rsidR="002D76F3" w:rsidRPr="00401D0C" w:rsidRDefault="002D76F3" w:rsidP="0022285B">
      <w:pPr>
        <w:pStyle w:val="a3"/>
        <w:numPr>
          <w:ilvl w:val="0"/>
          <w:numId w:val="11"/>
        </w:numPr>
        <w:spacing w:line="322" w:lineRule="exact"/>
        <w:ind w:left="567" w:firstLine="0"/>
        <w:rPr>
          <w:rFonts w:cs="Times New Roman"/>
        </w:rPr>
      </w:pPr>
      <w:r w:rsidRPr="00401D0C">
        <w:rPr>
          <w:rFonts w:cs="Times New Roman"/>
        </w:rPr>
        <w:t>ISO 31000</w:t>
      </w:r>
      <w:r w:rsidR="007131A8">
        <w:rPr>
          <w:rFonts w:cs="Times New Roman"/>
        </w:rPr>
        <w:t xml:space="preserve"> Standard</w:t>
      </w:r>
      <w:r w:rsidRPr="00401D0C">
        <w:rPr>
          <w:rFonts w:cs="Times New Roman"/>
        </w:rPr>
        <w:t>;</w:t>
      </w:r>
    </w:p>
    <w:p w:rsidR="002D76F3" w:rsidRPr="00401D0C" w:rsidRDefault="002D76F3" w:rsidP="0022285B">
      <w:pPr>
        <w:pStyle w:val="a3"/>
        <w:numPr>
          <w:ilvl w:val="0"/>
          <w:numId w:val="11"/>
        </w:numPr>
        <w:spacing w:line="322" w:lineRule="exact"/>
        <w:ind w:left="567" w:firstLine="0"/>
        <w:rPr>
          <w:rFonts w:cs="Times New Roman"/>
        </w:rPr>
      </w:pPr>
      <w:r w:rsidRPr="00401D0C">
        <w:rPr>
          <w:rFonts w:cs="Times New Roman"/>
        </w:rPr>
        <w:t xml:space="preserve">COSO </w:t>
      </w:r>
      <w:r w:rsidR="007131A8">
        <w:rPr>
          <w:rFonts w:cs="Times New Roman"/>
        </w:rPr>
        <w:t>“Risk management” Standard</w:t>
      </w:r>
    </w:p>
    <w:p w:rsidR="002D76F3" w:rsidRPr="00401D0C" w:rsidRDefault="002D76F3" w:rsidP="0022285B">
      <w:pPr>
        <w:pStyle w:val="a3"/>
        <w:numPr>
          <w:ilvl w:val="0"/>
          <w:numId w:val="11"/>
        </w:numPr>
        <w:spacing w:line="322" w:lineRule="exact"/>
        <w:ind w:left="567" w:firstLine="0"/>
        <w:rPr>
          <w:rFonts w:cs="Times New Roman"/>
        </w:rPr>
      </w:pPr>
      <w:r w:rsidRPr="00401D0C">
        <w:rPr>
          <w:rFonts w:cs="Times New Roman"/>
        </w:rPr>
        <w:t xml:space="preserve">COSO </w:t>
      </w:r>
      <w:r w:rsidR="007131A8">
        <w:rPr>
          <w:rFonts w:cs="Times New Roman"/>
        </w:rPr>
        <w:t>“Internal Control” Standard</w:t>
      </w:r>
      <w:r w:rsidRPr="00401D0C">
        <w:rPr>
          <w:rFonts w:cs="Times New Roman"/>
        </w:rPr>
        <w:t>;</w:t>
      </w:r>
    </w:p>
    <w:p w:rsidR="002D76F3" w:rsidRPr="00401D0C" w:rsidRDefault="002D76F3" w:rsidP="0022285B">
      <w:pPr>
        <w:pStyle w:val="a3"/>
        <w:numPr>
          <w:ilvl w:val="0"/>
          <w:numId w:val="11"/>
        </w:numPr>
        <w:spacing w:line="322" w:lineRule="exact"/>
        <w:ind w:left="567" w:firstLine="0"/>
        <w:rPr>
          <w:rFonts w:cs="Times New Roman"/>
          <w:lang w:val="ru-RU"/>
        </w:rPr>
      </w:pPr>
      <w:r w:rsidRPr="00401D0C">
        <w:rPr>
          <w:rFonts w:cs="Times New Roman"/>
        </w:rPr>
        <w:t>ISO</w:t>
      </w:r>
      <w:r w:rsidRPr="00401D0C">
        <w:rPr>
          <w:rFonts w:cs="Times New Roman"/>
          <w:spacing w:val="-2"/>
          <w:lang w:val="ru-RU"/>
        </w:rPr>
        <w:t xml:space="preserve"> </w:t>
      </w:r>
      <w:r w:rsidRPr="00401D0C">
        <w:rPr>
          <w:lang w:val="ru-RU"/>
        </w:rPr>
        <w:t>9</w:t>
      </w:r>
      <w:r w:rsidRPr="00401D0C">
        <w:rPr>
          <w:spacing w:val="-2"/>
          <w:lang w:val="ru-RU"/>
        </w:rPr>
        <w:t>0</w:t>
      </w:r>
      <w:r w:rsidRPr="00401D0C">
        <w:rPr>
          <w:lang w:val="ru-RU"/>
        </w:rPr>
        <w:t>0</w:t>
      </w:r>
      <w:r w:rsidRPr="00401D0C">
        <w:rPr>
          <w:spacing w:val="-2"/>
          <w:lang w:val="ru-RU"/>
        </w:rPr>
        <w:t>1</w:t>
      </w:r>
      <w:r w:rsidR="007131A8">
        <w:rPr>
          <w:spacing w:val="-2"/>
        </w:rPr>
        <w:t xml:space="preserve"> Standard</w:t>
      </w:r>
      <w:r w:rsidRPr="00401D0C">
        <w:rPr>
          <w:rFonts w:cs="Times New Roman"/>
          <w:lang w:val="ru-RU"/>
        </w:rPr>
        <w:t>;</w:t>
      </w:r>
    </w:p>
    <w:p w:rsidR="00F001D7" w:rsidRPr="00401D0C" w:rsidRDefault="007131A8" w:rsidP="0022285B">
      <w:pPr>
        <w:pStyle w:val="a3"/>
        <w:numPr>
          <w:ilvl w:val="0"/>
          <w:numId w:val="11"/>
        </w:numPr>
        <w:spacing w:line="320" w:lineRule="exact"/>
        <w:ind w:left="567" w:firstLine="0"/>
      </w:pPr>
      <w:r>
        <w:t>The Company’s Charter</w:t>
      </w:r>
      <w:r w:rsidR="00405D73" w:rsidRPr="00401D0C">
        <w:t>;</w:t>
      </w:r>
    </w:p>
    <w:p w:rsidR="00F001D7" w:rsidRPr="007131A8" w:rsidRDefault="007131A8" w:rsidP="0022285B">
      <w:pPr>
        <w:pStyle w:val="a3"/>
        <w:numPr>
          <w:ilvl w:val="0"/>
          <w:numId w:val="11"/>
        </w:numPr>
        <w:ind w:left="567" w:firstLine="0"/>
      </w:pPr>
      <w:r>
        <w:rPr>
          <w:spacing w:val="-2"/>
        </w:rPr>
        <w:t>The Company’s Risk management policy</w:t>
      </w:r>
      <w:r w:rsidR="002D76F3" w:rsidRPr="007131A8">
        <w:rPr>
          <w:spacing w:val="-2"/>
        </w:rPr>
        <w:t>;</w:t>
      </w:r>
    </w:p>
    <w:p w:rsidR="00F001D7" w:rsidRDefault="007131A8" w:rsidP="0022285B">
      <w:pPr>
        <w:pStyle w:val="a3"/>
        <w:numPr>
          <w:ilvl w:val="0"/>
          <w:numId w:val="11"/>
        </w:numPr>
        <w:spacing w:line="322" w:lineRule="exact"/>
        <w:ind w:left="567" w:firstLine="0"/>
        <w:rPr>
          <w:rFonts w:cs="Times New Roman"/>
        </w:rPr>
      </w:pPr>
      <w:r>
        <w:t>Guidelines for the management system</w:t>
      </w:r>
      <w:r w:rsidR="00405D73">
        <w:rPr>
          <w:rFonts w:cs="Times New Roman"/>
        </w:rPr>
        <w:t>;</w:t>
      </w:r>
    </w:p>
    <w:p w:rsidR="002D76F3" w:rsidRPr="007131A8" w:rsidRDefault="007131A8" w:rsidP="0022285B">
      <w:pPr>
        <w:pStyle w:val="a3"/>
        <w:numPr>
          <w:ilvl w:val="0"/>
          <w:numId w:val="11"/>
        </w:numPr>
        <w:spacing w:line="322" w:lineRule="exact"/>
        <w:ind w:left="567" w:firstLine="0"/>
        <w:rPr>
          <w:rFonts w:cs="Times New Roman"/>
        </w:rPr>
      </w:pPr>
      <w:r>
        <w:rPr>
          <w:spacing w:val="-2"/>
        </w:rPr>
        <w:t xml:space="preserve">Rules for management of internal regulatory documents. </w:t>
      </w:r>
    </w:p>
    <w:p w:rsidR="00F001D7" w:rsidRPr="007131A8" w:rsidRDefault="00F001D7" w:rsidP="0022285B">
      <w:pPr>
        <w:spacing w:line="200" w:lineRule="exact"/>
        <w:ind w:left="567"/>
        <w:rPr>
          <w:sz w:val="20"/>
          <w:szCs w:val="20"/>
        </w:rPr>
      </w:pPr>
    </w:p>
    <w:p w:rsidR="00F001D7" w:rsidRPr="007131A8" w:rsidRDefault="00F001D7" w:rsidP="0022285B">
      <w:pPr>
        <w:spacing w:before="10" w:line="240" w:lineRule="exact"/>
        <w:rPr>
          <w:sz w:val="24"/>
          <w:szCs w:val="24"/>
        </w:rPr>
      </w:pPr>
    </w:p>
    <w:p w:rsidR="00E51105" w:rsidRDefault="00E51105" w:rsidP="00E51105">
      <w:pPr>
        <w:pStyle w:val="a5"/>
        <w:spacing w:before="64"/>
        <w:ind w:left="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6. Description  </w:t>
      </w:r>
    </w:p>
    <w:p w:rsidR="00E51105" w:rsidRDefault="00E51105" w:rsidP="00E51105">
      <w:pPr>
        <w:pStyle w:val="a5"/>
        <w:spacing w:before="64"/>
        <w:ind w:left="720"/>
        <w:rPr>
          <w:rFonts w:ascii="Times New Roman" w:eastAsia="Times New Roman" w:hAnsi="Times New Roman" w:cs="Times New Roman"/>
          <w:b/>
          <w:bCs/>
          <w:sz w:val="28"/>
          <w:szCs w:val="28"/>
        </w:rPr>
      </w:pPr>
    </w:p>
    <w:p w:rsidR="00E51105" w:rsidRPr="00E51105" w:rsidRDefault="00E51105" w:rsidP="00E51105">
      <w:pPr>
        <w:pStyle w:val="a5"/>
        <w:numPr>
          <w:ilvl w:val="0"/>
          <w:numId w:val="33"/>
        </w:numPr>
        <w:spacing w:before="64"/>
        <w:rPr>
          <w:rFonts w:ascii="Times New Roman" w:eastAsia="Times New Roman" w:hAnsi="Times New Roman" w:cs="Times New Roman"/>
          <w:b/>
          <w:bCs/>
          <w:sz w:val="28"/>
          <w:szCs w:val="28"/>
        </w:rPr>
      </w:pPr>
      <w:r w:rsidRPr="00E51105">
        <w:rPr>
          <w:rStyle w:val="a4"/>
          <w:rFonts w:eastAsiaTheme="minorHAnsi"/>
          <w:color w:val="000000"/>
          <w:lang w:eastAsia="ru-RU"/>
        </w:rPr>
        <w:t xml:space="preserve">The Committee is a standing advisory body of the Management Board of the </w:t>
      </w:r>
      <w:r>
        <w:rPr>
          <w:rStyle w:val="a4"/>
          <w:rFonts w:eastAsiaTheme="minorHAnsi"/>
          <w:color w:val="000000"/>
          <w:lang w:eastAsia="ru-RU"/>
        </w:rPr>
        <w:t>Company and is established</w:t>
      </w:r>
      <w:r w:rsidRPr="00E51105">
        <w:rPr>
          <w:rStyle w:val="a4"/>
          <w:rFonts w:eastAsiaTheme="minorHAnsi"/>
          <w:color w:val="000000"/>
          <w:lang w:eastAsia="ru-RU"/>
        </w:rPr>
        <w:t xml:space="preserve"> to coordinate the proce</w:t>
      </w:r>
      <w:r>
        <w:rPr>
          <w:rStyle w:val="a4"/>
          <w:rFonts w:eastAsiaTheme="minorHAnsi"/>
          <w:color w:val="000000"/>
          <w:lang w:eastAsia="ru-RU"/>
        </w:rPr>
        <w:t>ss</w:t>
      </w:r>
      <w:r w:rsidRPr="00E51105">
        <w:rPr>
          <w:rStyle w:val="a4"/>
          <w:rFonts w:eastAsiaTheme="minorHAnsi"/>
          <w:color w:val="000000"/>
          <w:lang w:eastAsia="ru-RU"/>
        </w:rPr>
        <w:t xml:space="preserve"> of organizing RMS</w:t>
      </w:r>
      <w:r>
        <w:rPr>
          <w:rStyle w:val="a4"/>
          <w:rFonts w:eastAsiaTheme="minorHAnsi"/>
          <w:color w:val="000000"/>
          <w:lang w:eastAsia="ru-RU"/>
        </w:rPr>
        <w:t>, ICS</w:t>
      </w:r>
      <w:r w:rsidRPr="00E51105">
        <w:rPr>
          <w:rStyle w:val="a4"/>
          <w:rFonts w:eastAsiaTheme="minorHAnsi"/>
          <w:color w:val="000000"/>
          <w:lang w:eastAsia="ru-RU"/>
        </w:rPr>
        <w:t xml:space="preserve"> and C</w:t>
      </w:r>
      <w:r>
        <w:rPr>
          <w:rStyle w:val="a4"/>
          <w:rFonts w:eastAsiaTheme="minorHAnsi"/>
          <w:color w:val="000000"/>
          <w:lang w:eastAsia="ru-RU"/>
        </w:rPr>
        <w:t>GS</w:t>
      </w:r>
      <w:r w:rsidRPr="00E51105">
        <w:rPr>
          <w:rStyle w:val="a4"/>
          <w:rFonts w:eastAsiaTheme="minorHAnsi"/>
          <w:color w:val="000000"/>
          <w:lang w:eastAsia="ru-RU"/>
        </w:rPr>
        <w:t xml:space="preserve"> of the Company.</w:t>
      </w:r>
    </w:p>
    <w:p w:rsidR="00E51105" w:rsidRPr="00E51105" w:rsidRDefault="002A6A35" w:rsidP="00E51105">
      <w:pPr>
        <w:pStyle w:val="a3"/>
        <w:numPr>
          <w:ilvl w:val="0"/>
          <w:numId w:val="33"/>
        </w:numPr>
        <w:spacing w:line="322" w:lineRule="exact"/>
        <w:ind w:right="20"/>
        <w:jc w:val="both"/>
        <w:rPr>
          <w:rStyle w:val="a4"/>
        </w:rPr>
      </w:pPr>
      <w:r>
        <w:rPr>
          <w:rStyle w:val="a4"/>
          <w:color w:val="000000"/>
          <w:lang w:eastAsia="ru-RU"/>
        </w:rPr>
        <w:t>In its activities Risks and Management System</w:t>
      </w:r>
      <w:r w:rsidR="00E51105" w:rsidRPr="00212C72">
        <w:rPr>
          <w:rStyle w:val="a4"/>
          <w:color w:val="000000"/>
          <w:lang w:eastAsia="ru-RU"/>
        </w:rPr>
        <w:t xml:space="preserve"> Committee shall be guided by the laws of the Republic of Kazakhstan, the </w:t>
      </w:r>
      <w:r>
        <w:rPr>
          <w:rStyle w:val="a4"/>
          <w:color w:val="000000"/>
          <w:lang w:eastAsia="ru-RU"/>
        </w:rPr>
        <w:t xml:space="preserve">Company’s </w:t>
      </w:r>
      <w:r w:rsidR="00E51105" w:rsidRPr="00212C72">
        <w:rPr>
          <w:rStyle w:val="a4"/>
          <w:color w:val="000000"/>
          <w:lang w:eastAsia="ru-RU"/>
        </w:rPr>
        <w:t>Charter, provisions of the international ISO 9000</w:t>
      </w:r>
      <w:r>
        <w:rPr>
          <w:rStyle w:val="a4"/>
          <w:color w:val="000000"/>
          <w:lang w:eastAsia="ru-RU"/>
        </w:rPr>
        <w:t xml:space="preserve"> and ISO 31000</w:t>
      </w:r>
      <w:r w:rsidR="00E51105" w:rsidRPr="00212C72">
        <w:rPr>
          <w:rStyle w:val="a4"/>
          <w:color w:val="000000"/>
          <w:lang w:eastAsia="ru-RU"/>
        </w:rPr>
        <w:t xml:space="preserve"> standards, guidance documents on </w:t>
      </w:r>
      <w:r>
        <w:rPr>
          <w:rStyle w:val="a4"/>
          <w:color w:val="000000"/>
          <w:lang w:eastAsia="ru-RU"/>
        </w:rPr>
        <w:t>CG</w:t>
      </w:r>
      <w:r w:rsidR="00E51105">
        <w:rPr>
          <w:rStyle w:val="a4"/>
          <w:color w:val="000000"/>
          <w:lang w:eastAsia="ru-RU"/>
        </w:rPr>
        <w:t>S</w:t>
      </w:r>
      <w:r w:rsidR="00E51105" w:rsidRPr="00212C72">
        <w:rPr>
          <w:rStyle w:val="a4"/>
          <w:color w:val="000000"/>
          <w:lang w:eastAsia="ru-RU"/>
        </w:rPr>
        <w:t xml:space="preserve">, Corporate </w:t>
      </w:r>
      <w:r>
        <w:rPr>
          <w:rStyle w:val="a4"/>
          <w:color w:val="000000"/>
          <w:lang w:eastAsia="ru-RU"/>
        </w:rPr>
        <w:t>Governance</w:t>
      </w:r>
      <w:r w:rsidR="00E51105" w:rsidRPr="00212C72">
        <w:rPr>
          <w:rStyle w:val="a4"/>
          <w:color w:val="000000"/>
          <w:lang w:eastAsia="ru-RU"/>
        </w:rPr>
        <w:t xml:space="preserve"> Code, decisions of the Company</w:t>
      </w:r>
      <w:r>
        <w:rPr>
          <w:rStyle w:val="a4"/>
          <w:color w:val="000000"/>
          <w:lang w:eastAsia="ru-RU"/>
        </w:rPr>
        <w:t>’s bodies</w:t>
      </w:r>
      <w:r w:rsidR="00E51105" w:rsidRPr="00212C72">
        <w:rPr>
          <w:rStyle w:val="a4"/>
          <w:color w:val="000000"/>
          <w:lang w:eastAsia="ru-RU"/>
        </w:rPr>
        <w:t xml:space="preserve">, these Regulations and other internal documents </w:t>
      </w:r>
      <w:r w:rsidR="00E51105" w:rsidRPr="00212C72">
        <w:rPr>
          <w:rStyle w:val="a4"/>
          <w:rFonts w:cs="Courier New"/>
        </w:rPr>
        <w:t>of the Company</w:t>
      </w:r>
      <w:r w:rsidR="00E51105" w:rsidRPr="00212C72">
        <w:rPr>
          <w:rStyle w:val="a4"/>
          <w:color w:val="000000"/>
          <w:lang w:eastAsia="ru-RU"/>
        </w:rPr>
        <w:t xml:space="preserve">. Also, when carrying out its activities, the Committee has the right to apply the recommendations and standards of international institutions on risk management and management system </w:t>
      </w:r>
      <w:r w:rsidR="009E2F70">
        <w:rPr>
          <w:rStyle w:val="a4"/>
          <w:color w:val="000000"/>
          <w:lang w:eastAsia="ru-RU"/>
        </w:rPr>
        <w:t xml:space="preserve">matters. </w:t>
      </w:r>
      <w:r w:rsidR="00E51105" w:rsidRPr="00212C72">
        <w:rPr>
          <w:rStyle w:val="a4"/>
          <w:color w:val="000000"/>
          <w:lang w:eastAsia="ru-RU"/>
        </w:rPr>
        <w:t xml:space="preserve"> </w:t>
      </w:r>
    </w:p>
    <w:p w:rsidR="00E51105" w:rsidRPr="00E51105" w:rsidRDefault="00E51105" w:rsidP="00E51105">
      <w:pPr>
        <w:pStyle w:val="a3"/>
        <w:numPr>
          <w:ilvl w:val="0"/>
          <w:numId w:val="33"/>
        </w:numPr>
        <w:spacing w:line="322" w:lineRule="exact"/>
        <w:ind w:right="20"/>
        <w:jc w:val="both"/>
        <w:rPr>
          <w:rStyle w:val="a4"/>
        </w:rPr>
      </w:pPr>
      <w:r w:rsidRPr="00E51105">
        <w:rPr>
          <w:rStyle w:val="a4"/>
          <w:color w:val="000000"/>
          <w:lang w:eastAsia="ru-RU"/>
        </w:rPr>
        <w:t xml:space="preserve">The Committee reports to the Management Board and operates under the authority granted to it by the </w:t>
      </w:r>
      <w:r w:rsidRPr="00E51105">
        <w:rPr>
          <w:rStyle w:val="a4"/>
          <w:rFonts w:cs="Courier New"/>
        </w:rPr>
        <w:t xml:space="preserve">Management </w:t>
      </w:r>
      <w:r w:rsidRPr="00E51105">
        <w:rPr>
          <w:rStyle w:val="a4"/>
          <w:color w:val="000000"/>
          <w:lang w:eastAsia="ru-RU"/>
        </w:rPr>
        <w:t>Board in accordance with these Regulations</w:t>
      </w:r>
    </w:p>
    <w:p w:rsidR="00E51105" w:rsidRPr="00212C72" w:rsidRDefault="00E51105" w:rsidP="00E51105">
      <w:pPr>
        <w:pStyle w:val="a3"/>
        <w:numPr>
          <w:ilvl w:val="0"/>
          <w:numId w:val="33"/>
        </w:numPr>
        <w:spacing w:line="322" w:lineRule="exact"/>
        <w:ind w:right="20"/>
        <w:jc w:val="both"/>
        <w:rPr>
          <w:rStyle w:val="a4"/>
        </w:rPr>
      </w:pPr>
      <w:r w:rsidRPr="00E51105">
        <w:rPr>
          <w:rStyle w:val="a4"/>
          <w:color w:val="000000"/>
          <w:lang w:eastAsia="ru-RU"/>
        </w:rPr>
        <w:t>Decisions on</w:t>
      </w:r>
      <w:r w:rsidR="009E2F70">
        <w:rPr>
          <w:rStyle w:val="a4"/>
          <w:color w:val="000000"/>
          <w:lang w:eastAsia="ru-RU"/>
        </w:rPr>
        <w:t xml:space="preserve"> the matters related to</w:t>
      </w:r>
      <w:r w:rsidRPr="00E51105">
        <w:rPr>
          <w:rStyle w:val="a4"/>
          <w:color w:val="000000"/>
          <w:lang w:eastAsia="ru-RU"/>
        </w:rPr>
        <w:t xml:space="preserve"> risk management</w:t>
      </w:r>
      <w:r w:rsidR="009E2F70">
        <w:rPr>
          <w:rStyle w:val="a4"/>
          <w:color w:val="000000"/>
          <w:lang w:eastAsia="ru-RU"/>
        </w:rPr>
        <w:t>,</w:t>
      </w:r>
      <w:r w:rsidRPr="00E51105">
        <w:rPr>
          <w:rStyle w:val="a4"/>
          <w:color w:val="000000"/>
          <w:lang w:eastAsia="ru-RU"/>
        </w:rPr>
        <w:t xml:space="preserve"> management systems</w:t>
      </w:r>
      <w:r w:rsidR="009E2F70">
        <w:rPr>
          <w:rStyle w:val="a4"/>
          <w:color w:val="000000"/>
          <w:lang w:eastAsia="ru-RU"/>
        </w:rPr>
        <w:t>, internal control</w:t>
      </w:r>
      <w:r w:rsidRPr="00E51105">
        <w:rPr>
          <w:rStyle w:val="a4"/>
          <w:color w:val="000000"/>
          <w:lang w:eastAsia="ru-RU"/>
        </w:rPr>
        <w:t xml:space="preserve"> in the </w:t>
      </w:r>
      <w:r w:rsidR="009E2F70">
        <w:rPr>
          <w:rStyle w:val="a4"/>
          <w:color w:val="000000"/>
          <w:lang w:eastAsia="ru-RU"/>
        </w:rPr>
        <w:t>C</w:t>
      </w:r>
      <w:r w:rsidRPr="00E51105">
        <w:rPr>
          <w:rStyle w:val="a4"/>
          <w:rFonts w:cs="Courier New"/>
        </w:rPr>
        <w:t>ompany</w:t>
      </w:r>
      <w:r w:rsidR="009E2F70">
        <w:rPr>
          <w:rStyle w:val="a4"/>
          <w:rFonts w:cs="Courier New"/>
        </w:rPr>
        <w:t>’s SA</w:t>
      </w:r>
      <w:r w:rsidRPr="00E51105">
        <w:rPr>
          <w:rStyle w:val="a4"/>
          <w:color w:val="000000"/>
          <w:lang w:eastAsia="ru-RU"/>
        </w:rPr>
        <w:t xml:space="preserve"> shall be made in accordance with the procedure established by the charters of </w:t>
      </w:r>
      <w:r w:rsidR="009E2F70">
        <w:rPr>
          <w:rStyle w:val="a4"/>
          <w:color w:val="000000"/>
          <w:lang w:eastAsia="ru-RU"/>
        </w:rPr>
        <w:t xml:space="preserve">SA. </w:t>
      </w:r>
    </w:p>
    <w:p w:rsidR="007131A8" w:rsidRDefault="007131A8" w:rsidP="007131A8">
      <w:pPr>
        <w:pStyle w:val="a3"/>
        <w:spacing w:before="3" w:line="318" w:lineRule="exact"/>
        <w:ind w:right="109"/>
        <w:jc w:val="both"/>
      </w:pPr>
    </w:p>
    <w:p w:rsidR="007131A8" w:rsidRPr="00E51105" w:rsidRDefault="007131A8" w:rsidP="007131A8">
      <w:pPr>
        <w:pStyle w:val="a3"/>
        <w:spacing w:before="3" w:line="318" w:lineRule="exact"/>
        <w:ind w:right="109"/>
        <w:jc w:val="both"/>
      </w:pPr>
    </w:p>
    <w:p w:rsidR="00F21B3F" w:rsidRPr="00E51105" w:rsidRDefault="00F21B3F" w:rsidP="00D432A7">
      <w:pPr>
        <w:pStyle w:val="a3"/>
        <w:spacing w:before="4" w:line="322" w:lineRule="exact"/>
        <w:ind w:left="0" w:right="108" w:firstLine="0"/>
        <w:jc w:val="both"/>
      </w:pPr>
    </w:p>
    <w:p w:rsidR="00074B31" w:rsidRPr="00A86932" w:rsidRDefault="00074B31" w:rsidP="00074B31">
      <w:pPr>
        <w:pStyle w:val="10"/>
        <w:keepNext/>
        <w:keepLines/>
        <w:shd w:val="clear" w:color="auto" w:fill="auto"/>
        <w:spacing w:before="0" w:after="303" w:line="260" w:lineRule="exact"/>
      </w:pPr>
      <w:r w:rsidRPr="00A86932">
        <w:rPr>
          <w:rStyle w:val="1"/>
          <w:color w:val="000000"/>
          <w:lang w:eastAsia="ru-RU"/>
        </w:rPr>
        <w:lastRenderedPageBreak/>
        <w:t>Tasks and Functions of the Committee</w:t>
      </w:r>
    </w:p>
    <w:p w:rsidR="00074B31" w:rsidRPr="00CE631A" w:rsidRDefault="00074B31" w:rsidP="00825382">
      <w:pPr>
        <w:pStyle w:val="a3"/>
        <w:numPr>
          <w:ilvl w:val="0"/>
          <w:numId w:val="33"/>
        </w:numPr>
        <w:tabs>
          <w:tab w:val="left" w:pos="1365"/>
        </w:tabs>
        <w:spacing w:line="322" w:lineRule="exact"/>
        <w:jc w:val="both"/>
      </w:pPr>
      <w:r w:rsidRPr="00CE631A">
        <w:rPr>
          <w:rStyle w:val="a4"/>
          <w:color w:val="000000"/>
          <w:lang w:eastAsia="ru-RU"/>
        </w:rPr>
        <w:t>The main tasks of the Committee shall be:</w:t>
      </w:r>
    </w:p>
    <w:p w:rsidR="00074B31" w:rsidRPr="00CE631A" w:rsidRDefault="00074B31" w:rsidP="00074B31">
      <w:pPr>
        <w:pStyle w:val="a3"/>
        <w:numPr>
          <w:ilvl w:val="0"/>
          <w:numId w:val="34"/>
        </w:numPr>
        <w:tabs>
          <w:tab w:val="left" w:pos="1365"/>
          <w:tab w:val="right" w:pos="10198"/>
        </w:tabs>
        <w:spacing w:line="322" w:lineRule="exact"/>
        <w:ind w:left="20" w:firstLine="689"/>
        <w:jc w:val="both"/>
      </w:pPr>
      <w:r>
        <w:rPr>
          <w:rStyle w:val="a4"/>
          <w:color w:val="000000"/>
          <w:lang w:eastAsia="ru-RU"/>
        </w:rPr>
        <w:t>assistance to</w:t>
      </w:r>
      <w:r w:rsidRPr="00CE631A">
        <w:rPr>
          <w:rStyle w:val="a4"/>
          <w:color w:val="000000"/>
          <w:lang w:eastAsia="ru-RU"/>
        </w:rPr>
        <w:t xml:space="preserve"> the </w:t>
      </w:r>
      <w:r>
        <w:rPr>
          <w:rStyle w:val="a4"/>
          <w:color w:val="000000"/>
          <w:lang w:eastAsia="ru-RU"/>
        </w:rPr>
        <w:t xml:space="preserve">Management </w:t>
      </w:r>
      <w:r w:rsidRPr="00CE631A">
        <w:rPr>
          <w:rStyle w:val="a4"/>
          <w:color w:val="000000"/>
          <w:lang w:eastAsia="ru-RU"/>
        </w:rPr>
        <w:t xml:space="preserve">Board </w:t>
      </w:r>
      <w:r>
        <w:rPr>
          <w:rStyle w:val="a4"/>
          <w:color w:val="000000"/>
          <w:lang w:eastAsia="ru-RU"/>
        </w:rPr>
        <w:t xml:space="preserve">in </w:t>
      </w:r>
      <w:r w:rsidRPr="00CE631A">
        <w:rPr>
          <w:rStyle w:val="a4"/>
          <w:color w:val="000000"/>
          <w:lang w:eastAsia="ru-RU"/>
        </w:rPr>
        <w:t>decision-making in the</w:t>
      </w:r>
      <w:r>
        <w:rPr>
          <w:rStyle w:val="a4"/>
          <w:color w:val="000000"/>
          <w:lang w:eastAsia="ru-RU"/>
        </w:rPr>
        <w:t xml:space="preserve"> field of risk management</w:t>
      </w:r>
      <w:r w:rsidR="000070CC">
        <w:rPr>
          <w:rStyle w:val="a4"/>
          <w:color w:val="000000"/>
          <w:lang w:eastAsia="ru-RU"/>
        </w:rPr>
        <w:t xml:space="preserve">, </w:t>
      </w:r>
      <w:r>
        <w:rPr>
          <w:rStyle w:val="a4"/>
          <w:color w:val="000000"/>
          <w:lang w:eastAsia="ru-RU"/>
        </w:rPr>
        <w:t>ma</w:t>
      </w:r>
      <w:r w:rsidRPr="00CE631A">
        <w:rPr>
          <w:rStyle w:val="a4"/>
          <w:color w:val="000000"/>
          <w:lang w:eastAsia="ru-RU"/>
        </w:rPr>
        <w:t>nagement</w:t>
      </w:r>
      <w:r>
        <w:rPr>
          <w:rStyle w:val="a4"/>
          <w:color w:val="000000"/>
          <w:lang w:eastAsia="ru-RU"/>
        </w:rPr>
        <w:t xml:space="preserve"> system</w:t>
      </w:r>
      <w:r w:rsidR="000070CC">
        <w:rPr>
          <w:rStyle w:val="a4"/>
          <w:color w:val="000000"/>
          <w:lang w:eastAsia="ru-RU"/>
        </w:rPr>
        <w:t xml:space="preserve"> and internal control</w:t>
      </w:r>
      <w:r>
        <w:rPr>
          <w:rStyle w:val="a4"/>
          <w:color w:val="000000"/>
          <w:lang w:eastAsia="ru-RU"/>
        </w:rPr>
        <w:t xml:space="preserve"> </w:t>
      </w:r>
      <w:r>
        <w:rPr>
          <w:rStyle w:val="a4"/>
          <w:rFonts w:cs="Courier New"/>
        </w:rPr>
        <w:t>of the Company</w:t>
      </w:r>
      <w:r w:rsidRPr="00CE631A">
        <w:rPr>
          <w:rStyle w:val="a4"/>
          <w:color w:val="000000"/>
          <w:lang w:eastAsia="ru-RU"/>
        </w:rPr>
        <w:t>;</w:t>
      </w:r>
    </w:p>
    <w:p w:rsidR="00074B31" w:rsidRPr="00EF1257" w:rsidRDefault="00074B31" w:rsidP="00074B31">
      <w:pPr>
        <w:pStyle w:val="a3"/>
        <w:numPr>
          <w:ilvl w:val="0"/>
          <w:numId w:val="34"/>
        </w:numPr>
        <w:spacing w:line="322" w:lineRule="exact"/>
        <w:ind w:left="20" w:right="20" w:firstLine="720"/>
        <w:jc w:val="both"/>
        <w:rPr>
          <w:rStyle w:val="a4"/>
        </w:rPr>
      </w:pPr>
      <w:r w:rsidRPr="00CE631A">
        <w:rPr>
          <w:rStyle w:val="a4"/>
          <w:color w:val="000000"/>
          <w:lang w:eastAsia="ru-RU"/>
        </w:rPr>
        <w:t xml:space="preserve"> preparation of recommendations and proposals for the establishment and maintenance of effective </w:t>
      </w:r>
      <w:r w:rsidR="000070CC" w:rsidRPr="00E51105">
        <w:rPr>
          <w:rStyle w:val="a4"/>
          <w:rFonts w:eastAsiaTheme="minorHAnsi"/>
          <w:color w:val="000000"/>
          <w:lang w:eastAsia="ru-RU"/>
        </w:rPr>
        <w:t>RMS</w:t>
      </w:r>
      <w:r w:rsidR="000070CC">
        <w:rPr>
          <w:rStyle w:val="a4"/>
          <w:rFonts w:eastAsiaTheme="minorHAnsi"/>
          <w:color w:val="000000"/>
          <w:lang w:eastAsia="ru-RU"/>
        </w:rPr>
        <w:t>, ICS</w:t>
      </w:r>
      <w:r w:rsidR="000070CC" w:rsidRPr="00E51105">
        <w:rPr>
          <w:rStyle w:val="a4"/>
          <w:rFonts w:eastAsiaTheme="minorHAnsi"/>
          <w:color w:val="000000"/>
          <w:lang w:eastAsia="ru-RU"/>
        </w:rPr>
        <w:t xml:space="preserve"> and C</w:t>
      </w:r>
      <w:r w:rsidR="000070CC">
        <w:rPr>
          <w:rStyle w:val="a4"/>
          <w:rFonts w:eastAsiaTheme="minorHAnsi"/>
          <w:color w:val="000000"/>
          <w:lang w:eastAsia="ru-RU"/>
        </w:rPr>
        <w:t>GS</w:t>
      </w:r>
    </w:p>
    <w:p w:rsidR="00074B31" w:rsidRDefault="00074B31" w:rsidP="00074B31">
      <w:pPr>
        <w:rPr>
          <w:rFonts w:cs="Times New Roman"/>
          <w:sz w:val="2"/>
          <w:szCs w:val="2"/>
          <w:lang w:eastAsia="zh-CN"/>
        </w:rPr>
      </w:pPr>
    </w:p>
    <w:p w:rsidR="00074B31" w:rsidRPr="00E70A00" w:rsidRDefault="00074B31" w:rsidP="00074B31">
      <w:pPr>
        <w:pStyle w:val="a3"/>
        <w:numPr>
          <w:ilvl w:val="0"/>
          <w:numId w:val="34"/>
        </w:numPr>
        <w:tabs>
          <w:tab w:val="left" w:pos="1355"/>
        </w:tabs>
        <w:spacing w:before="240" w:line="322" w:lineRule="exact"/>
        <w:ind w:left="20" w:firstLine="720"/>
        <w:jc w:val="both"/>
      </w:pPr>
      <w:r w:rsidRPr="00E70A00">
        <w:rPr>
          <w:rStyle w:val="a4"/>
          <w:color w:val="000000"/>
          <w:lang w:eastAsia="ru-RU"/>
        </w:rPr>
        <w:t xml:space="preserve">maintenance of the </w:t>
      </w:r>
      <w:r w:rsidR="000070CC" w:rsidRPr="00E51105">
        <w:rPr>
          <w:rStyle w:val="a4"/>
          <w:rFonts w:eastAsiaTheme="minorHAnsi"/>
          <w:color w:val="000000"/>
          <w:lang w:eastAsia="ru-RU"/>
        </w:rPr>
        <w:t>RMS</w:t>
      </w:r>
      <w:r w:rsidR="000070CC">
        <w:rPr>
          <w:rStyle w:val="a4"/>
          <w:rFonts w:eastAsiaTheme="minorHAnsi"/>
          <w:color w:val="000000"/>
          <w:lang w:eastAsia="ru-RU"/>
        </w:rPr>
        <w:t>, ICS</w:t>
      </w:r>
      <w:r w:rsidR="000070CC" w:rsidRPr="00E51105">
        <w:rPr>
          <w:rStyle w:val="a4"/>
          <w:rFonts w:eastAsiaTheme="minorHAnsi"/>
          <w:color w:val="000000"/>
          <w:lang w:eastAsia="ru-RU"/>
        </w:rPr>
        <w:t xml:space="preserve"> and C</w:t>
      </w:r>
      <w:r w:rsidR="000070CC">
        <w:rPr>
          <w:rStyle w:val="a4"/>
          <w:rFonts w:eastAsiaTheme="minorHAnsi"/>
          <w:color w:val="000000"/>
          <w:lang w:eastAsia="ru-RU"/>
        </w:rPr>
        <w:t>GS;</w:t>
      </w:r>
    </w:p>
    <w:p w:rsidR="00074B31" w:rsidRPr="00E70A00" w:rsidRDefault="00074B31" w:rsidP="00074B31">
      <w:pPr>
        <w:pStyle w:val="a3"/>
        <w:numPr>
          <w:ilvl w:val="0"/>
          <w:numId w:val="34"/>
        </w:numPr>
        <w:tabs>
          <w:tab w:val="left" w:pos="1355"/>
        </w:tabs>
        <w:spacing w:line="322" w:lineRule="exact"/>
        <w:ind w:left="20" w:right="20" w:firstLine="720"/>
        <w:jc w:val="both"/>
      </w:pPr>
      <w:r w:rsidRPr="00E70A00">
        <w:rPr>
          <w:rStyle w:val="a4"/>
          <w:color w:val="000000"/>
          <w:lang w:eastAsia="ru-RU"/>
        </w:rPr>
        <w:t>development of processes designed to identify, measure, monitor and control risk</w:t>
      </w:r>
      <w:r>
        <w:rPr>
          <w:rStyle w:val="a4"/>
          <w:color w:val="000000"/>
          <w:lang w:eastAsia="ru-RU"/>
        </w:rPr>
        <w:t>s</w:t>
      </w:r>
      <w:r w:rsidRPr="00E70A00">
        <w:rPr>
          <w:rStyle w:val="a4"/>
          <w:color w:val="000000"/>
          <w:lang w:eastAsia="ru-RU"/>
        </w:rPr>
        <w:t>;</w:t>
      </w:r>
    </w:p>
    <w:p w:rsidR="00074B31" w:rsidRPr="00E70A00" w:rsidRDefault="00074B31" w:rsidP="00074B31">
      <w:pPr>
        <w:pStyle w:val="a3"/>
        <w:numPr>
          <w:ilvl w:val="0"/>
          <w:numId w:val="34"/>
        </w:numPr>
        <w:spacing w:line="322" w:lineRule="exact"/>
        <w:ind w:left="20" w:right="20" w:firstLine="720"/>
        <w:jc w:val="both"/>
      </w:pPr>
      <w:r w:rsidRPr="00E70A00">
        <w:rPr>
          <w:rStyle w:val="a4"/>
          <w:color w:val="000000"/>
          <w:lang w:eastAsia="ru-RU"/>
        </w:rPr>
        <w:t xml:space="preserve"> preparation of proposals </w:t>
      </w:r>
      <w:r>
        <w:rPr>
          <w:rStyle w:val="a4"/>
          <w:color w:val="000000"/>
          <w:lang w:eastAsia="ru-RU"/>
        </w:rPr>
        <w:t xml:space="preserve">for the </w:t>
      </w:r>
      <w:r w:rsidRPr="00E70A00">
        <w:rPr>
          <w:rStyle w:val="a4"/>
          <w:color w:val="000000"/>
          <w:lang w:eastAsia="ru-RU"/>
        </w:rPr>
        <w:t xml:space="preserve">control </w:t>
      </w:r>
      <w:r>
        <w:rPr>
          <w:rStyle w:val="a4"/>
          <w:color w:val="000000"/>
          <w:lang w:eastAsia="ru-RU"/>
        </w:rPr>
        <w:t xml:space="preserve">over </w:t>
      </w:r>
      <w:r w:rsidRPr="00E70A00">
        <w:rPr>
          <w:rStyle w:val="a4"/>
          <w:color w:val="000000"/>
          <w:lang w:eastAsia="ru-RU"/>
        </w:rPr>
        <w:t xml:space="preserve">the coordination </w:t>
      </w:r>
      <w:r>
        <w:rPr>
          <w:rStyle w:val="a4"/>
          <w:color w:val="000000"/>
          <w:lang w:eastAsia="ru-RU"/>
        </w:rPr>
        <w:t xml:space="preserve">of the work on </w:t>
      </w:r>
      <w:r w:rsidRPr="00E70A00">
        <w:rPr>
          <w:rStyle w:val="a4"/>
          <w:color w:val="000000"/>
          <w:lang w:eastAsia="ru-RU"/>
        </w:rPr>
        <w:t xml:space="preserve">risk management and management system of the Company and subsidiaries / affiliated organizations </w:t>
      </w:r>
      <w:r>
        <w:rPr>
          <w:rStyle w:val="a4"/>
          <w:color w:val="000000"/>
          <w:lang w:eastAsia="ru-RU"/>
        </w:rPr>
        <w:t xml:space="preserve">of the </w:t>
      </w:r>
      <w:r w:rsidRPr="00E70A00">
        <w:rPr>
          <w:rStyle w:val="a4"/>
          <w:color w:val="000000"/>
          <w:lang w:eastAsia="ru-RU"/>
        </w:rPr>
        <w:t>Company;</w:t>
      </w:r>
    </w:p>
    <w:p w:rsidR="00074B31" w:rsidRPr="00E70A00" w:rsidRDefault="00074B31" w:rsidP="00825382">
      <w:pPr>
        <w:pStyle w:val="a3"/>
        <w:numPr>
          <w:ilvl w:val="0"/>
          <w:numId w:val="33"/>
        </w:numPr>
        <w:tabs>
          <w:tab w:val="left" w:pos="1192"/>
        </w:tabs>
        <w:spacing w:line="322" w:lineRule="exact"/>
        <w:ind w:firstLine="720"/>
        <w:jc w:val="both"/>
      </w:pPr>
      <w:r w:rsidRPr="00E70A00">
        <w:rPr>
          <w:rStyle w:val="a4"/>
          <w:color w:val="000000"/>
          <w:lang w:eastAsia="ru-RU"/>
        </w:rPr>
        <w:t>The main functions of the Committee shall be:</w:t>
      </w:r>
    </w:p>
    <w:p w:rsidR="00074B31" w:rsidRPr="00051385" w:rsidRDefault="00074B31" w:rsidP="00074B31">
      <w:pPr>
        <w:pStyle w:val="a3"/>
        <w:numPr>
          <w:ilvl w:val="0"/>
          <w:numId w:val="35"/>
        </w:numPr>
        <w:spacing w:line="322" w:lineRule="exact"/>
        <w:ind w:left="20" w:right="20" w:firstLine="720"/>
        <w:jc w:val="both"/>
      </w:pPr>
      <w:r w:rsidRPr="00E70A00">
        <w:rPr>
          <w:rStyle w:val="a4"/>
          <w:color w:val="000000"/>
          <w:lang w:eastAsia="ru-RU"/>
        </w:rPr>
        <w:t xml:space="preserve"> </w:t>
      </w:r>
      <w:r w:rsidRPr="00051385">
        <w:rPr>
          <w:rStyle w:val="a4"/>
          <w:color w:val="000000"/>
          <w:lang w:eastAsia="ru-RU"/>
        </w:rPr>
        <w:t>review of the key risks of the company and the effectiveness of risk management measures;</w:t>
      </w:r>
    </w:p>
    <w:p w:rsidR="00074B31" w:rsidRPr="00051385" w:rsidRDefault="00074B31" w:rsidP="00074B31">
      <w:pPr>
        <w:pStyle w:val="a3"/>
        <w:numPr>
          <w:ilvl w:val="0"/>
          <w:numId w:val="35"/>
        </w:numPr>
        <w:spacing w:line="322" w:lineRule="exact"/>
        <w:ind w:left="20" w:right="20" w:firstLine="720"/>
        <w:jc w:val="both"/>
      </w:pPr>
      <w:r w:rsidRPr="00051385">
        <w:rPr>
          <w:rStyle w:val="a4"/>
          <w:color w:val="000000"/>
          <w:lang w:eastAsia="ru-RU"/>
        </w:rPr>
        <w:t>review and prior approval of draft internal documents of the Company as part of the RMS</w:t>
      </w:r>
      <w:r w:rsidR="000070CC">
        <w:rPr>
          <w:rStyle w:val="a4"/>
          <w:color w:val="000000"/>
          <w:lang w:eastAsia="ru-RU"/>
        </w:rPr>
        <w:t xml:space="preserve"> and ICS </w:t>
      </w:r>
      <w:r w:rsidRPr="00051385">
        <w:rPr>
          <w:rStyle w:val="a4"/>
          <w:color w:val="000000"/>
          <w:lang w:eastAsia="ru-RU"/>
        </w:rPr>
        <w:t xml:space="preserve"> (policies, rules </w:t>
      </w:r>
      <w:r>
        <w:rPr>
          <w:rStyle w:val="a4"/>
          <w:color w:val="000000"/>
          <w:lang w:eastAsia="ru-RU"/>
        </w:rPr>
        <w:t xml:space="preserve">of </w:t>
      </w:r>
      <w:r w:rsidRPr="00051385">
        <w:rPr>
          <w:rStyle w:val="a4"/>
          <w:color w:val="000000"/>
          <w:lang w:eastAsia="ru-RU"/>
        </w:rPr>
        <w:t>management of individual risk</w:t>
      </w:r>
      <w:r>
        <w:rPr>
          <w:rStyle w:val="a4"/>
          <w:color w:val="000000"/>
          <w:lang w:eastAsia="ru-RU"/>
        </w:rPr>
        <w:t>s</w:t>
      </w:r>
      <w:r w:rsidRPr="00051385">
        <w:rPr>
          <w:rStyle w:val="a4"/>
          <w:color w:val="000000"/>
          <w:lang w:eastAsia="ru-RU"/>
        </w:rPr>
        <w:t>);</w:t>
      </w:r>
    </w:p>
    <w:p w:rsidR="00074B31" w:rsidRPr="00051385" w:rsidRDefault="00074B31" w:rsidP="00074B31">
      <w:pPr>
        <w:pStyle w:val="a3"/>
        <w:numPr>
          <w:ilvl w:val="0"/>
          <w:numId w:val="35"/>
        </w:numPr>
        <w:spacing w:line="322" w:lineRule="exact"/>
        <w:ind w:left="20" w:right="20" w:firstLine="720"/>
        <w:jc w:val="both"/>
      </w:pPr>
      <w:r w:rsidRPr="00051385">
        <w:rPr>
          <w:rStyle w:val="a4"/>
          <w:color w:val="000000"/>
          <w:lang w:eastAsia="ru-RU"/>
        </w:rPr>
        <w:t xml:space="preserve">participation in the development and monitoring of implementation of plans / programs for the implementation of measures to introduce and improve the </w:t>
      </w:r>
      <w:r w:rsidR="000070CC" w:rsidRPr="00E51105">
        <w:rPr>
          <w:rStyle w:val="a4"/>
          <w:rFonts w:eastAsiaTheme="minorHAnsi"/>
          <w:color w:val="000000"/>
          <w:lang w:eastAsia="ru-RU"/>
        </w:rPr>
        <w:t>RMS</w:t>
      </w:r>
      <w:r w:rsidR="000070CC">
        <w:rPr>
          <w:rStyle w:val="a4"/>
          <w:rFonts w:eastAsiaTheme="minorHAnsi"/>
          <w:color w:val="000000"/>
          <w:lang w:eastAsia="ru-RU"/>
        </w:rPr>
        <w:t>, ICS</w:t>
      </w:r>
      <w:r w:rsidR="000070CC" w:rsidRPr="00E51105">
        <w:rPr>
          <w:rStyle w:val="a4"/>
          <w:rFonts w:eastAsiaTheme="minorHAnsi"/>
          <w:color w:val="000000"/>
          <w:lang w:eastAsia="ru-RU"/>
        </w:rPr>
        <w:t xml:space="preserve"> and C</w:t>
      </w:r>
      <w:r w:rsidR="000070CC">
        <w:rPr>
          <w:rStyle w:val="a4"/>
          <w:rFonts w:eastAsiaTheme="minorHAnsi"/>
          <w:color w:val="000000"/>
          <w:lang w:eastAsia="ru-RU"/>
        </w:rPr>
        <w:t>GS;</w:t>
      </w:r>
    </w:p>
    <w:p w:rsidR="00074B31" w:rsidRPr="00051385" w:rsidRDefault="00074B31" w:rsidP="00074B31">
      <w:pPr>
        <w:pStyle w:val="a3"/>
        <w:numPr>
          <w:ilvl w:val="0"/>
          <w:numId w:val="35"/>
        </w:numPr>
        <w:tabs>
          <w:tab w:val="left" w:pos="1355"/>
        </w:tabs>
        <w:spacing w:line="322" w:lineRule="exact"/>
        <w:ind w:left="20" w:right="20" w:firstLine="720"/>
        <w:jc w:val="both"/>
      </w:pPr>
      <w:r w:rsidRPr="00051385">
        <w:rPr>
          <w:rStyle w:val="a4"/>
          <w:color w:val="000000"/>
          <w:lang w:eastAsia="ru-RU"/>
        </w:rPr>
        <w:t xml:space="preserve">determination of the risk management methods proposed </w:t>
      </w:r>
      <w:r>
        <w:rPr>
          <w:rStyle w:val="a4"/>
          <w:color w:val="000000"/>
          <w:lang w:eastAsia="ru-RU"/>
        </w:rPr>
        <w:t>by SS</w:t>
      </w:r>
      <w:r w:rsidRPr="00051385">
        <w:rPr>
          <w:rStyle w:val="a4"/>
          <w:color w:val="000000"/>
          <w:lang w:eastAsia="ru-RU"/>
        </w:rPr>
        <w:t xml:space="preserve"> on the results of the </w:t>
      </w:r>
      <w:r>
        <w:rPr>
          <w:rStyle w:val="a4"/>
          <w:color w:val="000000"/>
          <w:lang w:eastAsia="ru-RU"/>
        </w:rPr>
        <w:t xml:space="preserve">conducted </w:t>
      </w:r>
      <w:r w:rsidRPr="00051385">
        <w:rPr>
          <w:rStyle w:val="a4"/>
          <w:color w:val="000000"/>
          <w:lang w:eastAsia="ru-RU"/>
        </w:rPr>
        <w:t>identification, risk assessment, prior approval of plans of action for the management of key risks;</w:t>
      </w:r>
    </w:p>
    <w:p w:rsidR="00074B31" w:rsidRPr="00051385" w:rsidRDefault="00074B31" w:rsidP="00074B31">
      <w:pPr>
        <w:pStyle w:val="a3"/>
        <w:numPr>
          <w:ilvl w:val="0"/>
          <w:numId w:val="35"/>
        </w:numPr>
        <w:tabs>
          <w:tab w:val="left" w:pos="1355"/>
        </w:tabs>
        <w:spacing w:line="322" w:lineRule="exact"/>
        <w:ind w:left="20" w:right="20" w:firstLine="720"/>
        <w:jc w:val="both"/>
      </w:pPr>
      <w:r w:rsidRPr="00051385">
        <w:rPr>
          <w:rStyle w:val="a4"/>
          <w:color w:val="000000"/>
          <w:lang w:eastAsia="ru-RU"/>
        </w:rPr>
        <w:t>determination of the requirements for automated information system</w:t>
      </w:r>
      <w:r>
        <w:rPr>
          <w:rStyle w:val="a4"/>
          <w:color w:val="000000"/>
          <w:lang w:eastAsia="ru-RU"/>
        </w:rPr>
        <w:t>s</w:t>
      </w:r>
      <w:r w:rsidRPr="00051385">
        <w:rPr>
          <w:rStyle w:val="a4"/>
          <w:color w:val="000000"/>
          <w:lang w:eastAsia="ru-RU"/>
        </w:rPr>
        <w:t xml:space="preserve"> for RMS;</w:t>
      </w:r>
    </w:p>
    <w:p w:rsidR="00074B31" w:rsidRPr="00051385" w:rsidRDefault="00074B31" w:rsidP="00074B31">
      <w:pPr>
        <w:pStyle w:val="a3"/>
        <w:numPr>
          <w:ilvl w:val="0"/>
          <w:numId w:val="35"/>
        </w:numPr>
        <w:spacing w:line="322" w:lineRule="exact"/>
        <w:ind w:left="20" w:right="20" w:firstLine="720"/>
        <w:jc w:val="both"/>
      </w:pPr>
      <w:r w:rsidRPr="00051385">
        <w:rPr>
          <w:rStyle w:val="a4"/>
          <w:color w:val="000000"/>
          <w:lang w:eastAsia="ru-RU"/>
        </w:rPr>
        <w:t xml:space="preserve">review and analysis of monitoring results and the effectiveness of </w:t>
      </w:r>
      <w:r w:rsidR="000070CC" w:rsidRPr="00E51105">
        <w:rPr>
          <w:rStyle w:val="a4"/>
          <w:rFonts w:eastAsiaTheme="minorHAnsi"/>
          <w:color w:val="000000"/>
          <w:lang w:eastAsia="ru-RU"/>
        </w:rPr>
        <w:t>RMS</w:t>
      </w:r>
      <w:r w:rsidR="000070CC">
        <w:rPr>
          <w:rStyle w:val="a4"/>
          <w:rFonts w:eastAsiaTheme="minorHAnsi"/>
          <w:color w:val="000000"/>
          <w:lang w:eastAsia="ru-RU"/>
        </w:rPr>
        <w:t>, ICS</w:t>
      </w:r>
      <w:r w:rsidR="000070CC" w:rsidRPr="00E51105">
        <w:rPr>
          <w:rStyle w:val="a4"/>
          <w:rFonts w:eastAsiaTheme="minorHAnsi"/>
          <w:color w:val="000000"/>
          <w:lang w:eastAsia="ru-RU"/>
        </w:rPr>
        <w:t xml:space="preserve"> and C</w:t>
      </w:r>
      <w:r w:rsidR="000070CC">
        <w:rPr>
          <w:rStyle w:val="a4"/>
          <w:rFonts w:eastAsiaTheme="minorHAnsi"/>
          <w:color w:val="000000"/>
          <w:lang w:eastAsia="ru-RU"/>
        </w:rPr>
        <w:t>GS</w:t>
      </w:r>
      <w:r w:rsidRPr="00051385">
        <w:rPr>
          <w:rStyle w:val="a4"/>
          <w:color w:val="000000"/>
          <w:lang w:eastAsia="ru-RU"/>
        </w:rPr>
        <w:t xml:space="preserve">, as well as making recommendations for </w:t>
      </w:r>
      <w:r>
        <w:rPr>
          <w:rStyle w:val="a4"/>
          <w:color w:val="000000"/>
          <w:lang w:eastAsia="ru-RU"/>
        </w:rPr>
        <w:t xml:space="preserve">their </w:t>
      </w:r>
      <w:r w:rsidRPr="00051385">
        <w:rPr>
          <w:rStyle w:val="a4"/>
          <w:color w:val="000000"/>
          <w:lang w:eastAsia="ru-RU"/>
        </w:rPr>
        <w:t>improvement</w:t>
      </w:r>
      <w:r w:rsidR="000070CC">
        <w:rPr>
          <w:rStyle w:val="a4"/>
          <w:color w:val="000000"/>
          <w:lang w:eastAsia="ru-RU"/>
        </w:rPr>
        <w:t>;</w:t>
      </w:r>
    </w:p>
    <w:p w:rsidR="00074B31" w:rsidRPr="00051385" w:rsidRDefault="00074B31" w:rsidP="00074B31">
      <w:pPr>
        <w:pStyle w:val="a3"/>
        <w:numPr>
          <w:ilvl w:val="0"/>
          <w:numId w:val="35"/>
        </w:numPr>
        <w:tabs>
          <w:tab w:val="left" w:pos="1355"/>
        </w:tabs>
        <w:spacing w:line="322" w:lineRule="exact"/>
        <w:ind w:left="20" w:right="20" w:firstLine="720"/>
        <w:jc w:val="both"/>
      </w:pPr>
      <w:r w:rsidRPr="00051385">
        <w:rPr>
          <w:rStyle w:val="a4"/>
          <w:color w:val="000000"/>
          <w:lang w:eastAsia="ru-RU"/>
        </w:rPr>
        <w:t xml:space="preserve">review and preparation of proposals to the </w:t>
      </w:r>
      <w:r>
        <w:rPr>
          <w:rStyle w:val="a4"/>
          <w:color w:val="000000"/>
          <w:lang w:eastAsia="ru-RU"/>
        </w:rPr>
        <w:t xml:space="preserve">Management </w:t>
      </w:r>
      <w:r w:rsidRPr="00051385">
        <w:rPr>
          <w:rStyle w:val="a4"/>
          <w:color w:val="000000"/>
          <w:lang w:eastAsia="ru-RU"/>
        </w:rPr>
        <w:t xml:space="preserve">Board on the results of the </w:t>
      </w:r>
      <w:r>
        <w:rPr>
          <w:rStyle w:val="a4"/>
          <w:color w:val="000000"/>
          <w:lang w:eastAsia="ru-RU"/>
        </w:rPr>
        <w:t xml:space="preserve">conducted </w:t>
      </w:r>
      <w:r w:rsidRPr="00051385">
        <w:rPr>
          <w:rStyle w:val="a4"/>
          <w:color w:val="000000"/>
          <w:lang w:eastAsia="ru-RU"/>
        </w:rPr>
        <w:t>identification, risk assessment, as well as methods for their control;</w:t>
      </w:r>
    </w:p>
    <w:p w:rsidR="00074B31" w:rsidRPr="00051385" w:rsidRDefault="00074B31" w:rsidP="00074B31">
      <w:pPr>
        <w:pStyle w:val="a3"/>
        <w:numPr>
          <w:ilvl w:val="0"/>
          <w:numId w:val="35"/>
        </w:numPr>
        <w:tabs>
          <w:tab w:val="left" w:pos="1355"/>
        </w:tabs>
        <w:spacing w:line="322" w:lineRule="exact"/>
        <w:ind w:left="20" w:right="20" w:firstLine="720"/>
        <w:jc w:val="both"/>
      </w:pPr>
      <w:r w:rsidRPr="00051385">
        <w:rPr>
          <w:rStyle w:val="a4"/>
          <w:color w:val="000000"/>
          <w:lang w:eastAsia="ru-RU"/>
        </w:rPr>
        <w:t>review and preparation of proposals based on the results of control and monitoring of the risks, the Company</w:t>
      </w:r>
      <w:r>
        <w:rPr>
          <w:rStyle w:val="a4"/>
          <w:color w:val="000000"/>
          <w:lang w:eastAsia="ru-RU"/>
        </w:rPr>
        <w:t>’</w:t>
      </w:r>
      <w:r w:rsidRPr="00051385">
        <w:rPr>
          <w:rStyle w:val="a4"/>
          <w:color w:val="000000"/>
          <w:lang w:eastAsia="ru-RU"/>
        </w:rPr>
        <w:t xml:space="preserve">s compliance </w:t>
      </w:r>
      <w:r>
        <w:rPr>
          <w:rStyle w:val="a4"/>
          <w:color w:val="000000"/>
          <w:lang w:eastAsia="ru-RU"/>
        </w:rPr>
        <w:t xml:space="preserve">with the </w:t>
      </w:r>
      <w:r w:rsidRPr="00051385">
        <w:rPr>
          <w:rStyle w:val="a4"/>
          <w:color w:val="000000"/>
          <w:lang w:eastAsia="ru-RU"/>
        </w:rPr>
        <w:t xml:space="preserve">maximum permissible limits for risk and </w:t>
      </w:r>
      <w:r w:rsidR="000070CC">
        <w:rPr>
          <w:rStyle w:val="a4"/>
          <w:color w:val="000000"/>
          <w:lang w:eastAsia="ru-RU"/>
        </w:rPr>
        <w:t>implementation</w:t>
      </w:r>
      <w:r w:rsidRPr="00051385">
        <w:rPr>
          <w:rStyle w:val="a4"/>
          <w:color w:val="000000"/>
          <w:lang w:eastAsia="ru-RU"/>
        </w:rPr>
        <w:t xml:space="preserve"> of </w:t>
      </w:r>
      <w:r>
        <w:rPr>
          <w:rStyle w:val="a4"/>
          <w:color w:val="000000"/>
          <w:lang w:eastAsia="ru-RU"/>
        </w:rPr>
        <w:t xml:space="preserve">the </w:t>
      </w:r>
      <w:r w:rsidRPr="00051385">
        <w:rPr>
          <w:rStyle w:val="a4"/>
          <w:color w:val="000000"/>
          <w:lang w:eastAsia="ru-RU"/>
        </w:rPr>
        <w:t>internal documents on risk management</w:t>
      </w:r>
      <w:r w:rsidR="000070CC">
        <w:rPr>
          <w:rStyle w:val="a4"/>
          <w:color w:val="000000"/>
          <w:lang w:eastAsia="ru-RU"/>
        </w:rPr>
        <w:t xml:space="preserve"> by the Company’s </w:t>
      </w:r>
      <w:r w:rsidR="008B74E8">
        <w:rPr>
          <w:rStyle w:val="a4"/>
          <w:color w:val="000000"/>
          <w:lang w:eastAsia="ru-RU"/>
        </w:rPr>
        <w:t xml:space="preserve">business units. </w:t>
      </w:r>
    </w:p>
    <w:p w:rsidR="00074B31" w:rsidRPr="00BF26DE" w:rsidRDefault="00074B31" w:rsidP="00074B31">
      <w:pPr>
        <w:pStyle w:val="a3"/>
        <w:numPr>
          <w:ilvl w:val="0"/>
          <w:numId w:val="35"/>
        </w:numPr>
        <w:tabs>
          <w:tab w:val="left" w:pos="1355"/>
        </w:tabs>
        <w:spacing w:line="322" w:lineRule="exact"/>
        <w:ind w:left="20" w:right="20" w:firstLine="720"/>
        <w:jc w:val="both"/>
      </w:pPr>
      <w:r w:rsidRPr="00BF26DE">
        <w:rPr>
          <w:rStyle w:val="a4"/>
          <w:color w:val="000000"/>
          <w:lang w:eastAsia="ru-RU"/>
        </w:rPr>
        <w:t xml:space="preserve">consideration of proposals </w:t>
      </w:r>
      <w:r w:rsidR="008B74E8">
        <w:rPr>
          <w:rStyle w:val="a4"/>
          <w:color w:val="000000"/>
          <w:lang w:eastAsia="ru-RU"/>
        </w:rPr>
        <w:t xml:space="preserve">for </w:t>
      </w:r>
      <w:r w:rsidR="008B74E8" w:rsidRPr="00BF26DE">
        <w:rPr>
          <w:rStyle w:val="a4"/>
          <w:color w:val="000000"/>
          <w:lang w:eastAsia="ru-RU"/>
        </w:rPr>
        <w:t>the development of</w:t>
      </w:r>
      <w:r w:rsidR="008B74E8">
        <w:rPr>
          <w:rStyle w:val="a4"/>
          <w:color w:val="000000"/>
          <w:lang w:eastAsia="ru-RU"/>
        </w:rPr>
        <w:t xml:space="preserve"> risk management and internal control </w:t>
      </w:r>
      <w:r w:rsidR="008B74E8" w:rsidRPr="00BF26DE">
        <w:rPr>
          <w:rStyle w:val="a4"/>
          <w:color w:val="000000"/>
          <w:lang w:eastAsia="ru-RU"/>
        </w:rPr>
        <w:t>policies, procedures and framework</w:t>
      </w:r>
      <w:r w:rsidR="008B74E8">
        <w:rPr>
          <w:rStyle w:val="a4"/>
          <w:color w:val="000000"/>
          <w:lang w:eastAsia="ru-RU"/>
        </w:rPr>
        <w:t xml:space="preserve"> by the business unit in charge of risk management and internal control in order to submit to</w:t>
      </w:r>
      <w:r w:rsidR="008B74E8" w:rsidRPr="00440E03">
        <w:rPr>
          <w:rStyle w:val="a4"/>
          <w:color w:val="000000"/>
          <w:lang w:eastAsia="ru-RU"/>
        </w:rPr>
        <w:t xml:space="preserve"> the Board of Directors</w:t>
      </w:r>
      <w:r w:rsidR="008B74E8">
        <w:rPr>
          <w:rStyle w:val="a4"/>
          <w:color w:val="000000"/>
          <w:lang w:eastAsia="ru-RU"/>
        </w:rPr>
        <w:t xml:space="preserve"> of the Company for its approval; </w:t>
      </w:r>
      <w:r>
        <w:rPr>
          <w:rStyle w:val="a4"/>
          <w:color w:val="000000"/>
          <w:lang w:eastAsia="ru-RU"/>
        </w:rPr>
        <w:t xml:space="preserve"> </w:t>
      </w:r>
    </w:p>
    <w:p w:rsidR="00074B31" w:rsidRPr="00440E03" w:rsidRDefault="00074B31" w:rsidP="00074B31">
      <w:pPr>
        <w:pStyle w:val="a3"/>
        <w:numPr>
          <w:ilvl w:val="0"/>
          <w:numId w:val="35"/>
        </w:numPr>
        <w:tabs>
          <w:tab w:val="left" w:pos="1355"/>
        </w:tabs>
        <w:spacing w:line="322" w:lineRule="exact"/>
        <w:ind w:left="20" w:right="20" w:firstLine="720"/>
        <w:jc w:val="both"/>
      </w:pPr>
      <w:r w:rsidRPr="00440E03">
        <w:rPr>
          <w:rStyle w:val="a4"/>
          <w:color w:val="000000"/>
          <w:lang w:eastAsia="ru-RU"/>
        </w:rPr>
        <w:t xml:space="preserve">coordination of key risk indicators for submission to the </w:t>
      </w:r>
      <w:r w:rsidR="008B74E8">
        <w:rPr>
          <w:rStyle w:val="a4"/>
          <w:color w:val="000000"/>
          <w:lang w:eastAsia="ru-RU"/>
        </w:rPr>
        <w:t>authorized body’s</w:t>
      </w:r>
      <w:r w:rsidRPr="00440E03">
        <w:rPr>
          <w:rStyle w:val="a4"/>
          <w:color w:val="000000"/>
          <w:lang w:eastAsia="ru-RU"/>
        </w:rPr>
        <w:t xml:space="preserve"> </w:t>
      </w:r>
      <w:r w:rsidR="008B74E8">
        <w:rPr>
          <w:rStyle w:val="a4"/>
          <w:color w:val="000000"/>
          <w:lang w:eastAsia="ru-RU"/>
        </w:rPr>
        <w:t>consideration</w:t>
      </w:r>
      <w:r w:rsidRPr="00440E03">
        <w:rPr>
          <w:rStyle w:val="a4"/>
          <w:color w:val="000000"/>
          <w:lang w:eastAsia="ru-RU"/>
        </w:rPr>
        <w:t>;</w:t>
      </w:r>
    </w:p>
    <w:p w:rsidR="00074B31" w:rsidRPr="00440E03" w:rsidRDefault="00074B31" w:rsidP="00074B31">
      <w:pPr>
        <w:pStyle w:val="a3"/>
        <w:numPr>
          <w:ilvl w:val="0"/>
          <w:numId w:val="35"/>
        </w:numPr>
        <w:tabs>
          <w:tab w:val="left" w:pos="1355"/>
        </w:tabs>
        <w:spacing w:line="322" w:lineRule="exact"/>
        <w:ind w:left="20" w:right="20" w:firstLine="720"/>
        <w:jc w:val="both"/>
      </w:pPr>
      <w:r w:rsidRPr="00440E03">
        <w:rPr>
          <w:rStyle w:val="a4"/>
          <w:color w:val="000000"/>
          <w:lang w:eastAsia="ru-RU"/>
        </w:rPr>
        <w:t xml:space="preserve">coordination of risk appetite, tolerance levels for each risk and limits </w:t>
      </w:r>
      <w:r w:rsidR="008B74E8">
        <w:rPr>
          <w:rStyle w:val="a4"/>
          <w:color w:val="000000"/>
          <w:lang w:eastAsia="ru-RU"/>
        </w:rPr>
        <w:t>in order to</w:t>
      </w:r>
      <w:r w:rsidRPr="00440E03">
        <w:rPr>
          <w:rStyle w:val="a4"/>
          <w:color w:val="000000"/>
          <w:lang w:eastAsia="ru-RU"/>
        </w:rPr>
        <w:t xml:space="preserve"> </w:t>
      </w:r>
      <w:r w:rsidR="008B74E8">
        <w:rPr>
          <w:rStyle w:val="a4"/>
          <w:color w:val="000000"/>
          <w:lang w:eastAsia="ru-RU"/>
        </w:rPr>
        <w:t xml:space="preserve">submit to </w:t>
      </w:r>
      <w:r>
        <w:rPr>
          <w:rStyle w:val="a4"/>
          <w:color w:val="000000"/>
          <w:lang w:eastAsia="ru-RU"/>
        </w:rPr>
        <w:t>the Company</w:t>
      </w:r>
      <w:r w:rsidR="008B74E8">
        <w:rPr>
          <w:rStyle w:val="a4"/>
          <w:color w:val="000000"/>
          <w:lang w:eastAsia="ru-RU"/>
        </w:rPr>
        <w:t>’s authorized body for consideration</w:t>
      </w:r>
      <w:r w:rsidRPr="00440E03">
        <w:rPr>
          <w:rStyle w:val="a4"/>
          <w:color w:val="000000"/>
          <w:lang w:eastAsia="ru-RU"/>
        </w:rPr>
        <w:t>;</w:t>
      </w:r>
    </w:p>
    <w:p w:rsidR="00074B31" w:rsidRPr="00440E03" w:rsidRDefault="00074B31" w:rsidP="00074B31">
      <w:pPr>
        <w:pStyle w:val="a3"/>
        <w:numPr>
          <w:ilvl w:val="0"/>
          <w:numId w:val="35"/>
        </w:numPr>
        <w:tabs>
          <w:tab w:val="left" w:pos="1355"/>
        </w:tabs>
        <w:spacing w:line="322" w:lineRule="exact"/>
        <w:ind w:left="20" w:right="20" w:firstLine="720"/>
        <w:jc w:val="both"/>
      </w:pPr>
      <w:r>
        <w:rPr>
          <w:rStyle w:val="a4"/>
          <w:color w:val="000000"/>
          <w:lang w:eastAsia="ru-RU"/>
        </w:rPr>
        <w:t xml:space="preserve">review and prior </w:t>
      </w:r>
      <w:r w:rsidRPr="00440E03">
        <w:rPr>
          <w:rStyle w:val="a4"/>
          <w:color w:val="000000"/>
          <w:lang w:eastAsia="ru-RU"/>
        </w:rPr>
        <w:t xml:space="preserve">approval </w:t>
      </w:r>
      <w:r>
        <w:rPr>
          <w:rStyle w:val="a4"/>
          <w:color w:val="000000"/>
          <w:lang w:eastAsia="ru-RU"/>
        </w:rPr>
        <w:t xml:space="preserve">of </w:t>
      </w:r>
      <w:r w:rsidRPr="00440E03">
        <w:rPr>
          <w:rStyle w:val="a4"/>
          <w:color w:val="000000"/>
          <w:lang w:eastAsia="ru-RU"/>
        </w:rPr>
        <w:t xml:space="preserve">forms of management reporting on risk </w:t>
      </w:r>
      <w:r w:rsidRPr="00440E03">
        <w:rPr>
          <w:rStyle w:val="a4"/>
          <w:color w:val="000000"/>
          <w:lang w:eastAsia="ru-RU"/>
        </w:rPr>
        <w:lastRenderedPageBreak/>
        <w:t>management</w:t>
      </w:r>
      <w:r>
        <w:rPr>
          <w:rStyle w:val="a4"/>
          <w:color w:val="000000"/>
          <w:lang w:eastAsia="ru-RU"/>
        </w:rPr>
        <w:t xml:space="preserve"> system</w:t>
      </w:r>
      <w:r w:rsidRPr="00440E03">
        <w:rPr>
          <w:rStyle w:val="a4"/>
          <w:color w:val="000000"/>
          <w:lang w:eastAsia="ru-RU"/>
        </w:rPr>
        <w:t xml:space="preserve"> </w:t>
      </w:r>
      <w:r w:rsidR="008B74E8">
        <w:rPr>
          <w:rStyle w:val="a4"/>
          <w:color w:val="000000"/>
          <w:lang w:eastAsia="ru-RU"/>
        </w:rPr>
        <w:t>for</w:t>
      </w:r>
      <w:r w:rsidRPr="00440E03">
        <w:rPr>
          <w:rStyle w:val="a4"/>
          <w:color w:val="000000"/>
          <w:lang w:eastAsia="ru-RU"/>
        </w:rPr>
        <w:t xml:space="preserve"> the </w:t>
      </w:r>
      <w:r>
        <w:rPr>
          <w:rStyle w:val="a4"/>
          <w:color w:val="000000"/>
          <w:lang w:eastAsia="ru-RU"/>
        </w:rPr>
        <w:t xml:space="preserve">Management </w:t>
      </w:r>
      <w:r w:rsidRPr="00440E03">
        <w:rPr>
          <w:rStyle w:val="a4"/>
          <w:color w:val="000000"/>
          <w:lang w:eastAsia="ru-RU"/>
        </w:rPr>
        <w:t xml:space="preserve">Board and the Board of Directors </w:t>
      </w:r>
      <w:r>
        <w:rPr>
          <w:rStyle w:val="a4"/>
          <w:color w:val="000000"/>
          <w:lang w:eastAsia="ru-RU"/>
        </w:rPr>
        <w:t>of the Company</w:t>
      </w:r>
      <w:r w:rsidRPr="00440E03">
        <w:rPr>
          <w:rStyle w:val="a4"/>
          <w:color w:val="000000"/>
          <w:lang w:eastAsia="ru-RU"/>
        </w:rPr>
        <w:t>;</w:t>
      </w:r>
    </w:p>
    <w:p w:rsidR="00074B31" w:rsidRPr="00F05AFD" w:rsidRDefault="00074B31" w:rsidP="00074B31">
      <w:pPr>
        <w:pStyle w:val="a3"/>
        <w:numPr>
          <w:ilvl w:val="0"/>
          <w:numId w:val="35"/>
        </w:numPr>
        <w:tabs>
          <w:tab w:val="left" w:pos="1355"/>
        </w:tabs>
        <w:spacing w:line="322" w:lineRule="exact"/>
        <w:ind w:left="20" w:right="20" w:firstLine="720"/>
        <w:jc w:val="both"/>
      </w:pPr>
      <w:r w:rsidRPr="00440E03">
        <w:rPr>
          <w:rStyle w:val="a4"/>
          <w:color w:val="000000"/>
          <w:lang w:eastAsia="ru-RU"/>
        </w:rPr>
        <w:t xml:space="preserve">coordination of </w:t>
      </w:r>
      <w:r>
        <w:rPr>
          <w:rStyle w:val="a4"/>
          <w:color w:val="000000"/>
          <w:lang w:eastAsia="ru-RU"/>
        </w:rPr>
        <w:t xml:space="preserve">the </w:t>
      </w:r>
      <w:r w:rsidRPr="00F05AFD">
        <w:rPr>
          <w:rStyle w:val="a4"/>
          <w:color w:val="000000"/>
          <w:lang w:eastAsia="ru-RU"/>
        </w:rPr>
        <w:t>Risk Register, Risk Map, the matrix of risks and controls to be submitted</w:t>
      </w:r>
      <w:r w:rsidR="008B74E8">
        <w:rPr>
          <w:rStyle w:val="a4"/>
          <w:color w:val="000000"/>
          <w:lang w:eastAsia="ru-RU"/>
        </w:rPr>
        <w:t xml:space="preserve"> to</w:t>
      </w:r>
      <w:r w:rsidRPr="00F05AFD">
        <w:rPr>
          <w:rStyle w:val="a4"/>
          <w:color w:val="000000"/>
          <w:lang w:eastAsia="ru-RU"/>
        </w:rPr>
        <w:t xml:space="preserve"> the Board of Directors</w:t>
      </w:r>
      <w:r>
        <w:rPr>
          <w:rStyle w:val="a4"/>
          <w:color w:val="000000"/>
          <w:lang w:eastAsia="ru-RU"/>
        </w:rPr>
        <w:t xml:space="preserve"> </w:t>
      </w:r>
      <w:r w:rsidR="008B74E8">
        <w:rPr>
          <w:rStyle w:val="a4"/>
          <w:color w:val="000000"/>
          <w:lang w:eastAsia="ru-RU"/>
        </w:rPr>
        <w:t xml:space="preserve">for approval. </w:t>
      </w:r>
    </w:p>
    <w:p w:rsidR="00074B31" w:rsidRDefault="00074B31" w:rsidP="00074B31">
      <w:pPr>
        <w:rPr>
          <w:rFonts w:cs="Times New Roman"/>
          <w:sz w:val="2"/>
          <w:szCs w:val="2"/>
          <w:lang w:eastAsia="zh-CN"/>
        </w:rPr>
      </w:pPr>
    </w:p>
    <w:p w:rsidR="00A83D45" w:rsidRPr="0094404A" w:rsidRDefault="00A83D45" w:rsidP="00A83D45">
      <w:pPr>
        <w:pStyle w:val="a3"/>
        <w:numPr>
          <w:ilvl w:val="0"/>
          <w:numId w:val="35"/>
        </w:numPr>
        <w:tabs>
          <w:tab w:val="left" w:pos="1344"/>
        </w:tabs>
        <w:spacing w:line="322" w:lineRule="exact"/>
        <w:ind w:left="20" w:firstLine="720"/>
        <w:jc w:val="both"/>
      </w:pPr>
      <w:r w:rsidRPr="0094404A">
        <w:rPr>
          <w:rStyle w:val="a4"/>
          <w:color w:val="000000"/>
          <w:lang w:eastAsia="ru-RU"/>
        </w:rPr>
        <w:t xml:space="preserve">planning, development and operation of </w:t>
      </w:r>
      <w:r>
        <w:rPr>
          <w:rStyle w:val="a4"/>
          <w:color w:val="000000"/>
          <w:lang w:eastAsia="ru-RU"/>
        </w:rPr>
        <w:t>CGS</w:t>
      </w:r>
      <w:r w:rsidRPr="0094404A">
        <w:rPr>
          <w:rStyle w:val="a4"/>
          <w:color w:val="000000"/>
          <w:lang w:eastAsia="ru-RU"/>
        </w:rPr>
        <w:t xml:space="preserve"> processes;</w:t>
      </w:r>
    </w:p>
    <w:p w:rsidR="00074B31" w:rsidRPr="0094404A" w:rsidRDefault="00A83D45" w:rsidP="00074B31">
      <w:pPr>
        <w:pStyle w:val="a3"/>
        <w:numPr>
          <w:ilvl w:val="0"/>
          <w:numId w:val="35"/>
        </w:numPr>
        <w:tabs>
          <w:tab w:val="left" w:pos="1344"/>
        </w:tabs>
        <w:spacing w:before="240" w:line="322" w:lineRule="exact"/>
        <w:ind w:left="20" w:firstLine="720"/>
        <w:jc w:val="both"/>
      </w:pPr>
      <w:r>
        <w:rPr>
          <w:rStyle w:val="a4"/>
          <w:color w:val="000000"/>
          <w:lang w:eastAsia="ru-RU"/>
        </w:rPr>
        <w:t>ensure the presences of</w:t>
      </w:r>
      <w:r w:rsidR="00074B31" w:rsidRPr="0094404A">
        <w:rPr>
          <w:rStyle w:val="a4"/>
          <w:color w:val="000000"/>
          <w:lang w:eastAsia="ru-RU"/>
        </w:rPr>
        <w:t xml:space="preserve"> risk management culture in the Company;</w:t>
      </w:r>
    </w:p>
    <w:p w:rsidR="00074B31" w:rsidRPr="0094404A" w:rsidRDefault="00A83D45" w:rsidP="00074B31">
      <w:pPr>
        <w:pStyle w:val="a3"/>
        <w:numPr>
          <w:ilvl w:val="0"/>
          <w:numId w:val="35"/>
        </w:numPr>
        <w:tabs>
          <w:tab w:val="left" w:pos="1344"/>
        </w:tabs>
        <w:spacing w:line="322" w:lineRule="exact"/>
        <w:ind w:left="20" w:firstLine="720"/>
        <w:jc w:val="both"/>
      </w:pPr>
      <w:r>
        <w:rPr>
          <w:rStyle w:val="a4"/>
          <w:color w:val="000000"/>
          <w:lang w:eastAsia="ru-RU"/>
        </w:rPr>
        <w:t>ensure</w:t>
      </w:r>
      <w:r w:rsidR="00074B31" w:rsidRPr="0094404A">
        <w:rPr>
          <w:rStyle w:val="a4"/>
          <w:color w:val="000000"/>
          <w:lang w:eastAsia="ru-RU"/>
        </w:rPr>
        <w:t xml:space="preserve"> the development and implementation of </w:t>
      </w:r>
      <w:r w:rsidR="00074B31">
        <w:rPr>
          <w:rStyle w:val="a4"/>
          <w:color w:val="000000"/>
          <w:lang w:eastAsia="ru-RU"/>
        </w:rPr>
        <w:t>the P</w:t>
      </w:r>
      <w:r w:rsidR="00074B31" w:rsidRPr="0094404A">
        <w:rPr>
          <w:rStyle w:val="a4"/>
          <w:color w:val="000000"/>
          <w:lang w:eastAsia="ru-RU"/>
        </w:rPr>
        <w:t>olic</w:t>
      </w:r>
      <w:r w:rsidR="00074B31">
        <w:rPr>
          <w:rStyle w:val="a4"/>
          <w:color w:val="000000"/>
          <w:lang w:eastAsia="ru-RU"/>
        </w:rPr>
        <w:t>y</w:t>
      </w:r>
      <w:r w:rsidR="00074B31" w:rsidRPr="0094404A">
        <w:rPr>
          <w:rStyle w:val="a4"/>
          <w:color w:val="000000"/>
          <w:lang w:eastAsia="ru-RU"/>
        </w:rPr>
        <w:t xml:space="preserve"> and the </w:t>
      </w:r>
      <w:r w:rsidR="00074B31">
        <w:rPr>
          <w:rStyle w:val="a4"/>
          <w:color w:val="000000"/>
          <w:lang w:eastAsia="ru-RU"/>
        </w:rPr>
        <w:t>Purposes in the field of C</w:t>
      </w:r>
      <w:r>
        <w:rPr>
          <w:rStyle w:val="a4"/>
          <w:color w:val="000000"/>
          <w:lang w:eastAsia="ru-RU"/>
        </w:rPr>
        <w:t>GS</w:t>
      </w:r>
      <w:r w:rsidR="00074B31" w:rsidRPr="0094404A">
        <w:rPr>
          <w:rStyle w:val="a4"/>
          <w:color w:val="000000"/>
          <w:lang w:eastAsia="ru-RU"/>
        </w:rPr>
        <w:t>;</w:t>
      </w:r>
    </w:p>
    <w:p w:rsidR="00074B31" w:rsidRPr="00FB48E7" w:rsidRDefault="00074B31" w:rsidP="00074B31">
      <w:pPr>
        <w:pStyle w:val="a3"/>
        <w:numPr>
          <w:ilvl w:val="0"/>
          <w:numId w:val="35"/>
        </w:numPr>
        <w:tabs>
          <w:tab w:val="left" w:pos="1344"/>
        </w:tabs>
        <w:spacing w:line="322" w:lineRule="exact"/>
        <w:ind w:left="20" w:firstLine="720"/>
        <w:jc w:val="both"/>
      </w:pPr>
      <w:r w:rsidRPr="00FB48E7">
        <w:rPr>
          <w:rStyle w:val="a4"/>
          <w:color w:val="000000"/>
          <w:lang w:eastAsia="ru-RU"/>
        </w:rPr>
        <w:t>coordination of the Program of internal audits;</w:t>
      </w:r>
    </w:p>
    <w:p w:rsidR="00074B31" w:rsidRPr="00FB48E7" w:rsidRDefault="00A83D45" w:rsidP="00074B31">
      <w:pPr>
        <w:pStyle w:val="a3"/>
        <w:numPr>
          <w:ilvl w:val="0"/>
          <w:numId w:val="35"/>
        </w:numPr>
        <w:tabs>
          <w:tab w:val="left" w:pos="1344"/>
        </w:tabs>
        <w:spacing w:line="322" w:lineRule="exact"/>
        <w:ind w:left="20" w:firstLine="720"/>
        <w:jc w:val="both"/>
      </w:pPr>
      <w:r>
        <w:rPr>
          <w:rStyle w:val="a4"/>
          <w:color w:val="000000"/>
          <w:lang w:eastAsia="ru-RU"/>
        </w:rPr>
        <w:t>ensure</w:t>
      </w:r>
      <w:r w:rsidR="00074B31" w:rsidRPr="0094404A">
        <w:rPr>
          <w:rStyle w:val="a4"/>
          <w:color w:val="000000"/>
          <w:lang w:eastAsia="ru-RU"/>
        </w:rPr>
        <w:t xml:space="preserve"> </w:t>
      </w:r>
      <w:r w:rsidR="00074B31" w:rsidRPr="00FB48E7">
        <w:rPr>
          <w:rStyle w:val="a4"/>
          <w:color w:val="000000"/>
          <w:lang w:eastAsia="ru-RU"/>
        </w:rPr>
        <w:t>continuous</w:t>
      </w:r>
      <w:r>
        <w:rPr>
          <w:rStyle w:val="a4"/>
          <w:color w:val="000000"/>
          <w:lang w:eastAsia="ru-RU"/>
        </w:rPr>
        <w:t xml:space="preserve"> development and</w:t>
      </w:r>
      <w:r w:rsidR="00074B31" w:rsidRPr="00FB48E7">
        <w:rPr>
          <w:rStyle w:val="a4"/>
          <w:color w:val="000000"/>
          <w:lang w:eastAsia="ru-RU"/>
        </w:rPr>
        <w:t xml:space="preserve"> improvement of </w:t>
      </w:r>
      <w:r>
        <w:rPr>
          <w:rStyle w:val="a4"/>
          <w:color w:val="000000"/>
          <w:lang w:eastAsia="ru-RU"/>
        </w:rPr>
        <w:t xml:space="preserve">RMS, ICS and CGS. </w:t>
      </w:r>
    </w:p>
    <w:p w:rsidR="00074B31" w:rsidRPr="00D943EF" w:rsidRDefault="00A83D45" w:rsidP="00074B31">
      <w:pPr>
        <w:pStyle w:val="a3"/>
        <w:numPr>
          <w:ilvl w:val="0"/>
          <w:numId w:val="35"/>
        </w:numPr>
        <w:tabs>
          <w:tab w:val="left" w:pos="1344"/>
        </w:tabs>
        <w:spacing w:line="322" w:lineRule="exact"/>
        <w:ind w:left="20" w:firstLine="720"/>
        <w:jc w:val="both"/>
      </w:pPr>
      <w:r>
        <w:rPr>
          <w:rStyle w:val="a4"/>
          <w:color w:val="000000"/>
          <w:lang w:eastAsia="ru-RU"/>
        </w:rPr>
        <w:t>Providing appropriate consultations</w:t>
      </w:r>
      <w:r w:rsidR="00074B31" w:rsidRPr="00D943EF">
        <w:rPr>
          <w:rStyle w:val="a4"/>
          <w:color w:val="000000"/>
          <w:lang w:eastAsia="ru-RU"/>
        </w:rPr>
        <w:t xml:space="preserve"> in the field of risk management</w:t>
      </w:r>
      <w:r>
        <w:rPr>
          <w:rStyle w:val="a4"/>
          <w:color w:val="000000"/>
          <w:lang w:eastAsia="ru-RU"/>
        </w:rPr>
        <w:t>, internal control</w:t>
      </w:r>
      <w:r w:rsidR="00074B31" w:rsidRPr="00D943EF">
        <w:rPr>
          <w:rStyle w:val="a4"/>
          <w:color w:val="000000"/>
          <w:lang w:eastAsia="ru-RU"/>
        </w:rPr>
        <w:t xml:space="preserve"> and </w:t>
      </w:r>
      <w:r w:rsidR="00074B31">
        <w:rPr>
          <w:rStyle w:val="a4"/>
          <w:color w:val="000000"/>
          <w:lang w:eastAsia="ru-RU"/>
        </w:rPr>
        <w:t>C</w:t>
      </w:r>
      <w:r>
        <w:rPr>
          <w:rStyle w:val="a4"/>
          <w:color w:val="000000"/>
          <w:lang w:eastAsia="ru-RU"/>
        </w:rPr>
        <w:t>G</w:t>
      </w:r>
      <w:r w:rsidR="00074B31">
        <w:rPr>
          <w:rStyle w:val="a4"/>
          <w:color w:val="000000"/>
          <w:lang w:eastAsia="ru-RU"/>
        </w:rPr>
        <w:t>S</w:t>
      </w:r>
      <w:r w:rsidR="00074B31" w:rsidRPr="00D943EF">
        <w:rPr>
          <w:rStyle w:val="a4"/>
          <w:color w:val="000000"/>
          <w:lang w:eastAsia="ru-RU"/>
        </w:rPr>
        <w:t>;</w:t>
      </w:r>
    </w:p>
    <w:p w:rsidR="00074B31" w:rsidRPr="00D943EF" w:rsidRDefault="00074B31" w:rsidP="00074B31">
      <w:pPr>
        <w:pStyle w:val="a3"/>
        <w:numPr>
          <w:ilvl w:val="0"/>
          <w:numId w:val="35"/>
        </w:numPr>
        <w:tabs>
          <w:tab w:val="left" w:pos="1344"/>
        </w:tabs>
        <w:spacing w:line="322" w:lineRule="exact"/>
        <w:ind w:left="20" w:right="20" w:firstLine="720"/>
        <w:jc w:val="both"/>
      </w:pPr>
      <w:r w:rsidRPr="00FB48E7">
        <w:rPr>
          <w:rStyle w:val="a4"/>
          <w:color w:val="000000"/>
          <w:lang w:eastAsia="ru-RU"/>
        </w:rPr>
        <w:t xml:space="preserve">coordination of </w:t>
      </w:r>
      <w:r w:rsidRPr="00D943EF">
        <w:rPr>
          <w:rStyle w:val="a4"/>
          <w:color w:val="000000"/>
          <w:lang w:eastAsia="ru-RU"/>
        </w:rPr>
        <w:t xml:space="preserve">the interaction of </w:t>
      </w:r>
      <w:r>
        <w:rPr>
          <w:rStyle w:val="a4"/>
          <w:color w:val="000000"/>
          <w:lang w:eastAsia="ru-RU"/>
        </w:rPr>
        <w:t>the Company</w:t>
      </w:r>
      <w:r w:rsidR="00A83D45">
        <w:rPr>
          <w:rStyle w:val="a4"/>
          <w:color w:val="000000"/>
          <w:lang w:eastAsia="ru-RU"/>
        </w:rPr>
        <w:t>’s BU</w:t>
      </w:r>
      <w:r>
        <w:rPr>
          <w:rStyle w:val="a4"/>
          <w:color w:val="000000"/>
          <w:lang w:eastAsia="ru-RU"/>
        </w:rPr>
        <w:t xml:space="preserve"> </w:t>
      </w:r>
      <w:r w:rsidRPr="00D943EF">
        <w:rPr>
          <w:rStyle w:val="a4"/>
          <w:color w:val="000000"/>
          <w:lang w:eastAsia="ru-RU"/>
        </w:rPr>
        <w:t>in risk management process</w:t>
      </w:r>
      <w:r>
        <w:rPr>
          <w:rStyle w:val="a4"/>
          <w:color w:val="000000"/>
          <w:lang w:eastAsia="ru-RU"/>
        </w:rPr>
        <w:t>es</w:t>
      </w:r>
      <w:r w:rsidR="00A83D45">
        <w:rPr>
          <w:rStyle w:val="a4"/>
          <w:color w:val="000000"/>
          <w:lang w:eastAsia="ru-RU"/>
        </w:rPr>
        <w:t>, internal control</w:t>
      </w:r>
      <w:r w:rsidRPr="00D943EF">
        <w:rPr>
          <w:rStyle w:val="a4"/>
          <w:color w:val="000000"/>
          <w:lang w:eastAsia="ru-RU"/>
        </w:rPr>
        <w:t xml:space="preserve"> and </w:t>
      </w:r>
      <w:r w:rsidR="00A83D45">
        <w:rPr>
          <w:rStyle w:val="a4"/>
          <w:color w:val="000000"/>
          <w:lang w:eastAsia="ru-RU"/>
        </w:rPr>
        <w:t>in the field of</w:t>
      </w:r>
      <w:r w:rsidRPr="00D943EF">
        <w:rPr>
          <w:rStyle w:val="a4"/>
          <w:color w:val="000000"/>
          <w:lang w:eastAsia="ru-RU"/>
        </w:rPr>
        <w:t xml:space="preserve"> management system;</w:t>
      </w:r>
    </w:p>
    <w:p w:rsidR="00074B31" w:rsidRPr="00D943EF" w:rsidRDefault="00074B31" w:rsidP="00074B31">
      <w:pPr>
        <w:pStyle w:val="a3"/>
        <w:numPr>
          <w:ilvl w:val="0"/>
          <w:numId w:val="35"/>
        </w:numPr>
        <w:tabs>
          <w:tab w:val="left" w:pos="1344"/>
        </w:tabs>
        <w:spacing w:after="649" w:line="322" w:lineRule="exact"/>
        <w:ind w:left="20" w:firstLine="720"/>
        <w:jc w:val="both"/>
      </w:pPr>
      <w:r w:rsidRPr="0094404A">
        <w:rPr>
          <w:rStyle w:val="a4"/>
          <w:color w:val="000000"/>
          <w:lang w:eastAsia="ru-RU"/>
        </w:rPr>
        <w:t xml:space="preserve">provision of </w:t>
      </w:r>
      <w:r w:rsidRPr="00D943EF">
        <w:rPr>
          <w:rStyle w:val="a4"/>
          <w:color w:val="000000"/>
          <w:lang w:eastAsia="ru-RU"/>
        </w:rPr>
        <w:t>RMS</w:t>
      </w:r>
      <w:r w:rsidR="00A83D45">
        <w:rPr>
          <w:rStyle w:val="a4"/>
          <w:color w:val="000000"/>
          <w:lang w:eastAsia="ru-RU"/>
        </w:rPr>
        <w:t>, ICS</w:t>
      </w:r>
      <w:r w:rsidRPr="00D943EF">
        <w:rPr>
          <w:rStyle w:val="a4"/>
          <w:color w:val="000000"/>
          <w:lang w:eastAsia="ru-RU"/>
        </w:rPr>
        <w:t xml:space="preserve"> and </w:t>
      </w:r>
      <w:r>
        <w:rPr>
          <w:rStyle w:val="a4"/>
          <w:color w:val="000000"/>
          <w:lang w:eastAsia="ru-RU"/>
        </w:rPr>
        <w:t>C</w:t>
      </w:r>
      <w:r w:rsidR="00A83D45">
        <w:rPr>
          <w:rStyle w:val="a4"/>
          <w:color w:val="000000"/>
          <w:lang w:eastAsia="ru-RU"/>
        </w:rPr>
        <w:t>GS</w:t>
      </w:r>
      <w:r w:rsidRPr="00D943EF">
        <w:rPr>
          <w:rStyle w:val="a4"/>
          <w:color w:val="000000"/>
          <w:lang w:eastAsia="ru-RU"/>
        </w:rPr>
        <w:t xml:space="preserve"> </w:t>
      </w:r>
      <w:r>
        <w:rPr>
          <w:rStyle w:val="a4"/>
          <w:color w:val="000000"/>
          <w:lang w:eastAsia="ru-RU"/>
        </w:rPr>
        <w:t xml:space="preserve">with </w:t>
      </w:r>
      <w:r w:rsidRPr="00D943EF">
        <w:rPr>
          <w:rStyle w:val="a4"/>
          <w:color w:val="000000"/>
          <w:lang w:eastAsia="ru-RU"/>
        </w:rPr>
        <w:t>necessary resources;</w:t>
      </w:r>
    </w:p>
    <w:p w:rsidR="00F001D7" w:rsidRPr="00FB5E94" w:rsidRDefault="00FB5E94" w:rsidP="00FB5E94">
      <w:pPr>
        <w:spacing w:before="64"/>
        <w:ind w:left="3828"/>
        <w:rPr>
          <w:b/>
          <w:bCs/>
        </w:rPr>
      </w:pPr>
      <w:r>
        <w:rPr>
          <w:rFonts w:ascii="Times New Roman" w:eastAsia="Times New Roman" w:hAnsi="Times New Roman" w:cs="Times New Roman"/>
          <w:b/>
          <w:bCs/>
          <w:sz w:val="28"/>
          <w:szCs w:val="28"/>
          <w:lang w:val="ru-RU"/>
        </w:rPr>
        <w:t>8.</w:t>
      </w:r>
      <w:r w:rsidR="00405D73" w:rsidRPr="00FB5E94">
        <w:rPr>
          <w:rFonts w:ascii="Times New Roman" w:eastAsia="Times New Roman" w:hAnsi="Times New Roman" w:cs="Times New Roman"/>
          <w:b/>
          <w:bCs/>
          <w:sz w:val="28"/>
          <w:szCs w:val="28"/>
          <w:lang w:val="ru-RU"/>
        </w:rPr>
        <w:tab/>
      </w:r>
      <w:r w:rsidR="00770C12">
        <w:rPr>
          <w:rFonts w:ascii="Times New Roman" w:eastAsia="Times New Roman" w:hAnsi="Times New Roman" w:cs="Times New Roman"/>
          <w:b/>
          <w:bCs/>
          <w:sz w:val="28"/>
          <w:szCs w:val="28"/>
        </w:rPr>
        <w:t>Composition</w:t>
      </w:r>
    </w:p>
    <w:p w:rsidR="00F001D7" w:rsidRPr="00401D0C" w:rsidRDefault="00F001D7">
      <w:pPr>
        <w:spacing w:before="6" w:line="110" w:lineRule="exact"/>
        <w:rPr>
          <w:sz w:val="11"/>
          <w:szCs w:val="11"/>
        </w:rPr>
      </w:pPr>
    </w:p>
    <w:p w:rsidR="00F001D7" w:rsidRPr="00401D0C" w:rsidRDefault="00F001D7">
      <w:pPr>
        <w:spacing w:line="200" w:lineRule="exact"/>
        <w:rPr>
          <w:sz w:val="20"/>
          <w:szCs w:val="20"/>
        </w:rPr>
      </w:pPr>
    </w:p>
    <w:p w:rsidR="008E015D" w:rsidRPr="00FA4F30" w:rsidRDefault="008E015D" w:rsidP="008E015D">
      <w:pPr>
        <w:pStyle w:val="a3"/>
        <w:numPr>
          <w:ilvl w:val="0"/>
          <w:numId w:val="33"/>
        </w:numPr>
        <w:spacing w:line="322" w:lineRule="exact"/>
        <w:ind w:right="20"/>
        <w:jc w:val="both"/>
      </w:pPr>
      <w:r>
        <w:rPr>
          <w:rStyle w:val="a4"/>
          <w:color w:val="000000"/>
          <w:lang w:eastAsia="ru-RU"/>
        </w:rPr>
        <w:t xml:space="preserve">The </w:t>
      </w:r>
      <w:r w:rsidRPr="00FA4F30">
        <w:rPr>
          <w:rStyle w:val="a4"/>
          <w:color w:val="000000"/>
          <w:lang w:eastAsia="ru-RU"/>
        </w:rPr>
        <w:t xml:space="preserve">Committee </w:t>
      </w:r>
      <w:r>
        <w:rPr>
          <w:rStyle w:val="a4"/>
          <w:color w:val="000000"/>
          <w:lang w:eastAsia="ru-RU"/>
        </w:rPr>
        <w:t>is</w:t>
      </w:r>
      <w:r w:rsidRPr="00FA4F30">
        <w:rPr>
          <w:rStyle w:val="a4"/>
          <w:color w:val="000000"/>
          <w:lang w:eastAsia="ru-RU"/>
        </w:rPr>
        <w:t xml:space="preserve"> </w:t>
      </w:r>
      <w:r>
        <w:rPr>
          <w:rStyle w:val="a4"/>
          <w:color w:val="000000"/>
          <w:lang w:eastAsia="ru-RU"/>
        </w:rPr>
        <w:t>established</w:t>
      </w:r>
      <w:r w:rsidRPr="00FA4F30">
        <w:rPr>
          <w:rStyle w:val="a4"/>
          <w:color w:val="000000"/>
          <w:lang w:eastAsia="ru-RU"/>
        </w:rPr>
        <w:t xml:space="preserve"> by the decision of the </w:t>
      </w:r>
      <w:r>
        <w:rPr>
          <w:rStyle w:val="a4"/>
          <w:color w:val="000000"/>
          <w:lang w:eastAsia="ru-RU"/>
        </w:rPr>
        <w:t>Management Board. The headcount and composition</w:t>
      </w:r>
      <w:r w:rsidRPr="00FA4F30">
        <w:rPr>
          <w:rStyle w:val="a4"/>
          <w:color w:val="000000"/>
          <w:lang w:eastAsia="ru-RU"/>
        </w:rPr>
        <w:t xml:space="preserve"> of the Committee </w:t>
      </w:r>
      <w:r>
        <w:rPr>
          <w:rStyle w:val="a4"/>
          <w:color w:val="000000"/>
          <w:lang w:eastAsia="ru-RU"/>
        </w:rPr>
        <w:t>shall be</w:t>
      </w:r>
      <w:r w:rsidRPr="00FA4F30">
        <w:rPr>
          <w:rStyle w:val="a4"/>
          <w:color w:val="000000"/>
          <w:lang w:eastAsia="ru-RU"/>
        </w:rPr>
        <w:t xml:space="preserve"> determined and approved by the decision of the </w:t>
      </w:r>
      <w:r>
        <w:rPr>
          <w:rStyle w:val="a4"/>
          <w:color w:val="000000"/>
          <w:lang w:eastAsia="ru-RU"/>
        </w:rPr>
        <w:t xml:space="preserve">Management </w:t>
      </w:r>
      <w:r w:rsidRPr="00FA4F30">
        <w:rPr>
          <w:rStyle w:val="a4"/>
          <w:color w:val="000000"/>
          <w:lang w:eastAsia="ru-RU"/>
        </w:rPr>
        <w:t>Board.</w:t>
      </w:r>
    </w:p>
    <w:p w:rsidR="008E015D" w:rsidRPr="00FA4F30" w:rsidRDefault="008E015D" w:rsidP="008E015D">
      <w:pPr>
        <w:pStyle w:val="a3"/>
        <w:numPr>
          <w:ilvl w:val="0"/>
          <w:numId w:val="33"/>
        </w:numPr>
        <w:spacing w:line="322" w:lineRule="exact"/>
        <w:ind w:right="20" w:firstLine="720"/>
        <w:jc w:val="both"/>
      </w:pPr>
      <w:r>
        <w:rPr>
          <w:rStyle w:val="a4"/>
          <w:color w:val="000000"/>
          <w:lang w:eastAsia="ru-RU"/>
        </w:rPr>
        <w:t xml:space="preserve">The chairman of the Committee shall be in charge of </w:t>
      </w:r>
      <w:r w:rsidRPr="00FA4F30">
        <w:rPr>
          <w:rStyle w:val="a4"/>
          <w:color w:val="000000"/>
          <w:lang w:eastAsia="ru-RU"/>
        </w:rPr>
        <w:t>supervision and coordinati</w:t>
      </w:r>
      <w:r>
        <w:rPr>
          <w:rStyle w:val="a4"/>
          <w:color w:val="000000"/>
          <w:lang w:eastAsia="ru-RU"/>
        </w:rPr>
        <w:t>on of the activities of the Committee. The c</w:t>
      </w:r>
      <w:r w:rsidRPr="00FA4F30">
        <w:rPr>
          <w:rStyle w:val="a4"/>
          <w:color w:val="000000"/>
          <w:lang w:eastAsia="ru-RU"/>
        </w:rPr>
        <w:t xml:space="preserve">hairman of the Committee </w:t>
      </w:r>
      <w:r>
        <w:rPr>
          <w:rStyle w:val="a4"/>
          <w:color w:val="000000"/>
          <w:lang w:eastAsia="ru-RU"/>
        </w:rPr>
        <w:t>can</w:t>
      </w:r>
      <w:r w:rsidRPr="00FA4F30">
        <w:rPr>
          <w:rStyle w:val="a4"/>
          <w:color w:val="000000"/>
          <w:lang w:eastAsia="ru-RU"/>
        </w:rPr>
        <w:t xml:space="preserve"> delegate </w:t>
      </w:r>
      <w:r>
        <w:rPr>
          <w:rStyle w:val="a4"/>
          <w:color w:val="000000"/>
          <w:lang w:eastAsia="ru-RU"/>
        </w:rPr>
        <w:t xml:space="preserve">his </w:t>
      </w:r>
      <w:r w:rsidRPr="00FA4F30">
        <w:rPr>
          <w:rStyle w:val="a4"/>
          <w:color w:val="000000"/>
          <w:lang w:eastAsia="ru-RU"/>
        </w:rPr>
        <w:t>authority to the Deputy Chairman of the Committee.</w:t>
      </w:r>
    </w:p>
    <w:p w:rsidR="008E015D" w:rsidRPr="00D54CF8" w:rsidRDefault="008E015D" w:rsidP="008E015D">
      <w:pPr>
        <w:pStyle w:val="a3"/>
        <w:numPr>
          <w:ilvl w:val="0"/>
          <w:numId w:val="33"/>
        </w:numPr>
        <w:tabs>
          <w:tab w:val="left" w:pos="1344"/>
        </w:tabs>
        <w:spacing w:line="322" w:lineRule="exact"/>
        <w:ind w:firstLine="720"/>
        <w:jc w:val="both"/>
      </w:pPr>
      <w:r>
        <w:rPr>
          <w:rStyle w:val="a4"/>
          <w:color w:val="000000"/>
          <w:lang w:eastAsia="ru-RU"/>
        </w:rPr>
        <w:t>The composition</w:t>
      </w:r>
      <w:r w:rsidRPr="00D54CF8">
        <w:rPr>
          <w:rStyle w:val="a4"/>
          <w:color w:val="000000"/>
          <w:lang w:eastAsia="ru-RU"/>
        </w:rPr>
        <w:t xml:space="preserve"> of the Committee </w:t>
      </w:r>
      <w:r>
        <w:rPr>
          <w:rStyle w:val="a4"/>
          <w:color w:val="000000"/>
          <w:lang w:eastAsia="ru-RU"/>
        </w:rPr>
        <w:t xml:space="preserve">under the Management Board </w:t>
      </w:r>
      <w:r w:rsidRPr="00D54CF8">
        <w:rPr>
          <w:rStyle w:val="a4"/>
          <w:color w:val="000000"/>
          <w:lang w:eastAsia="ru-RU"/>
        </w:rPr>
        <w:t>shall be</w:t>
      </w:r>
      <w:r>
        <w:rPr>
          <w:rStyle w:val="a4"/>
          <w:color w:val="000000"/>
          <w:lang w:eastAsia="ru-RU"/>
        </w:rPr>
        <w:t xml:space="preserve"> chaired by the Company’s Chairman of the Board  and shall include executives of the Company who are the owners of key risks and business processes, head of the Internal Audit Service (as an observer without voting rights) as well as other heads of the Company’s business units  according to the decision </w:t>
      </w:r>
      <w:r w:rsidR="002A01CF">
        <w:rPr>
          <w:rStyle w:val="a4"/>
          <w:color w:val="000000"/>
          <w:lang w:eastAsia="ru-RU"/>
        </w:rPr>
        <w:t xml:space="preserve">of the Company’s Management Board. </w:t>
      </w:r>
    </w:p>
    <w:p w:rsidR="008E015D" w:rsidRPr="003E0B56" w:rsidRDefault="008E015D" w:rsidP="008E015D">
      <w:pPr>
        <w:pStyle w:val="a3"/>
        <w:numPr>
          <w:ilvl w:val="0"/>
          <w:numId w:val="33"/>
        </w:numPr>
        <w:spacing w:line="322" w:lineRule="exact"/>
        <w:ind w:right="20" w:firstLine="720"/>
        <w:jc w:val="both"/>
      </w:pPr>
      <w:r w:rsidRPr="003E0B56">
        <w:rPr>
          <w:rStyle w:val="a4"/>
          <w:color w:val="000000"/>
          <w:lang w:eastAsia="ru-RU"/>
        </w:rPr>
        <w:t xml:space="preserve">Secretary of the Committee shall be one of the employees of </w:t>
      </w:r>
      <w:r w:rsidR="002A01CF">
        <w:rPr>
          <w:rStyle w:val="a4"/>
          <w:color w:val="000000"/>
          <w:lang w:eastAsia="ru-RU"/>
        </w:rPr>
        <w:t>the BU</w:t>
      </w:r>
      <w:r w:rsidRPr="003E0B56">
        <w:rPr>
          <w:rStyle w:val="a4"/>
          <w:color w:val="000000"/>
          <w:lang w:eastAsia="ru-RU"/>
        </w:rPr>
        <w:t xml:space="preserve">, </w:t>
      </w:r>
      <w:r>
        <w:rPr>
          <w:rStyle w:val="a4"/>
          <w:color w:val="000000"/>
          <w:lang w:eastAsia="ru-RU"/>
        </w:rPr>
        <w:t>who</w:t>
      </w:r>
      <w:r w:rsidRPr="003E0B56">
        <w:rPr>
          <w:rStyle w:val="a4"/>
          <w:color w:val="000000"/>
          <w:lang w:eastAsia="ru-RU"/>
        </w:rPr>
        <w:t xml:space="preserve"> i</w:t>
      </w:r>
      <w:r>
        <w:rPr>
          <w:rStyle w:val="a4"/>
          <w:color w:val="000000"/>
          <w:lang w:eastAsia="ru-RU"/>
        </w:rPr>
        <w:t xml:space="preserve">s not a member of the Committee, and </w:t>
      </w:r>
      <w:r w:rsidRPr="003E0B56">
        <w:rPr>
          <w:rStyle w:val="a4"/>
          <w:color w:val="000000"/>
          <w:lang w:eastAsia="ru-RU"/>
        </w:rPr>
        <w:t>who provide</w:t>
      </w:r>
      <w:r>
        <w:rPr>
          <w:rStyle w:val="a4"/>
          <w:color w:val="000000"/>
          <w:lang w:eastAsia="ru-RU"/>
        </w:rPr>
        <w:t>s</w:t>
      </w:r>
      <w:r w:rsidRPr="003E0B56">
        <w:rPr>
          <w:rStyle w:val="a4"/>
          <w:color w:val="000000"/>
          <w:lang w:eastAsia="ru-RU"/>
        </w:rPr>
        <w:t xml:space="preserve"> organizational and informational support to the </w:t>
      </w:r>
      <w:r>
        <w:rPr>
          <w:rStyle w:val="a4"/>
          <w:color w:val="000000"/>
          <w:lang w:eastAsia="ru-RU"/>
        </w:rPr>
        <w:t xml:space="preserve">activities of the </w:t>
      </w:r>
      <w:r w:rsidRPr="003E0B56">
        <w:rPr>
          <w:rStyle w:val="a4"/>
          <w:color w:val="000000"/>
          <w:lang w:eastAsia="ru-RU"/>
        </w:rPr>
        <w:t>Committee.</w:t>
      </w:r>
    </w:p>
    <w:p w:rsidR="00F1306D" w:rsidRPr="00F1306D" w:rsidRDefault="008E015D" w:rsidP="008E015D">
      <w:pPr>
        <w:pStyle w:val="a3"/>
        <w:numPr>
          <w:ilvl w:val="0"/>
          <w:numId w:val="33"/>
        </w:numPr>
        <w:spacing w:line="322" w:lineRule="exact"/>
        <w:ind w:right="20" w:firstLine="720"/>
        <w:jc w:val="both"/>
        <w:rPr>
          <w:rStyle w:val="a4"/>
        </w:rPr>
      </w:pPr>
      <w:r w:rsidRPr="00F1306D">
        <w:rPr>
          <w:rStyle w:val="a4"/>
          <w:color w:val="000000"/>
          <w:lang w:eastAsia="ru-RU"/>
        </w:rPr>
        <w:t xml:space="preserve">Committee meetings can be held with a limited number of participants, </w:t>
      </w:r>
      <w:r w:rsidR="00F1306D">
        <w:rPr>
          <w:rStyle w:val="a4"/>
          <w:color w:val="000000"/>
          <w:lang w:eastAsia="ru-RU"/>
        </w:rPr>
        <w:t xml:space="preserve">if the matters under consideration engage a narrow circle of BU. </w:t>
      </w:r>
    </w:p>
    <w:p w:rsidR="008E015D" w:rsidRPr="003E0B56" w:rsidRDefault="00F1306D" w:rsidP="008E015D">
      <w:pPr>
        <w:pStyle w:val="a3"/>
        <w:numPr>
          <w:ilvl w:val="0"/>
          <w:numId w:val="33"/>
        </w:numPr>
        <w:spacing w:line="322" w:lineRule="exact"/>
        <w:ind w:right="20" w:firstLine="720"/>
        <w:jc w:val="both"/>
      </w:pPr>
      <w:r>
        <w:rPr>
          <w:rStyle w:val="a4"/>
          <w:color w:val="000000"/>
          <w:lang w:eastAsia="ru-RU"/>
        </w:rPr>
        <w:t>If required, i</w:t>
      </w:r>
      <w:r w:rsidRPr="00F1306D">
        <w:rPr>
          <w:rStyle w:val="a4"/>
          <w:color w:val="000000"/>
          <w:lang w:eastAsia="ru-RU"/>
        </w:rPr>
        <w:t>nvited persons, specialists of the Company who are not members of the Committee</w:t>
      </w:r>
      <w:r>
        <w:rPr>
          <w:rStyle w:val="a4"/>
          <w:color w:val="000000"/>
          <w:lang w:eastAsia="ru-RU"/>
        </w:rPr>
        <w:t xml:space="preserve"> ca</w:t>
      </w:r>
      <w:r w:rsidR="008E015D" w:rsidRPr="00F1306D">
        <w:rPr>
          <w:rStyle w:val="a4"/>
          <w:color w:val="000000"/>
          <w:lang w:eastAsia="ru-RU"/>
        </w:rPr>
        <w:t>n</w:t>
      </w:r>
      <w:r>
        <w:rPr>
          <w:rStyle w:val="a4"/>
          <w:color w:val="000000"/>
          <w:lang w:eastAsia="ru-RU"/>
        </w:rPr>
        <w:t xml:space="preserve"> attend</w:t>
      </w:r>
      <w:r w:rsidR="008E015D" w:rsidRPr="00F1306D">
        <w:rPr>
          <w:rStyle w:val="a4"/>
          <w:color w:val="000000"/>
          <w:lang w:eastAsia="ru-RU"/>
        </w:rPr>
        <w:t xml:space="preserve"> the meeting of the Committee</w:t>
      </w:r>
      <w:r>
        <w:rPr>
          <w:rStyle w:val="a4"/>
          <w:color w:val="000000"/>
          <w:lang w:eastAsia="ru-RU"/>
        </w:rPr>
        <w:t xml:space="preserve">. </w:t>
      </w:r>
      <w:r w:rsidR="008E015D" w:rsidRPr="00F1306D">
        <w:rPr>
          <w:rStyle w:val="a4"/>
          <w:color w:val="000000"/>
          <w:lang w:eastAsia="ru-RU"/>
        </w:rPr>
        <w:t xml:space="preserve"> </w:t>
      </w:r>
    </w:p>
    <w:p w:rsidR="008E015D" w:rsidRPr="00FF2576" w:rsidRDefault="008E015D" w:rsidP="009A19A7">
      <w:pPr>
        <w:pStyle w:val="a3"/>
        <w:numPr>
          <w:ilvl w:val="0"/>
          <w:numId w:val="33"/>
        </w:numPr>
        <w:spacing w:line="322" w:lineRule="exact"/>
        <w:ind w:right="20" w:firstLine="720"/>
        <w:jc w:val="both"/>
        <w:rPr>
          <w:rStyle w:val="a4"/>
        </w:rPr>
      </w:pPr>
      <w:r w:rsidRPr="008679F3">
        <w:rPr>
          <w:rStyle w:val="a4"/>
          <w:color w:val="000000"/>
          <w:lang w:eastAsia="ru-RU"/>
        </w:rPr>
        <w:t>Meeting</w:t>
      </w:r>
      <w:r>
        <w:rPr>
          <w:rStyle w:val="a4"/>
          <w:color w:val="000000"/>
          <w:lang w:eastAsia="ru-RU"/>
        </w:rPr>
        <w:t>s</w:t>
      </w:r>
      <w:r w:rsidRPr="008679F3">
        <w:rPr>
          <w:rStyle w:val="a4"/>
          <w:color w:val="000000"/>
          <w:lang w:eastAsia="ru-RU"/>
        </w:rPr>
        <w:t xml:space="preserve"> of the Committee shall be recorded. </w:t>
      </w:r>
      <w:r>
        <w:rPr>
          <w:rStyle w:val="a4"/>
          <w:color w:val="000000"/>
          <w:lang w:eastAsia="ru-RU"/>
        </w:rPr>
        <w:t>Minutes are kept</w:t>
      </w:r>
      <w:r w:rsidRPr="003E0B56">
        <w:rPr>
          <w:rStyle w:val="a4"/>
          <w:color w:val="000000"/>
          <w:lang w:eastAsia="ru-RU"/>
        </w:rPr>
        <w:t xml:space="preserve"> by the Secretary of the </w:t>
      </w:r>
      <w:r w:rsidR="00262682" w:rsidRPr="003E0B56">
        <w:rPr>
          <w:rStyle w:val="a4"/>
          <w:color w:val="000000"/>
          <w:lang w:eastAsia="ru-RU"/>
        </w:rPr>
        <w:t>Committee.</w:t>
      </w:r>
      <w:r w:rsidR="00262682" w:rsidRPr="009A19A7">
        <w:rPr>
          <w:rStyle w:val="a4"/>
          <w:color w:val="000000"/>
          <w:lang w:eastAsia="ru-RU"/>
        </w:rPr>
        <w:t xml:space="preserve"> Minutes</w:t>
      </w:r>
      <w:r w:rsidRPr="009A19A7">
        <w:rPr>
          <w:rStyle w:val="a4"/>
          <w:color w:val="000000"/>
          <w:lang w:eastAsia="ru-RU"/>
        </w:rPr>
        <w:t xml:space="preserve"> of meetings, abstracts from minutes</w:t>
      </w:r>
      <w:r w:rsidR="009A19A7">
        <w:rPr>
          <w:rStyle w:val="a4"/>
          <w:color w:val="000000"/>
          <w:lang w:eastAsia="ru-RU"/>
        </w:rPr>
        <w:t xml:space="preserve"> in regard to</w:t>
      </w:r>
      <w:r w:rsidRPr="009A19A7">
        <w:rPr>
          <w:rStyle w:val="a4"/>
          <w:color w:val="000000"/>
          <w:lang w:eastAsia="ru-RU"/>
        </w:rPr>
        <w:t xml:space="preserve"> adopted documented </w:t>
      </w:r>
      <w:r w:rsidR="009A19A7">
        <w:rPr>
          <w:rStyle w:val="a4"/>
          <w:color w:val="000000"/>
          <w:lang w:eastAsia="ru-RU"/>
        </w:rPr>
        <w:t>re</w:t>
      </w:r>
      <w:r w:rsidRPr="009A19A7">
        <w:rPr>
          <w:rStyle w:val="a4"/>
          <w:color w:val="000000"/>
          <w:lang w:eastAsia="ru-RU"/>
        </w:rPr>
        <w:t>solutions are kept by the secretary of the Committee</w:t>
      </w:r>
      <w:r w:rsidR="009A19A7">
        <w:rPr>
          <w:rStyle w:val="a4"/>
          <w:color w:val="000000"/>
          <w:lang w:eastAsia="ru-RU"/>
        </w:rPr>
        <w:t xml:space="preserve"> until they are sent to the archive of the Company at the end </w:t>
      </w:r>
      <w:r w:rsidR="009A19A7">
        <w:rPr>
          <w:rStyle w:val="a4"/>
          <w:color w:val="000000"/>
          <w:lang w:eastAsia="ru-RU"/>
        </w:rPr>
        <w:lastRenderedPageBreak/>
        <w:t xml:space="preserve">of a year. </w:t>
      </w:r>
    </w:p>
    <w:p w:rsidR="00F001D7" w:rsidRPr="008E015D" w:rsidRDefault="00F001D7">
      <w:pPr>
        <w:spacing w:before="9" w:line="80" w:lineRule="exact"/>
        <w:rPr>
          <w:sz w:val="8"/>
          <w:szCs w:val="8"/>
        </w:rPr>
      </w:pPr>
    </w:p>
    <w:p w:rsidR="00F001D7" w:rsidRPr="004B2A0F" w:rsidRDefault="004B2A0F" w:rsidP="004B2A0F">
      <w:pPr>
        <w:spacing w:before="64"/>
        <w:ind w:left="3828"/>
        <w:rPr>
          <w:rFonts w:ascii="Times New Roman" w:eastAsia="Times New Roman" w:hAnsi="Times New Roman" w:cs="Times New Roman"/>
          <w:b/>
          <w:bCs/>
          <w:sz w:val="28"/>
          <w:szCs w:val="28"/>
        </w:rPr>
      </w:pPr>
      <w:r w:rsidRPr="004B2A0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9.</w:t>
      </w:r>
      <w:r w:rsidRPr="004B2A0F">
        <w:rPr>
          <w:rFonts w:ascii="Times New Roman" w:eastAsia="Times New Roman" w:hAnsi="Times New Roman" w:cs="Times New Roman"/>
          <w:b/>
          <w:bCs/>
          <w:sz w:val="28"/>
          <w:szCs w:val="28"/>
        </w:rPr>
        <w:t xml:space="preserve">Regulation of the activity </w:t>
      </w:r>
    </w:p>
    <w:p w:rsidR="004B2A0F" w:rsidRPr="000A2975" w:rsidRDefault="004B2A0F" w:rsidP="00F9793C">
      <w:pPr>
        <w:pStyle w:val="a3"/>
        <w:numPr>
          <w:ilvl w:val="0"/>
          <w:numId w:val="33"/>
        </w:numPr>
        <w:spacing w:before="240" w:line="322" w:lineRule="exact"/>
        <w:ind w:right="20"/>
        <w:jc w:val="both"/>
      </w:pPr>
      <w:r w:rsidRPr="000A2975">
        <w:rPr>
          <w:rStyle w:val="a4"/>
          <w:color w:val="000000"/>
          <w:lang w:eastAsia="ru-RU"/>
        </w:rPr>
        <w:t xml:space="preserve">Committee meetings </w:t>
      </w:r>
      <w:r w:rsidR="004D705C">
        <w:rPr>
          <w:rStyle w:val="a4"/>
          <w:color w:val="000000"/>
          <w:lang w:eastAsia="ru-RU"/>
        </w:rPr>
        <w:t>may</w:t>
      </w:r>
      <w:r w:rsidRPr="000A2975">
        <w:rPr>
          <w:rStyle w:val="a4"/>
          <w:color w:val="000000"/>
          <w:lang w:eastAsia="ru-RU"/>
        </w:rPr>
        <w:t xml:space="preserve"> be held </w:t>
      </w:r>
      <w:r w:rsidR="00F9793C">
        <w:rPr>
          <w:rStyle w:val="a4"/>
          <w:color w:val="000000"/>
          <w:lang w:eastAsia="ru-RU"/>
        </w:rPr>
        <w:t xml:space="preserve">in person or by correspondence. </w:t>
      </w:r>
      <w:r w:rsidRPr="000A2975">
        <w:rPr>
          <w:rStyle w:val="a4"/>
          <w:color w:val="000000"/>
          <w:lang w:eastAsia="ru-RU"/>
        </w:rPr>
        <w:t xml:space="preserve"> At the same </w:t>
      </w:r>
      <w:r>
        <w:rPr>
          <w:rStyle w:val="a4"/>
          <w:color w:val="000000"/>
          <w:lang w:eastAsia="ru-RU"/>
        </w:rPr>
        <w:t xml:space="preserve">time </w:t>
      </w:r>
      <w:r w:rsidR="00F9793C">
        <w:rPr>
          <w:rStyle w:val="a4"/>
          <w:color w:val="000000"/>
          <w:lang w:eastAsia="ru-RU"/>
        </w:rPr>
        <w:t>in person</w:t>
      </w:r>
      <w:r>
        <w:rPr>
          <w:rStyle w:val="a4"/>
          <w:color w:val="000000"/>
          <w:lang w:eastAsia="ru-RU"/>
        </w:rPr>
        <w:t xml:space="preserve"> </w:t>
      </w:r>
      <w:r w:rsidRPr="000A2975">
        <w:rPr>
          <w:rStyle w:val="a4"/>
          <w:color w:val="000000"/>
          <w:lang w:eastAsia="ru-RU"/>
        </w:rPr>
        <w:t>meeting</w:t>
      </w:r>
      <w:r>
        <w:rPr>
          <w:rStyle w:val="a4"/>
          <w:color w:val="000000"/>
          <w:lang w:eastAsia="ru-RU"/>
        </w:rPr>
        <w:t>s</w:t>
      </w:r>
      <w:r w:rsidRPr="000A2975">
        <w:rPr>
          <w:rStyle w:val="a4"/>
          <w:color w:val="000000"/>
          <w:lang w:eastAsia="ru-RU"/>
        </w:rPr>
        <w:t xml:space="preserve"> </w:t>
      </w:r>
      <w:r>
        <w:rPr>
          <w:rStyle w:val="a4"/>
          <w:color w:val="000000"/>
          <w:lang w:eastAsia="ru-RU"/>
        </w:rPr>
        <w:t>shall</w:t>
      </w:r>
      <w:r w:rsidRPr="000A2975">
        <w:rPr>
          <w:rStyle w:val="a4"/>
          <w:color w:val="000000"/>
          <w:lang w:eastAsia="ru-RU"/>
        </w:rPr>
        <w:t xml:space="preserve"> be held </w:t>
      </w:r>
      <w:r w:rsidR="00F9793C">
        <w:rPr>
          <w:rStyle w:val="a4"/>
          <w:color w:val="000000"/>
          <w:lang w:eastAsia="ru-RU"/>
        </w:rPr>
        <w:t>not less than</w:t>
      </w:r>
      <w:r w:rsidRPr="000A2975">
        <w:rPr>
          <w:rStyle w:val="a4"/>
          <w:color w:val="000000"/>
          <w:lang w:eastAsia="ru-RU"/>
        </w:rPr>
        <w:t xml:space="preserve"> once every quarter, indicating the agenda, time and venue.</w:t>
      </w:r>
    </w:p>
    <w:p w:rsidR="004B2A0F" w:rsidRPr="000A2975" w:rsidRDefault="004B2A0F" w:rsidP="00F9793C">
      <w:pPr>
        <w:pStyle w:val="a3"/>
        <w:numPr>
          <w:ilvl w:val="0"/>
          <w:numId w:val="33"/>
        </w:numPr>
        <w:spacing w:line="322" w:lineRule="exact"/>
        <w:ind w:right="20"/>
        <w:jc w:val="both"/>
      </w:pPr>
      <w:r w:rsidRPr="000A2975">
        <w:rPr>
          <w:rStyle w:val="a4"/>
          <w:color w:val="000000"/>
          <w:lang w:eastAsia="ru-RU"/>
        </w:rPr>
        <w:t xml:space="preserve">Meetings of the Committee shall be held in accordance with the Work Plan of the Committee, approved by the </w:t>
      </w:r>
      <w:r>
        <w:rPr>
          <w:rStyle w:val="a4"/>
          <w:color w:val="000000"/>
          <w:lang w:eastAsia="ru-RU"/>
        </w:rPr>
        <w:t xml:space="preserve">Management </w:t>
      </w:r>
      <w:r w:rsidRPr="000A2975">
        <w:rPr>
          <w:rStyle w:val="a4"/>
          <w:color w:val="000000"/>
          <w:lang w:eastAsia="ru-RU"/>
        </w:rPr>
        <w:t xml:space="preserve">Board, as well as on </w:t>
      </w:r>
      <w:r>
        <w:rPr>
          <w:rStyle w:val="a4"/>
          <w:color w:val="000000"/>
          <w:lang w:eastAsia="ru-RU"/>
        </w:rPr>
        <w:t xml:space="preserve">the </w:t>
      </w:r>
      <w:r w:rsidRPr="000A2975">
        <w:rPr>
          <w:rStyle w:val="a4"/>
          <w:color w:val="000000"/>
          <w:lang w:eastAsia="ru-RU"/>
        </w:rPr>
        <w:t>initiative</w:t>
      </w:r>
      <w:r>
        <w:rPr>
          <w:rStyle w:val="a4"/>
          <w:color w:val="000000"/>
          <w:lang w:eastAsia="ru-RU"/>
        </w:rPr>
        <w:t xml:space="preserve"> of</w:t>
      </w:r>
      <w:r w:rsidRPr="000A2975">
        <w:rPr>
          <w:rStyle w:val="a4"/>
          <w:color w:val="000000"/>
          <w:lang w:eastAsia="ru-RU"/>
        </w:rPr>
        <w:t>:</w:t>
      </w:r>
    </w:p>
    <w:p w:rsidR="004B2A0F" w:rsidRPr="000A2975" w:rsidRDefault="004B2A0F" w:rsidP="004B2A0F">
      <w:pPr>
        <w:pStyle w:val="a3"/>
        <w:numPr>
          <w:ilvl w:val="0"/>
          <w:numId w:val="37"/>
        </w:numPr>
        <w:spacing w:line="322" w:lineRule="exact"/>
        <w:ind w:left="20" w:firstLine="720"/>
        <w:jc w:val="both"/>
      </w:pPr>
      <w:r w:rsidRPr="000A2975">
        <w:rPr>
          <w:rStyle w:val="a4"/>
          <w:color w:val="000000"/>
          <w:lang w:eastAsia="ru-RU"/>
        </w:rPr>
        <w:t>Committee</w:t>
      </w:r>
      <w:r w:rsidR="00F9793C">
        <w:rPr>
          <w:rStyle w:val="a4"/>
          <w:color w:val="000000"/>
          <w:lang w:eastAsia="ru-RU"/>
        </w:rPr>
        <w:t xml:space="preserve"> members</w:t>
      </w:r>
      <w:r w:rsidRPr="000A2975">
        <w:rPr>
          <w:rStyle w:val="a4"/>
          <w:color w:val="000000"/>
          <w:lang w:eastAsia="ru-RU"/>
        </w:rPr>
        <w:t>;</w:t>
      </w:r>
    </w:p>
    <w:p w:rsidR="004B2A0F" w:rsidRPr="000A2975" w:rsidRDefault="00F9793C" w:rsidP="004B2A0F">
      <w:pPr>
        <w:pStyle w:val="a3"/>
        <w:numPr>
          <w:ilvl w:val="0"/>
          <w:numId w:val="37"/>
        </w:numPr>
        <w:spacing w:line="322" w:lineRule="exact"/>
        <w:ind w:left="20" w:firstLine="720"/>
        <w:jc w:val="both"/>
      </w:pPr>
      <w:r>
        <w:rPr>
          <w:rStyle w:val="a4"/>
          <w:color w:val="000000"/>
          <w:lang w:eastAsia="ru-RU"/>
        </w:rPr>
        <w:t>BU of</w:t>
      </w:r>
      <w:r w:rsidR="004B2A0F">
        <w:rPr>
          <w:rStyle w:val="a4"/>
          <w:color w:val="000000"/>
          <w:lang w:eastAsia="ru-RU"/>
        </w:rPr>
        <w:t xml:space="preserve"> the Company</w:t>
      </w:r>
      <w:r w:rsidR="004B2A0F" w:rsidRPr="000A2975">
        <w:rPr>
          <w:rStyle w:val="a4"/>
          <w:color w:val="000000"/>
          <w:lang w:eastAsia="ru-RU"/>
        </w:rPr>
        <w:t>.</w:t>
      </w:r>
    </w:p>
    <w:p w:rsidR="00F9793C" w:rsidRDefault="00F9793C" w:rsidP="00F9793C">
      <w:pPr>
        <w:pStyle w:val="a3"/>
        <w:numPr>
          <w:ilvl w:val="0"/>
          <w:numId w:val="33"/>
        </w:numPr>
        <w:spacing w:line="322" w:lineRule="exact"/>
        <w:ind w:right="20"/>
        <w:jc w:val="both"/>
        <w:rPr>
          <w:rStyle w:val="a4"/>
        </w:rPr>
      </w:pPr>
      <w:r>
        <w:rPr>
          <w:rStyle w:val="a4"/>
          <w:color w:val="000000"/>
          <w:lang w:eastAsia="ru-RU"/>
        </w:rPr>
        <w:t xml:space="preserve"> </w:t>
      </w:r>
      <w:r>
        <w:rPr>
          <w:rStyle w:val="a4"/>
        </w:rPr>
        <w:t xml:space="preserve">Materials that are submitted to the Committee for </w:t>
      </w:r>
      <w:r w:rsidR="00D928A9">
        <w:rPr>
          <w:rStyle w:val="a4"/>
        </w:rPr>
        <w:t>consideration</w:t>
      </w:r>
      <w:r>
        <w:rPr>
          <w:rStyle w:val="a4"/>
        </w:rPr>
        <w:t xml:space="preserve"> shall be sent to the business unit that </w:t>
      </w:r>
      <w:r w:rsidR="00D928A9">
        <w:rPr>
          <w:rStyle w:val="a4"/>
        </w:rPr>
        <w:t xml:space="preserve">provides </w:t>
      </w:r>
      <w:r>
        <w:rPr>
          <w:rStyle w:val="a4"/>
        </w:rPr>
        <w:t xml:space="preserve">the Committee’s </w:t>
      </w:r>
      <w:r w:rsidR="00D928A9">
        <w:rPr>
          <w:rStyle w:val="a4"/>
        </w:rPr>
        <w:t>activities</w:t>
      </w:r>
      <w:r>
        <w:rPr>
          <w:rStyle w:val="a4"/>
        </w:rPr>
        <w:t xml:space="preserve"> by the initiator. </w:t>
      </w:r>
    </w:p>
    <w:p w:rsidR="004B2A0F" w:rsidRPr="000A2975" w:rsidRDefault="00F9793C" w:rsidP="00F9793C">
      <w:pPr>
        <w:pStyle w:val="a3"/>
        <w:spacing w:line="322" w:lineRule="exact"/>
        <w:ind w:left="1368" w:right="20" w:firstLine="0"/>
        <w:jc w:val="both"/>
      </w:pPr>
      <w:r>
        <w:rPr>
          <w:rStyle w:val="a4"/>
        </w:rPr>
        <w:t xml:space="preserve">Materials shall include complete information on matters which are suggested for consideration by the Committee with attachment of related documents </w:t>
      </w:r>
      <w:r>
        <w:rPr>
          <w:rStyle w:val="a4"/>
        </w:rPr>
        <w:tab/>
      </w:r>
      <w:r w:rsidR="004B2A0F" w:rsidRPr="00F9793C">
        <w:rPr>
          <w:rStyle w:val="a4"/>
          <w:color w:val="000000"/>
          <w:lang w:eastAsia="ru-RU"/>
        </w:rPr>
        <w:t>including:</w:t>
      </w:r>
    </w:p>
    <w:p w:rsidR="004B2A0F" w:rsidRPr="002A537E" w:rsidRDefault="004B2A0F" w:rsidP="004B2A0F">
      <w:pPr>
        <w:pStyle w:val="a3"/>
        <w:numPr>
          <w:ilvl w:val="0"/>
          <w:numId w:val="38"/>
        </w:numPr>
        <w:spacing w:line="322" w:lineRule="exact"/>
        <w:ind w:left="20" w:right="20" w:firstLine="720"/>
        <w:jc w:val="both"/>
      </w:pPr>
      <w:r w:rsidRPr="002A537E">
        <w:rPr>
          <w:rStyle w:val="a4"/>
          <w:color w:val="000000"/>
          <w:lang w:eastAsia="ru-RU"/>
        </w:rPr>
        <w:t>Explanatory Note</w:t>
      </w:r>
      <w:r w:rsidR="00BF20BC">
        <w:rPr>
          <w:rStyle w:val="a4"/>
          <w:color w:val="000000"/>
          <w:lang w:eastAsia="ru-RU"/>
        </w:rPr>
        <w:t xml:space="preserve"> including the reason of submitting the</w:t>
      </w:r>
      <w:r w:rsidRPr="002A537E">
        <w:rPr>
          <w:rStyle w:val="a4"/>
          <w:color w:val="000000"/>
          <w:lang w:eastAsia="ru-RU"/>
        </w:rPr>
        <w:t xml:space="preserve"> proposed i</w:t>
      </w:r>
      <w:r w:rsidR="00F9793C">
        <w:rPr>
          <w:rStyle w:val="a4"/>
          <w:color w:val="000000"/>
          <w:lang w:eastAsia="ru-RU"/>
        </w:rPr>
        <w:t>tem</w:t>
      </w:r>
      <w:r w:rsidRPr="002A537E">
        <w:rPr>
          <w:rStyle w:val="a4"/>
          <w:color w:val="000000"/>
          <w:lang w:eastAsia="ru-RU"/>
        </w:rPr>
        <w:t xml:space="preserve"> </w:t>
      </w:r>
      <w:r w:rsidR="00BF20BC">
        <w:rPr>
          <w:rStyle w:val="a4"/>
          <w:color w:val="000000"/>
          <w:lang w:eastAsia="ru-RU"/>
        </w:rPr>
        <w:t xml:space="preserve">for the Committee’s </w:t>
      </w:r>
      <w:r w:rsidR="002C555D">
        <w:rPr>
          <w:rStyle w:val="a4"/>
          <w:color w:val="000000"/>
          <w:lang w:eastAsia="ru-RU"/>
        </w:rPr>
        <w:t>discussion</w:t>
      </w:r>
    </w:p>
    <w:p w:rsidR="004B2A0F" w:rsidRPr="00BD6A0B" w:rsidRDefault="004B2A0F" w:rsidP="004B2A0F">
      <w:pPr>
        <w:pStyle w:val="a3"/>
        <w:numPr>
          <w:ilvl w:val="0"/>
          <w:numId w:val="38"/>
        </w:numPr>
        <w:spacing w:line="322" w:lineRule="exact"/>
        <w:ind w:left="20" w:firstLine="720"/>
        <w:jc w:val="both"/>
      </w:pPr>
      <w:r>
        <w:rPr>
          <w:rStyle w:val="a4"/>
          <w:color w:val="000000"/>
          <w:lang w:eastAsia="ru-RU"/>
        </w:rPr>
        <w:t>draft</w:t>
      </w:r>
      <w:r w:rsidRPr="00BD6A0B">
        <w:rPr>
          <w:rStyle w:val="a4"/>
          <w:color w:val="000000"/>
          <w:lang w:eastAsia="ru-RU"/>
        </w:rPr>
        <w:t xml:space="preserve"> decision</w:t>
      </w:r>
      <w:r>
        <w:rPr>
          <w:rStyle w:val="a4"/>
          <w:color w:val="000000"/>
          <w:lang w:eastAsia="ru-RU"/>
        </w:rPr>
        <w:t xml:space="preserve"> on the </w:t>
      </w:r>
      <w:r w:rsidR="00BF20BC">
        <w:rPr>
          <w:rStyle w:val="a4"/>
          <w:color w:val="000000"/>
          <w:lang w:eastAsia="ru-RU"/>
        </w:rPr>
        <w:t>item</w:t>
      </w:r>
      <w:r>
        <w:rPr>
          <w:rStyle w:val="a4"/>
          <w:color w:val="000000"/>
          <w:lang w:eastAsia="ru-RU"/>
        </w:rPr>
        <w:t xml:space="preserve"> submitted to </w:t>
      </w:r>
      <w:r w:rsidRPr="00BD6A0B">
        <w:rPr>
          <w:rStyle w:val="a4"/>
          <w:color w:val="000000"/>
          <w:lang w:eastAsia="ru-RU"/>
        </w:rPr>
        <w:t>the Committee</w:t>
      </w:r>
      <w:r>
        <w:rPr>
          <w:rStyle w:val="a4"/>
          <w:color w:val="000000"/>
          <w:lang w:eastAsia="ru-RU"/>
        </w:rPr>
        <w:t xml:space="preserve"> for </w:t>
      </w:r>
      <w:r w:rsidRPr="00BD6A0B">
        <w:rPr>
          <w:rStyle w:val="a4"/>
          <w:color w:val="000000"/>
          <w:lang w:eastAsia="ru-RU"/>
        </w:rPr>
        <w:t>consideration;</w:t>
      </w:r>
    </w:p>
    <w:p w:rsidR="004B2A0F" w:rsidRPr="00BD6A0B" w:rsidRDefault="004B2A0F" w:rsidP="004B2A0F">
      <w:pPr>
        <w:pStyle w:val="a3"/>
        <w:numPr>
          <w:ilvl w:val="0"/>
          <w:numId w:val="38"/>
        </w:numPr>
        <w:spacing w:line="322" w:lineRule="exact"/>
        <w:ind w:left="20" w:right="20" w:firstLine="720"/>
        <w:jc w:val="both"/>
      </w:pPr>
      <w:r w:rsidRPr="00BD6A0B">
        <w:rPr>
          <w:rStyle w:val="a4"/>
          <w:color w:val="000000"/>
          <w:lang w:eastAsia="ru-RU"/>
        </w:rPr>
        <w:t xml:space="preserve">presentation material, the conclusion of the involved </w:t>
      </w:r>
      <w:r w:rsidR="00BF20BC">
        <w:rPr>
          <w:rStyle w:val="a4"/>
          <w:color w:val="000000"/>
          <w:lang w:eastAsia="ru-RU"/>
        </w:rPr>
        <w:t>business units</w:t>
      </w:r>
      <w:r w:rsidRPr="00BD6A0B">
        <w:rPr>
          <w:rStyle w:val="a4"/>
          <w:color w:val="000000"/>
          <w:lang w:eastAsia="ru-RU"/>
        </w:rPr>
        <w:t xml:space="preserve"> (if necessary);</w:t>
      </w:r>
    </w:p>
    <w:p w:rsidR="004B2A0F" w:rsidRPr="00BD6A0B" w:rsidRDefault="004B2A0F" w:rsidP="004B2A0F">
      <w:pPr>
        <w:pStyle w:val="a3"/>
        <w:numPr>
          <w:ilvl w:val="0"/>
          <w:numId w:val="38"/>
        </w:numPr>
        <w:spacing w:line="322" w:lineRule="exact"/>
        <w:ind w:left="20" w:right="20" w:firstLine="720"/>
        <w:jc w:val="both"/>
      </w:pPr>
      <w:r w:rsidRPr="00BD6A0B">
        <w:rPr>
          <w:rStyle w:val="a4"/>
          <w:color w:val="000000"/>
          <w:lang w:eastAsia="ru-RU"/>
        </w:rPr>
        <w:t xml:space="preserve">a list of persons invited to the meeting of the Committee </w:t>
      </w:r>
      <w:r w:rsidR="002C555D">
        <w:rPr>
          <w:rStyle w:val="a4"/>
          <w:color w:val="000000"/>
          <w:lang w:eastAsia="ru-RU"/>
        </w:rPr>
        <w:t xml:space="preserve">in respect of </w:t>
      </w:r>
      <w:r w:rsidR="005F23F2">
        <w:rPr>
          <w:rStyle w:val="a4"/>
          <w:color w:val="000000"/>
          <w:lang w:eastAsia="ru-RU"/>
        </w:rPr>
        <w:t>the agenda</w:t>
      </w:r>
      <w:r w:rsidR="00BF20BC">
        <w:rPr>
          <w:rStyle w:val="a4"/>
          <w:color w:val="000000"/>
          <w:lang w:eastAsia="ru-RU"/>
        </w:rPr>
        <w:t xml:space="preserve"> item</w:t>
      </w:r>
      <w:r w:rsidR="005F23F2">
        <w:rPr>
          <w:rStyle w:val="a4"/>
          <w:color w:val="000000"/>
          <w:lang w:eastAsia="ru-RU"/>
        </w:rPr>
        <w:t xml:space="preserve">. </w:t>
      </w:r>
    </w:p>
    <w:p w:rsidR="004B2A0F" w:rsidRPr="00BD6A0B" w:rsidRDefault="005F23F2" w:rsidP="00F9793C">
      <w:pPr>
        <w:pStyle w:val="a3"/>
        <w:numPr>
          <w:ilvl w:val="0"/>
          <w:numId w:val="33"/>
        </w:numPr>
        <w:spacing w:line="322" w:lineRule="exact"/>
        <w:jc w:val="both"/>
      </w:pPr>
      <w:r>
        <w:rPr>
          <w:rStyle w:val="a4"/>
          <w:color w:val="000000"/>
          <w:lang w:eastAsia="ru-RU"/>
        </w:rPr>
        <w:t xml:space="preserve"> BU</w:t>
      </w:r>
      <w:r w:rsidR="004B2A0F" w:rsidRPr="00BD6A0B">
        <w:rPr>
          <w:rStyle w:val="a4"/>
          <w:color w:val="000000"/>
          <w:lang w:eastAsia="ru-RU"/>
        </w:rPr>
        <w:t xml:space="preserve"> providing activities of the Committee</w:t>
      </w:r>
      <w:r w:rsidR="004B2A0F">
        <w:rPr>
          <w:rStyle w:val="a4"/>
          <w:color w:val="000000"/>
          <w:lang w:eastAsia="ru-RU"/>
        </w:rPr>
        <w:t xml:space="preserve"> in the field of risks</w:t>
      </w:r>
      <w:r w:rsidR="004B2A0F" w:rsidRPr="00BD6A0B">
        <w:rPr>
          <w:rStyle w:val="a4"/>
          <w:color w:val="000000"/>
          <w:lang w:eastAsia="ru-RU"/>
        </w:rPr>
        <w:t>:</w:t>
      </w:r>
    </w:p>
    <w:p w:rsidR="004B2A0F" w:rsidRPr="003A266E" w:rsidRDefault="005F23F2" w:rsidP="004B2A0F">
      <w:pPr>
        <w:pStyle w:val="a3"/>
        <w:numPr>
          <w:ilvl w:val="0"/>
          <w:numId w:val="39"/>
        </w:numPr>
        <w:spacing w:line="322" w:lineRule="exact"/>
        <w:ind w:left="20" w:right="20" w:firstLine="720"/>
        <w:jc w:val="both"/>
      </w:pPr>
      <w:r w:rsidRPr="003A266E">
        <w:rPr>
          <w:rStyle w:val="a4"/>
          <w:color w:val="000000"/>
          <w:lang w:eastAsia="ru-RU"/>
        </w:rPr>
        <w:t>W</w:t>
      </w:r>
      <w:r w:rsidR="004B2A0F" w:rsidRPr="003A266E">
        <w:rPr>
          <w:rStyle w:val="a4"/>
          <w:color w:val="000000"/>
          <w:lang w:eastAsia="ru-RU"/>
        </w:rPr>
        <w:t>ithin</w:t>
      </w:r>
      <w:r>
        <w:rPr>
          <w:rStyle w:val="a4"/>
          <w:color w:val="000000"/>
          <w:lang w:eastAsia="ru-RU"/>
        </w:rPr>
        <w:t xml:space="preserve"> 3</w:t>
      </w:r>
      <w:r w:rsidR="004B2A0F" w:rsidRPr="003A266E">
        <w:rPr>
          <w:rStyle w:val="a4"/>
          <w:color w:val="000000"/>
          <w:lang w:eastAsia="ru-RU"/>
        </w:rPr>
        <w:t xml:space="preserve"> </w:t>
      </w:r>
      <w:r>
        <w:rPr>
          <w:rStyle w:val="a4"/>
          <w:color w:val="000000"/>
          <w:lang w:eastAsia="ru-RU"/>
        </w:rPr>
        <w:t>(</w:t>
      </w:r>
      <w:r w:rsidR="004B2A0F" w:rsidRPr="003A266E">
        <w:rPr>
          <w:rStyle w:val="a4"/>
          <w:color w:val="000000"/>
          <w:lang w:eastAsia="ru-RU"/>
        </w:rPr>
        <w:t>three</w:t>
      </w:r>
      <w:r>
        <w:rPr>
          <w:rStyle w:val="a4"/>
          <w:color w:val="000000"/>
          <w:lang w:eastAsia="ru-RU"/>
        </w:rPr>
        <w:t>)</w:t>
      </w:r>
      <w:r w:rsidR="004B2A0F" w:rsidRPr="003A266E">
        <w:rPr>
          <w:rStyle w:val="a4"/>
          <w:color w:val="000000"/>
          <w:lang w:eastAsia="ru-RU"/>
        </w:rPr>
        <w:t xml:space="preserve"> </w:t>
      </w:r>
      <w:r w:rsidR="004B2A0F">
        <w:rPr>
          <w:rStyle w:val="a4"/>
          <w:color w:val="000000"/>
          <w:lang w:eastAsia="ru-RU"/>
        </w:rPr>
        <w:t>business</w:t>
      </w:r>
      <w:r w:rsidR="004B2A0F" w:rsidRPr="003A266E">
        <w:rPr>
          <w:rStyle w:val="a4"/>
          <w:color w:val="000000"/>
          <w:lang w:eastAsia="ru-RU"/>
        </w:rPr>
        <w:t xml:space="preserve"> days prepares an expert opinion on the basis of the materials;</w:t>
      </w:r>
    </w:p>
    <w:p w:rsidR="004B2A0F" w:rsidRPr="003A266E" w:rsidRDefault="005F23F2" w:rsidP="004B2A0F">
      <w:pPr>
        <w:pStyle w:val="a3"/>
        <w:numPr>
          <w:ilvl w:val="0"/>
          <w:numId w:val="39"/>
        </w:numPr>
        <w:spacing w:line="322" w:lineRule="exact"/>
        <w:ind w:left="20" w:right="20" w:firstLine="720"/>
        <w:jc w:val="both"/>
      </w:pPr>
      <w:r>
        <w:rPr>
          <w:rStyle w:val="a4"/>
          <w:color w:val="000000"/>
          <w:lang w:eastAsia="ru-RU"/>
        </w:rPr>
        <w:t>On</w:t>
      </w:r>
      <w:r w:rsidR="004B2A0F" w:rsidRPr="00F02E07">
        <w:rPr>
          <w:rStyle w:val="a4"/>
          <w:color w:val="000000"/>
          <w:lang w:eastAsia="ru-RU"/>
        </w:rPr>
        <w:t xml:space="preserve"> the date of receipt of </w:t>
      </w:r>
      <w:r>
        <w:rPr>
          <w:rStyle w:val="a4"/>
          <w:color w:val="000000"/>
          <w:lang w:eastAsia="ru-RU"/>
        </w:rPr>
        <w:t>explanatory note,</w:t>
      </w:r>
      <w:r w:rsidR="004B2A0F" w:rsidRPr="00F02E07">
        <w:rPr>
          <w:rStyle w:val="a4"/>
          <w:color w:val="000000"/>
          <w:lang w:eastAsia="ru-RU"/>
        </w:rPr>
        <w:t xml:space="preserve"> determines the list of </w:t>
      </w:r>
      <w:r>
        <w:rPr>
          <w:rStyle w:val="a4"/>
          <w:color w:val="000000"/>
          <w:lang w:eastAsia="ru-RU"/>
        </w:rPr>
        <w:t>BU</w:t>
      </w:r>
      <w:r w:rsidR="004B2A0F" w:rsidRPr="00F02E07">
        <w:rPr>
          <w:rStyle w:val="a4"/>
          <w:color w:val="000000"/>
          <w:lang w:eastAsia="ru-RU"/>
        </w:rPr>
        <w:t xml:space="preserve"> </w:t>
      </w:r>
      <w:r w:rsidR="004B2A0F">
        <w:rPr>
          <w:rStyle w:val="a4"/>
          <w:color w:val="000000"/>
          <w:lang w:eastAsia="ru-RU"/>
        </w:rPr>
        <w:t>whose</w:t>
      </w:r>
      <w:r w:rsidR="004B2A0F" w:rsidRPr="00F02E07">
        <w:rPr>
          <w:rStyle w:val="a4"/>
          <w:color w:val="000000"/>
          <w:lang w:eastAsia="ru-RU"/>
        </w:rPr>
        <w:t xml:space="preserve"> expert opinion</w:t>
      </w:r>
      <w:r w:rsidR="004B2A0F">
        <w:rPr>
          <w:rStyle w:val="a4"/>
          <w:color w:val="000000"/>
          <w:lang w:eastAsia="ru-RU"/>
        </w:rPr>
        <w:t>s</w:t>
      </w:r>
      <w:r w:rsidR="004B2A0F" w:rsidRPr="00F02E07">
        <w:rPr>
          <w:rStyle w:val="a4"/>
          <w:color w:val="000000"/>
          <w:lang w:eastAsia="ru-RU"/>
        </w:rPr>
        <w:t xml:space="preserve"> </w:t>
      </w:r>
      <w:r w:rsidR="004B2A0F">
        <w:rPr>
          <w:rStyle w:val="a4"/>
          <w:color w:val="000000"/>
          <w:lang w:eastAsia="ru-RU"/>
        </w:rPr>
        <w:t>are</w:t>
      </w:r>
      <w:r w:rsidR="004B2A0F" w:rsidRPr="00F02E07">
        <w:rPr>
          <w:rStyle w:val="a4"/>
          <w:color w:val="000000"/>
          <w:lang w:eastAsia="ru-RU"/>
        </w:rPr>
        <w:t xml:space="preserve"> sought and shall send them </w:t>
      </w:r>
      <w:r>
        <w:rPr>
          <w:rStyle w:val="a4"/>
          <w:color w:val="000000"/>
          <w:lang w:eastAsia="ru-RU"/>
        </w:rPr>
        <w:t>this note</w:t>
      </w:r>
      <w:r w:rsidR="004B2A0F" w:rsidRPr="00F02E07">
        <w:rPr>
          <w:rStyle w:val="a4"/>
          <w:color w:val="000000"/>
          <w:lang w:eastAsia="ru-RU"/>
        </w:rPr>
        <w:t xml:space="preserve">. </w:t>
      </w:r>
      <w:r w:rsidR="004B2A0F" w:rsidRPr="003A266E">
        <w:rPr>
          <w:rStyle w:val="a4"/>
          <w:color w:val="000000"/>
          <w:lang w:eastAsia="ru-RU"/>
        </w:rPr>
        <w:t xml:space="preserve">These </w:t>
      </w:r>
      <w:r>
        <w:rPr>
          <w:rStyle w:val="a4"/>
          <w:color w:val="000000"/>
          <w:lang w:eastAsia="ru-RU"/>
        </w:rPr>
        <w:t>BU</w:t>
      </w:r>
      <w:r w:rsidR="004B2A0F" w:rsidRPr="003A266E">
        <w:rPr>
          <w:rStyle w:val="a4"/>
          <w:color w:val="000000"/>
          <w:lang w:eastAsia="ru-RU"/>
        </w:rPr>
        <w:t xml:space="preserve"> prepare their </w:t>
      </w:r>
      <w:r w:rsidR="004B2A0F">
        <w:rPr>
          <w:rStyle w:val="a4"/>
          <w:color w:val="000000"/>
          <w:lang w:eastAsia="ru-RU"/>
        </w:rPr>
        <w:t>conclusions</w:t>
      </w:r>
      <w:r w:rsidR="004B2A0F" w:rsidRPr="003A266E">
        <w:rPr>
          <w:rStyle w:val="a4"/>
          <w:color w:val="000000"/>
          <w:lang w:eastAsia="ru-RU"/>
        </w:rPr>
        <w:t xml:space="preserve"> and forward them to the </w:t>
      </w:r>
      <w:r w:rsidR="00D928A9">
        <w:rPr>
          <w:rStyle w:val="a4"/>
          <w:color w:val="000000"/>
          <w:lang w:eastAsia="ru-RU"/>
        </w:rPr>
        <w:t>BU</w:t>
      </w:r>
      <w:r w:rsidR="004B2A0F" w:rsidRPr="003A266E">
        <w:rPr>
          <w:rStyle w:val="a4"/>
          <w:color w:val="000000"/>
          <w:lang w:eastAsia="ru-RU"/>
        </w:rPr>
        <w:t xml:space="preserve"> </w:t>
      </w:r>
      <w:r w:rsidR="00D928A9">
        <w:rPr>
          <w:rStyle w:val="a4"/>
          <w:color w:val="000000"/>
          <w:lang w:eastAsia="ru-RU"/>
        </w:rPr>
        <w:t>providing</w:t>
      </w:r>
      <w:r w:rsidR="004B2A0F" w:rsidRPr="003A266E">
        <w:rPr>
          <w:rStyle w:val="a4"/>
          <w:color w:val="000000"/>
          <w:lang w:eastAsia="ru-RU"/>
        </w:rPr>
        <w:t xml:space="preserve"> activities of the Committee within </w:t>
      </w:r>
      <w:r w:rsidR="00D928A9">
        <w:rPr>
          <w:rStyle w:val="a4"/>
          <w:color w:val="000000"/>
          <w:lang w:eastAsia="ru-RU"/>
        </w:rPr>
        <w:t xml:space="preserve"> 3 (t</w:t>
      </w:r>
      <w:r w:rsidR="004B2A0F" w:rsidRPr="003A266E">
        <w:rPr>
          <w:rStyle w:val="a4"/>
          <w:color w:val="000000"/>
          <w:lang w:eastAsia="ru-RU"/>
        </w:rPr>
        <w:t>hree</w:t>
      </w:r>
      <w:r w:rsidR="00D928A9">
        <w:rPr>
          <w:rStyle w:val="a4"/>
          <w:color w:val="000000"/>
          <w:lang w:eastAsia="ru-RU"/>
        </w:rPr>
        <w:t>)</w:t>
      </w:r>
      <w:r w:rsidR="004B2A0F" w:rsidRPr="003A266E">
        <w:rPr>
          <w:rStyle w:val="a4"/>
          <w:color w:val="000000"/>
          <w:lang w:eastAsia="ru-RU"/>
        </w:rPr>
        <w:t xml:space="preserve"> </w:t>
      </w:r>
      <w:r w:rsidR="004B2A0F">
        <w:rPr>
          <w:rStyle w:val="a4"/>
          <w:color w:val="000000"/>
          <w:lang w:eastAsia="ru-RU"/>
        </w:rPr>
        <w:t>business</w:t>
      </w:r>
      <w:r w:rsidR="004B2A0F" w:rsidRPr="003A266E">
        <w:rPr>
          <w:rStyle w:val="a4"/>
          <w:color w:val="000000"/>
          <w:lang w:eastAsia="ru-RU"/>
        </w:rPr>
        <w:t xml:space="preserve"> days </w:t>
      </w:r>
      <w:r w:rsidR="004B2A0F">
        <w:rPr>
          <w:rStyle w:val="a4"/>
          <w:color w:val="000000"/>
          <w:lang w:eastAsia="ru-RU"/>
        </w:rPr>
        <w:t>since the</w:t>
      </w:r>
      <w:r w:rsidR="004B2A0F" w:rsidRPr="003A266E">
        <w:rPr>
          <w:rStyle w:val="a4"/>
          <w:color w:val="000000"/>
          <w:lang w:eastAsia="ru-RU"/>
        </w:rPr>
        <w:t xml:space="preserve"> receipt of </w:t>
      </w:r>
      <w:r w:rsidR="00D928A9">
        <w:rPr>
          <w:rStyle w:val="a4"/>
          <w:color w:val="000000"/>
          <w:lang w:eastAsia="ru-RU"/>
        </w:rPr>
        <w:t xml:space="preserve">the note. </w:t>
      </w:r>
    </w:p>
    <w:p w:rsidR="004B2A0F" w:rsidRPr="00F02E07" w:rsidRDefault="004B2A0F" w:rsidP="004B2A0F">
      <w:pPr>
        <w:pStyle w:val="a3"/>
        <w:numPr>
          <w:ilvl w:val="0"/>
          <w:numId w:val="39"/>
        </w:numPr>
        <w:spacing w:line="322" w:lineRule="exact"/>
        <w:ind w:left="20" w:right="20" w:firstLine="720"/>
        <w:jc w:val="both"/>
      </w:pPr>
      <w:r w:rsidRPr="00F02E07">
        <w:rPr>
          <w:rStyle w:val="a4"/>
          <w:color w:val="000000"/>
          <w:lang w:eastAsia="ru-RU"/>
        </w:rPr>
        <w:t xml:space="preserve"> After that, all the materials are </w:t>
      </w:r>
      <w:r>
        <w:rPr>
          <w:rStyle w:val="a4"/>
          <w:color w:val="000000"/>
          <w:lang w:eastAsia="ru-RU"/>
        </w:rPr>
        <w:t>forwarded</w:t>
      </w:r>
      <w:r w:rsidRPr="00F02E07">
        <w:rPr>
          <w:rStyle w:val="a4"/>
          <w:color w:val="000000"/>
          <w:lang w:eastAsia="ru-RU"/>
        </w:rPr>
        <w:t xml:space="preserve"> to the secretary of the Committee for the preparation of the agenda of its meeting no later than </w:t>
      </w:r>
      <w:r w:rsidR="00D928A9">
        <w:rPr>
          <w:rStyle w:val="a4"/>
          <w:color w:val="000000"/>
          <w:lang w:eastAsia="ru-RU"/>
        </w:rPr>
        <w:t>1 (</w:t>
      </w:r>
      <w:r w:rsidRPr="00F02E07">
        <w:rPr>
          <w:rStyle w:val="a4"/>
          <w:color w:val="000000"/>
          <w:lang w:eastAsia="ru-RU"/>
        </w:rPr>
        <w:t>one</w:t>
      </w:r>
      <w:r w:rsidR="00D928A9">
        <w:rPr>
          <w:rStyle w:val="a4"/>
          <w:color w:val="000000"/>
          <w:lang w:eastAsia="ru-RU"/>
        </w:rPr>
        <w:t xml:space="preserve">) </w:t>
      </w:r>
      <w:r w:rsidRPr="00F02E07">
        <w:rPr>
          <w:rStyle w:val="a4"/>
          <w:color w:val="000000"/>
          <w:lang w:eastAsia="ru-RU"/>
        </w:rPr>
        <w:t>business day.</w:t>
      </w:r>
    </w:p>
    <w:p w:rsidR="004B2A0F" w:rsidRPr="00F02E07" w:rsidRDefault="004B2A0F" w:rsidP="00F9793C">
      <w:pPr>
        <w:pStyle w:val="a3"/>
        <w:numPr>
          <w:ilvl w:val="0"/>
          <w:numId w:val="33"/>
        </w:numPr>
        <w:spacing w:line="322" w:lineRule="exact"/>
        <w:ind w:right="20"/>
        <w:jc w:val="both"/>
      </w:pPr>
      <w:r>
        <w:rPr>
          <w:rStyle w:val="a4"/>
          <w:color w:val="000000"/>
          <w:lang w:eastAsia="ru-RU"/>
        </w:rPr>
        <w:t>The s</w:t>
      </w:r>
      <w:r w:rsidRPr="00F02E07">
        <w:rPr>
          <w:rStyle w:val="a4"/>
          <w:color w:val="000000"/>
          <w:lang w:eastAsia="ru-RU"/>
        </w:rPr>
        <w:t xml:space="preserve">ecretary of the Committee </w:t>
      </w:r>
      <w:r w:rsidR="00D928A9">
        <w:rPr>
          <w:rStyle w:val="a4"/>
          <w:color w:val="000000"/>
          <w:lang w:eastAsia="ru-RU"/>
        </w:rPr>
        <w:t xml:space="preserve">prepares </w:t>
      </w:r>
      <w:r w:rsidRPr="00F02E07">
        <w:rPr>
          <w:rStyle w:val="a4"/>
          <w:color w:val="000000"/>
          <w:lang w:eastAsia="ru-RU"/>
        </w:rPr>
        <w:t xml:space="preserve">the agenda of the meeting of the Committee and </w:t>
      </w:r>
      <w:r>
        <w:rPr>
          <w:rStyle w:val="a4"/>
          <w:color w:val="000000"/>
          <w:lang w:eastAsia="ru-RU"/>
        </w:rPr>
        <w:t>submits it</w:t>
      </w:r>
      <w:r w:rsidRPr="00F02E07">
        <w:rPr>
          <w:rStyle w:val="a4"/>
          <w:color w:val="000000"/>
          <w:lang w:eastAsia="ru-RU"/>
        </w:rPr>
        <w:t xml:space="preserve"> </w:t>
      </w:r>
      <w:r>
        <w:rPr>
          <w:rStyle w:val="a4"/>
          <w:color w:val="000000"/>
          <w:lang w:eastAsia="ru-RU"/>
        </w:rPr>
        <w:t xml:space="preserve">to the </w:t>
      </w:r>
      <w:r w:rsidRPr="00F02E07">
        <w:rPr>
          <w:rStyle w:val="a4"/>
          <w:color w:val="000000"/>
          <w:lang w:eastAsia="ru-RU"/>
        </w:rPr>
        <w:t xml:space="preserve">Chairman of the Committee </w:t>
      </w:r>
      <w:r>
        <w:rPr>
          <w:rStyle w:val="a4"/>
          <w:color w:val="000000"/>
          <w:lang w:eastAsia="ru-RU"/>
        </w:rPr>
        <w:t>for a</w:t>
      </w:r>
      <w:r w:rsidRPr="00F02E07">
        <w:rPr>
          <w:rStyle w:val="a4"/>
          <w:color w:val="000000"/>
          <w:lang w:eastAsia="ru-RU"/>
        </w:rPr>
        <w:t xml:space="preserve">pproval to determine the date and time of the meeting of the Committee. After that, the secretary of the Committee shall </w:t>
      </w:r>
      <w:r w:rsidR="00D928A9">
        <w:rPr>
          <w:rStyle w:val="a4"/>
          <w:color w:val="000000"/>
          <w:lang w:eastAsia="ru-RU"/>
        </w:rPr>
        <w:t>send</w:t>
      </w:r>
      <w:r w:rsidRPr="00F02E07">
        <w:rPr>
          <w:rStyle w:val="a4"/>
          <w:color w:val="000000"/>
          <w:lang w:eastAsia="ru-RU"/>
        </w:rPr>
        <w:t xml:space="preserve"> notice</w:t>
      </w:r>
      <w:r>
        <w:rPr>
          <w:rStyle w:val="a4"/>
          <w:color w:val="000000"/>
          <w:lang w:eastAsia="ru-RU"/>
        </w:rPr>
        <w:t>s</w:t>
      </w:r>
      <w:r w:rsidRPr="00F02E07">
        <w:rPr>
          <w:rStyle w:val="a4"/>
          <w:color w:val="000000"/>
          <w:lang w:eastAsia="ru-RU"/>
        </w:rPr>
        <w:t xml:space="preserve"> of</w:t>
      </w:r>
      <w:r w:rsidR="00D928A9">
        <w:rPr>
          <w:rStyle w:val="a4"/>
          <w:color w:val="000000"/>
          <w:lang w:eastAsia="ru-RU"/>
        </w:rPr>
        <w:t xml:space="preserve"> the Committee</w:t>
      </w:r>
      <w:r w:rsidRPr="00F02E07">
        <w:rPr>
          <w:rStyle w:val="a4"/>
          <w:color w:val="000000"/>
          <w:lang w:eastAsia="ru-RU"/>
        </w:rPr>
        <w:t xml:space="preserve"> meeting and materials for the </w:t>
      </w:r>
      <w:r w:rsidR="00D928A9">
        <w:rPr>
          <w:rStyle w:val="a4"/>
          <w:color w:val="000000"/>
          <w:lang w:eastAsia="ru-RU"/>
        </w:rPr>
        <w:t>items</w:t>
      </w:r>
      <w:r w:rsidRPr="00F02E07">
        <w:rPr>
          <w:rStyle w:val="a4"/>
          <w:color w:val="000000"/>
          <w:lang w:eastAsia="ru-RU"/>
        </w:rPr>
        <w:t xml:space="preserve"> </w:t>
      </w:r>
      <w:r w:rsidR="00D928A9">
        <w:rPr>
          <w:rStyle w:val="a4"/>
          <w:color w:val="000000"/>
          <w:lang w:eastAsia="ru-RU"/>
        </w:rPr>
        <w:t xml:space="preserve">under consideration </w:t>
      </w:r>
      <w:r w:rsidRPr="00F02E07">
        <w:rPr>
          <w:rStyle w:val="a4"/>
          <w:color w:val="000000"/>
          <w:lang w:eastAsia="ru-RU"/>
        </w:rPr>
        <w:t xml:space="preserve">not later than </w:t>
      </w:r>
      <w:r w:rsidR="00D928A9">
        <w:rPr>
          <w:rStyle w:val="a4"/>
          <w:color w:val="000000"/>
          <w:lang w:eastAsia="ru-RU"/>
        </w:rPr>
        <w:t>2 (</w:t>
      </w:r>
      <w:r w:rsidRPr="00F02E07">
        <w:rPr>
          <w:rStyle w:val="a4"/>
          <w:color w:val="000000"/>
          <w:lang w:eastAsia="ru-RU"/>
        </w:rPr>
        <w:t>two</w:t>
      </w:r>
      <w:r w:rsidR="00D928A9">
        <w:rPr>
          <w:rStyle w:val="a4"/>
          <w:color w:val="000000"/>
          <w:lang w:eastAsia="ru-RU"/>
        </w:rPr>
        <w:t>)</w:t>
      </w:r>
      <w:r w:rsidRPr="00F02E07">
        <w:rPr>
          <w:rStyle w:val="a4"/>
          <w:color w:val="000000"/>
          <w:lang w:eastAsia="ru-RU"/>
        </w:rPr>
        <w:t xml:space="preserve"> </w:t>
      </w:r>
      <w:r>
        <w:rPr>
          <w:rStyle w:val="a4"/>
          <w:color w:val="000000"/>
          <w:lang w:eastAsia="ru-RU"/>
        </w:rPr>
        <w:t>business</w:t>
      </w:r>
      <w:r w:rsidRPr="00F02E07">
        <w:rPr>
          <w:rStyle w:val="a4"/>
          <w:color w:val="000000"/>
          <w:lang w:eastAsia="ru-RU"/>
        </w:rPr>
        <w:t xml:space="preserve"> days before the date of the meeting.</w:t>
      </w:r>
    </w:p>
    <w:p w:rsidR="004B2A0F" w:rsidRPr="003D7539" w:rsidRDefault="004B2A0F" w:rsidP="00F9793C">
      <w:pPr>
        <w:pStyle w:val="a3"/>
        <w:numPr>
          <w:ilvl w:val="0"/>
          <w:numId w:val="33"/>
        </w:numPr>
        <w:spacing w:line="322" w:lineRule="exact"/>
        <w:ind w:right="20"/>
        <w:jc w:val="both"/>
        <w:rPr>
          <w:rStyle w:val="a4"/>
        </w:rPr>
      </w:pPr>
      <w:r>
        <w:rPr>
          <w:rStyle w:val="a4"/>
          <w:color w:val="000000"/>
          <w:lang w:eastAsia="ru-RU"/>
        </w:rPr>
        <w:t>The</w:t>
      </w:r>
      <w:r w:rsidRPr="003D7539">
        <w:rPr>
          <w:rStyle w:val="a4"/>
          <w:color w:val="000000"/>
          <w:lang w:eastAsia="ru-RU"/>
        </w:rPr>
        <w:t xml:space="preserve"> </w:t>
      </w:r>
      <w:r>
        <w:rPr>
          <w:rStyle w:val="a4"/>
          <w:color w:val="000000"/>
          <w:lang w:eastAsia="ru-RU"/>
        </w:rPr>
        <w:t>m</w:t>
      </w:r>
      <w:r w:rsidRPr="003D7539">
        <w:rPr>
          <w:rStyle w:val="a4"/>
          <w:color w:val="000000"/>
          <w:lang w:eastAsia="ru-RU"/>
        </w:rPr>
        <w:t xml:space="preserve">ember of the Committee shall attend all meetings of the Committee. </w:t>
      </w:r>
      <w:r w:rsidRPr="0010694D">
        <w:rPr>
          <w:rStyle w:val="a4"/>
          <w:color w:val="000000"/>
          <w:lang w:eastAsia="ru-RU"/>
        </w:rPr>
        <w:t xml:space="preserve">In the absence of a member of the Committee for a </w:t>
      </w:r>
      <w:r w:rsidR="00D928A9">
        <w:rPr>
          <w:rStyle w:val="a4"/>
          <w:color w:val="000000"/>
          <w:lang w:eastAsia="ru-RU"/>
        </w:rPr>
        <w:t>valid</w:t>
      </w:r>
      <w:r w:rsidRPr="0010694D">
        <w:rPr>
          <w:rStyle w:val="a4"/>
          <w:color w:val="000000"/>
          <w:lang w:eastAsia="ru-RU"/>
        </w:rPr>
        <w:t xml:space="preserve"> reason (business trip, participation in workshops, vacation, illness, etc.)</w:t>
      </w:r>
      <w:r w:rsidR="00D928A9">
        <w:rPr>
          <w:rStyle w:val="a4"/>
          <w:color w:val="000000"/>
          <w:lang w:eastAsia="ru-RU"/>
        </w:rPr>
        <w:t>, the</w:t>
      </w:r>
      <w:r w:rsidRPr="0010694D">
        <w:rPr>
          <w:rStyle w:val="a4"/>
          <w:color w:val="000000"/>
          <w:lang w:eastAsia="ru-RU"/>
        </w:rPr>
        <w:t xml:space="preserve"> employee of the Company</w:t>
      </w:r>
      <w:r>
        <w:rPr>
          <w:rStyle w:val="a4"/>
          <w:color w:val="000000"/>
          <w:lang w:eastAsia="ru-RU"/>
        </w:rPr>
        <w:t xml:space="preserve"> </w:t>
      </w:r>
      <w:r w:rsidR="00D928A9">
        <w:rPr>
          <w:rStyle w:val="a4"/>
          <w:color w:val="000000"/>
          <w:lang w:eastAsia="ru-RU"/>
        </w:rPr>
        <w:t>replacing him/her may attend</w:t>
      </w:r>
      <w:r w:rsidRPr="0010694D">
        <w:rPr>
          <w:rStyle w:val="a4"/>
          <w:color w:val="000000"/>
          <w:lang w:eastAsia="ru-RU"/>
        </w:rPr>
        <w:t xml:space="preserve"> the meetings without the right to vote.</w:t>
      </w:r>
    </w:p>
    <w:p w:rsidR="004B2A0F" w:rsidRDefault="004B2A0F" w:rsidP="004B2A0F">
      <w:pPr>
        <w:pStyle w:val="a3"/>
        <w:spacing w:line="322" w:lineRule="exact"/>
        <w:ind w:right="20"/>
        <w:jc w:val="both"/>
        <w:rPr>
          <w:rStyle w:val="a4"/>
          <w:color w:val="000000"/>
          <w:lang w:eastAsia="ru-RU"/>
        </w:rPr>
      </w:pPr>
    </w:p>
    <w:p w:rsidR="004B2A0F" w:rsidRDefault="004B2A0F" w:rsidP="004B2A0F">
      <w:pPr>
        <w:pStyle w:val="a3"/>
        <w:spacing w:line="322" w:lineRule="exact"/>
        <w:ind w:right="20"/>
        <w:jc w:val="both"/>
        <w:rPr>
          <w:rStyle w:val="a4"/>
          <w:color w:val="000000"/>
          <w:lang w:eastAsia="ru-RU"/>
        </w:rPr>
      </w:pPr>
    </w:p>
    <w:p w:rsidR="004B2A0F" w:rsidRDefault="004B2A0F" w:rsidP="004B2A0F">
      <w:pPr>
        <w:pStyle w:val="a3"/>
        <w:spacing w:line="322" w:lineRule="exact"/>
        <w:ind w:right="20"/>
        <w:jc w:val="both"/>
        <w:rPr>
          <w:rStyle w:val="a4"/>
          <w:color w:val="000000"/>
          <w:lang w:eastAsia="ru-RU"/>
        </w:rPr>
      </w:pPr>
    </w:p>
    <w:p w:rsidR="004B2A0F" w:rsidRDefault="004B2A0F" w:rsidP="004B2A0F">
      <w:pPr>
        <w:rPr>
          <w:rFonts w:cs="Times New Roman"/>
          <w:sz w:val="2"/>
          <w:szCs w:val="2"/>
          <w:lang w:eastAsia="zh-CN"/>
        </w:rPr>
      </w:pPr>
    </w:p>
    <w:p w:rsidR="004B2A0F" w:rsidRPr="00E25490" w:rsidRDefault="000A4A67" w:rsidP="00F9793C">
      <w:pPr>
        <w:pStyle w:val="a3"/>
        <w:numPr>
          <w:ilvl w:val="0"/>
          <w:numId w:val="33"/>
        </w:numPr>
        <w:spacing w:before="235" w:line="322" w:lineRule="exact"/>
        <w:ind w:right="20"/>
        <w:jc w:val="both"/>
      </w:pPr>
      <w:r>
        <w:rPr>
          <w:rStyle w:val="a4"/>
          <w:color w:val="000000"/>
          <w:lang w:eastAsia="ru-RU"/>
        </w:rPr>
        <w:t>In the event of regular non-attendance of meetings by the Committee members</w:t>
      </w:r>
      <w:r w:rsidR="004B2A0F" w:rsidRPr="00E25490">
        <w:rPr>
          <w:rStyle w:val="a4"/>
          <w:color w:val="000000"/>
          <w:lang w:eastAsia="ru-RU"/>
        </w:rPr>
        <w:t xml:space="preserve"> </w:t>
      </w:r>
      <w:r>
        <w:rPr>
          <w:rStyle w:val="a4"/>
          <w:color w:val="000000"/>
          <w:lang w:eastAsia="ru-RU"/>
        </w:rPr>
        <w:t xml:space="preserve">without a </w:t>
      </w:r>
      <w:r w:rsidR="004B2A0F" w:rsidRPr="00E25490">
        <w:rPr>
          <w:rStyle w:val="a4"/>
          <w:color w:val="000000"/>
          <w:lang w:eastAsia="ru-RU"/>
        </w:rPr>
        <w:t xml:space="preserve">valid reason, the chairman of the Committee shall be entitled to initiate </w:t>
      </w:r>
      <w:r w:rsidR="004B2A0F">
        <w:rPr>
          <w:rStyle w:val="a4"/>
          <w:color w:val="000000"/>
          <w:lang w:eastAsia="ru-RU"/>
        </w:rPr>
        <w:t xml:space="preserve">the use of </w:t>
      </w:r>
      <w:r w:rsidR="004B2A0F" w:rsidRPr="00E25490">
        <w:rPr>
          <w:rStyle w:val="a4"/>
          <w:color w:val="000000"/>
          <w:lang w:eastAsia="ru-RU"/>
        </w:rPr>
        <w:t xml:space="preserve">disciplinary </w:t>
      </w:r>
      <w:r w:rsidR="004B2A0F">
        <w:rPr>
          <w:rStyle w:val="a4"/>
          <w:color w:val="000000"/>
          <w:lang w:eastAsia="ru-RU"/>
        </w:rPr>
        <w:t>penalties to such m</w:t>
      </w:r>
      <w:r w:rsidR="004B2A0F" w:rsidRPr="00E25490">
        <w:rPr>
          <w:rStyle w:val="a4"/>
          <w:color w:val="000000"/>
          <w:lang w:eastAsia="ru-RU"/>
        </w:rPr>
        <w:t>embers in the prescribed manner.</w:t>
      </w:r>
    </w:p>
    <w:p w:rsidR="004B2A0F" w:rsidRPr="00E25490" w:rsidRDefault="004B2A0F" w:rsidP="00F9793C">
      <w:pPr>
        <w:pStyle w:val="a3"/>
        <w:numPr>
          <w:ilvl w:val="0"/>
          <w:numId w:val="33"/>
        </w:numPr>
        <w:spacing w:line="322" w:lineRule="exact"/>
        <w:ind w:right="20"/>
        <w:jc w:val="both"/>
      </w:pPr>
      <w:r w:rsidRPr="00E25490">
        <w:rPr>
          <w:rStyle w:val="a4"/>
          <w:color w:val="000000"/>
          <w:lang w:eastAsia="ru-RU"/>
        </w:rPr>
        <w:t>The Committee shall meet in the presence of a quorum (at least half of the members of the Committee). The Committee</w:t>
      </w:r>
      <w:r>
        <w:rPr>
          <w:rStyle w:val="a4"/>
          <w:color w:val="000000"/>
          <w:lang w:eastAsia="ru-RU"/>
        </w:rPr>
        <w:t>’</w:t>
      </w:r>
      <w:r w:rsidRPr="00E25490">
        <w:rPr>
          <w:rStyle w:val="a4"/>
          <w:color w:val="000000"/>
          <w:lang w:eastAsia="ru-RU"/>
        </w:rPr>
        <w:t>s decisions are taken by majority vote of the members of the Committee. Members</w:t>
      </w:r>
      <w:r>
        <w:rPr>
          <w:rStyle w:val="a4"/>
          <w:color w:val="000000"/>
          <w:lang w:eastAsia="ru-RU"/>
        </w:rPr>
        <w:t xml:space="preserve"> </w:t>
      </w:r>
      <w:r w:rsidRPr="00E25490">
        <w:rPr>
          <w:rStyle w:val="a4"/>
          <w:color w:val="000000"/>
          <w:lang w:eastAsia="ru-RU"/>
        </w:rPr>
        <w:t>of the Committee have an equal voice in decision-making. In the case of an equality of votes</w:t>
      </w:r>
      <w:r>
        <w:rPr>
          <w:rStyle w:val="a4"/>
          <w:color w:val="000000"/>
          <w:lang w:eastAsia="ru-RU"/>
        </w:rPr>
        <w:t>,</w:t>
      </w:r>
      <w:r w:rsidRPr="00E25490">
        <w:rPr>
          <w:rStyle w:val="a4"/>
          <w:color w:val="000000"/>
          <w:lang w:eastAsia="ru-RU"/>
        </w:rPr>
        <w:t xml:space="preserve"> a decision voted for by the Chairman </w:t>
      </w:r>
      <w:r>
        <w:rPr>
          <w:rStyle w:val="a4"/>
          <w:color w:val="000000"/>
          <w:lang w:eastAsia="ru-RU"/>
        </w:rPr>
        <w:t xml:space="preserve">of the </w:t>
      </w:r>
      <w:r w:rsidRPr="00E25490">
        <w:rPr>
          <w:rStyle w:val="a4"/>
          <w:color w:val="000000"/>
          <w:lang w:eastAsia="ru-RU"/>
        </w:rPr>
        <w:t xml:space="preserve">Committee </w:t>
      </w:r>
      <w:r>
        <w:rPr>
          <w:rStyle w:val="a4"/>
          <w:color w:val="000000"/>
          <w:lang w:eastAsia="ru-RU"/>
        </w:rPr>
        <w:t>shall be</w:t>
      </w:r>
      <w:r w:rsidRPr="00E25490">
        <w:rPr>
          <w:rStyle w:val="a4"/>
          <w:color w:val="000000"/>
          <w:lang w:eastAsia="ru-RU"/>
        </w:rPr>
        <w:t xml:space="preserve"> considered</w:t>
      </w:r>
      <w:r>
        <w:rPr>
          <w:rStyle w:val="a4"/>
          <w:color w:val="000000"/>
          <w:lang w:eastAsia="ru-RU"/>
        </w:rPr>
        <w:t xml:space="preserve"> as adopted. </w:t>
      </w:r>
    </w:p>
    <w:p w:rsidR="004B2A0F" w:rsidRPr="00CE0DDE" w:rsidRDefault="004B2A0F" w:rsidP="00F9793C">
      <w:pPr>
        <w:pStyle w:val="a3"/>
        <w:numPr>
          <w:ilvl w:val="0"/>
          <w:numId w:val="33"/>
        </w:numPr>
        <w:spacing w:line="322" w:lineRule="exact"/>
        <w:ind w:right="20"/>
        <w:jc w:val="both"/>
      </w:pPr>
      <w:r w:rsidRPr="00CE0DDE">
        <w:rPr>
          <w:rStyle w:val="a4"/>
          <w:color w:val="000000"/>
          <w:lang w:eastAsia="ru-RU"/>
        </w:rPr>
        <w:t xml:space="preserve">The transfer of the right to vote </w:t>
      </w:r>
      <w:r>
        <w:rPr>
          <w:rStyle w:val="a4"/>
          <w:color w:val="000000"/>
          <w:lang w:eastAsia="ru-RU"/>
        </w:rPr>
        <w:t>by one</w:t>
      </w:r>
      <w:r w:rsidRPr="00CE0DDE">
        <w:rPr>
          <w:rStyle w:val="a4"/>
          <w:color w:val="000000"/>
          <w:lang w:eastAsia="ru-RU"/>
        </w:rPr>
        <w:t xml:space="preserve"> member of the Committee to another member of the Committee </w:t>
      </w:r>
      <w:r>
        <w:rPr>
          <w:rStyle w:val="a4"/>
          <w:color w:val="000000"/>
          <w:lang w:eastAsia="ru-RU"/>
        </w:rPr>
        <w:t>is</w:t>
      </w:r>
      <w:r w:rsidRPr="00CE0DDE">
        <w:rPr>
          <w:rStyle w:val="a4"/>
          <w:color w:val="000000"/>
          <w:lang w:eastAsia="ru-RU"/>
        </w:rPr>
        <w:t xml:space="preserve"> prohibited.</w:t>
      </w:r>
    </w:p>
    <w:p w:rsidR="004B2A0F" w:rsidRPr="00CE0DDE" w:rsidRDefault="004B2A0F" w:rsidP="00F9793C">
      <w:pPr>
        <w:pStyle w:val="a3"/>
        <w:numPr>
          <w:ilvl w:val="0"/>
          <w:numId w:val="33"/>
        </w:numPr>
        <w:spacing w:line="322" w:lineRule="exact"/>
        <w:ind w:right="20"/>
        <w:jc w:val="both"/>
      </w:pPr>
      <w:r w:rsidRPr="00CE0DDE">
        <w:rPr>
          <w:rStyle w:val="a4"/>
          <w:color w:val="000000"/>
          <w:lang w:eastAsia="ru-RU"/>
        </w:rPr>
        <w:t>The results of the agenda</w:t>
      </w:r>
      <w:r>
        <w:rPr>
          <w:rStyle w:val="a4"/>
          <w:color w:val="000000"/>
          <w:lang w:eastAsia="ru-RU"/>
        </w:rPr>
        <w:t xml:space="preserve"> of the meeting of the Committee with </w:t>
      </w:r>
      <w:r w:rsidRPr="00CE0DDE">
        <w:rPr>
          <w:rStyle w:val="a4"/>
          <w:color w:val="000000"/>
          <w:lang w:eastAsia="ru-RU"/>
        </w:rPr>
        <w:t>indicati</w:t>
      </w:r>
      <w:r>
        <w:rPr>
          <w:rStyle w:val="a4"/>
          <w:color w:val="000000"/>
          <w:lang w:eastAsia="ru-RU"/>
        </w:rPr>
        <w:t xml:space="preserve">on of </w:t>
      </w:r>
      <w:r w:rsidRPr="00CE0DDE">
        <w:rPr>
          <w:rStyle w:val="a4"/>
          <w:color w:val="000000"/>
          <w:lang w:eastAsia="ru-RU"/>
        </w:rPr>
        <w:t>the outcome</w:t>
      </w:r>
      <w:r>
        <w:rPr>
          <w:rStyle w:val="a4"/>
          <w:color w:val="000000"/>
          <w:lang w:eastAsia="ru-RU"/>
        </w:rPr>
        <w:t>s</w:t>
      </w:r>
      <w:r w:rsidRPr="00CE0DDE">
        <w:rPr>
          <w:rStyle w:val="a4"/>
          <w:color w:val="000000"/>
          <w:lang w:eastAsia="ru-RU"/>
        </w:rPr>
        <w:t xml:space="preserve"> for each issue </w:t>
      </w:r>
      <w:r>
        <w:rPr>
          <w:rStyle w:val="a4"/>
          <w:color w:val="000000"/>
          <w:lang w:eastAsia="ru-RU"/>
        </w:rPr>
        <w:t xml:space="preserve">are </w:t>
      </w:r>
      <w:r w:rsidRPr="00CE0DDE">
        <w:rPr>
          <w:rStyle w:val="a4"/>
          <w:color w:val="000000"/>
          <w:lang w:eastAsia="ru-RU"/>
        </w:rPr>
        <w:t xml:space="preserve">drawn up </w:t>
      </w:r>
      <w:r>
        <w:rPr>
          <w:rStyle w:val="a4"/>
          <w:color w:val="000000"/>
          <w:lang w:eastAsia="ru-RU"/>
        </w:rPr>
        <w:t>as respective minutes</w:t>
      </w:r>
      <w:r w:rsidRPr="00CE0DDE">
        <w:rPr>
          <w:rStyle w:val="a4"/>
          <w:color w:val="000000"/>
          <w:lang w:eastAsia="ru-RU"/>
        </w:rPr>
        <w:t xml:space="preserve"> by the Secretary of the Committee within 3 </w:t>
      </w:r>
      <w:r>
        <w:rPr>
          <w:rStyle w:val="a4"/>
          <w:color w:val="000000"/>
          <w:lang w:eastAsia="ru-RU"/>
        </w:rPr>
        <w:t>business</w:t>
      </w:r>
      <w:r w:rsidRPr="00CE0DDE">
        <w:rPr>
          <w:rStyle w:val="a4"/>
          <w:color w:val="000000"/>
          <w:lang w:eastAsia="ru-RU"/>
        </w:rPr>
        <w:t xml:space="preserve"> days after the relevant meeting of the Committee. The </w:t>
      </w:r>
      <w:r>
        <w:rPr>
          <w:rStyle w:val="a4"/>
          <w:color w:val="000000"/>
          <w:lang w:eastAsia="ru-RU"/>
        </w:rPr>
        <w:t>minutes are</w:t>
      </w:r>
      <w:r w:rsidRPr="00CE0DDE">
        <w:rPr>
          <w:rStyle w:val="a4"/>
          <w:color w:val="000000"/>
          <w:lang w:eastAsia="ru-RU"/>
        </w:rPr>
        <w:t xml:space="preserve"> signed by all present members of the Committee</w:t>
      </w:r>
      <w:r w:rsidR="00622B81">
        <w:rPr>
          <w:rStyle w:val="a4"/>
          <w:color w:val="000000"/>
          <w:lang w:eastAsia="ru-RU"/>
        </w:rPr>
        <w:t xml:space="preserve"> and the</w:t>
      </w:r>
      <w:r>
        <w:rPr>
          <w:rStyle w:val="a4"/>
          <w:color w:val="000000"/>
          <w:lang w:eastAsia="ru-RU"/>
        </w:rPr>
        <w:t xml:space="preserve"> </w:t>
      </w:r>
      <w:r w:rsidRPr="00CE0DDE">
        <w:rPr>
          <w:rStyle w:val="a4"/>
          <w:color w:val="000000"/>
          <w:lang w:eastAsia="ru-RU"/>
        </w:rPr>
        <w:t>secretary of the Committee.</w:t>
      </w:r>
    </w:p>
    <w:p w:rsidR="004B2A0F" w:rsidRPr="00CE0DDE" w:rsidRDefault="004B2A0F" w:rsidP="00F9793C">
      <w:pPr>
        <w:pStyle w:val="a3"/>
        <w:numPr>
          <w:ilvl w:val="0"/>
          <w:numId w:val="33"/>
        </w:numPr>
        <w:spacing w:line="322" w:lineRule="exact"/>
        <w:ind w:right="20"/>
        <w:jc w:val="both"/>
      </w:pPr>
      <w:r w:rsidRPr="00CE0DDE">
        <w:rPr>
          <w:rStyle w:val="a4"/>
          <w:color w:val="000000"/>
          <w:lang w:eastAsia="ru-RU"/>
        </w:rPr>
        <w:t xml:space="preserve">Meetings </w:t>
      </w:r>
      <w:r>
        <w:rPr>
          <w:rStyle w:val="a4"/>
          <w:color w:val="000000"/>
          <w:lang w:eastAsia="ru-RU"/>
        </w:rPr>
        <w:t xml:space="preserve">of the </w:t>
      </w:r>
      <w:r w:rsidRPr="00CE0DDE">
        <w:rPr>
          <w:rStyle w:val="a4"/>
          <w:color w:val="000000"/>
          <w:lang w:eastAsia="ru-RU"/>
        </w:rPr>
        <w:t xml:space="preserve">Committee </w:t>
      </w:r>
      <w:r>
        <w:rPr>
          <w:rStyle w:val="a4"/>
          <w:color w:val="000000"/>
          <w:lang w:eastAsia="ru-RU"/>
        </w:rPr>
        <w:t>can</w:t>
      </w:r>
      <w:r w:rsidRPr="00CE0DDE">
        <w:rPr>
          <w:rStyle w:val="a4"/>
          <w:color w:val="000000"/>
          <w:lang w:eastAsia="ru-RU"/>
        </w:rPr>
        <w:t xml:space="preserve"> be held by absentee voting on the decision of the Chairman of the Committee.</w:t>
      </w:r>
    </w:p>
    <w:p w:rsidR="004B2A0F" w:rsidRPr="00CE0DDE" w:rsidRDefault="004B2A0F" w:rsidP="00F9793C">
      <w:pPr>
        <w:pStyle w:val="a3"/>
        <w:numPr>
          <w:ilvl w:val="0"/>
          <w:numId w:val="33"/>
        </w:numPr>
        <w:spacing w:line="322" w:lineRule="exact"/>
        <w:ind w:right="20"/>
        <w:jc w:val="both"/>
      </w:pPr>
      <w:r w:rsidRPr="00CE0DDE">
        <w:rPr>
          <w:rStyle w:val="a4"/>
          <w:color w:val="000000"/>
          <w:lang w:eastAsia="ru-RU"/>
        </w:rPr>
        <w:t>If there is a dissenting opinion of a member of the Committee in connection with the disagreement on the issues submitted to the Committee meetings (</w:t>
      </w:r>
      <w:r>
        <w:rPr>
          <w:rStyle w:val="a4"/>
          <w:color w:val="000000"/>
          <w:lang w:eastAsia="ru-RU"/>
        </w:rPr>
        <w:t>internal</w:t>
      </w:r>
      <w:r w:rsidRPr="00CE0DDE">
        <w:rPr>
          <w:rStyle w:val="a4"/>
          <w:color w:val="000000"/>
          <w:lang w:eastAsia="ru-RU"/>
        </w:rPr>
        <w:t>/</w:t>
      </w:r>
      <w:r>
        <w:rPr>
          <w:rStyle w:val="a4"/>
          <w:color w:val="000000"/>
          <w:lang w:eastAsia="ru-RU"/>
        </w:rPr>
        <w:t>absentee</w:t>
      </w:r>
      <w:r w:rsidRPr="00CE0DDE">
        <w:rPr>
          <w:rStyle w:val="a4"/>
          <w:color w:val="000000"/>
          <w:lang w:eastAsia="ru-RU"/>
        </w:rPr>
        <w:t>), this opinion must be motivated and attached to the minutes of the Committee meeting.</w:t>
      </w:r>
    </w:p>
    <w:p w:rsidR="004B2A0F" w:rsidRPr="00042468" w:rsidRDefault="004B2A0F" w:rsidP="00F9793C">
      <w:pPr>
        <w:pStyle w:val="a3"/>
        <w:numPr>
          <w:ilvl w:val="0"/>
          <w:numId w:val="33"/>
        </w:numPr>
        <w:spacing w:line="322" w:lineRule="exact"/>
        <w:ind w:right="20"/>
        <w:jc w:val="both"/>
      </w:pPr>
      <w:r>
        <w:rPr>
          <w:rStyle w:val="a4"/>
          <w:color w:val="000000"/>
          <w:lang w:eastAsia="ru-RU"/>
        </w:rPr>
        <w:t>Abstracts</w:t>
      </w:r>
      <w:r w:rsidRPr="00042468">
        <w:rPr>
          <w:rStyle w:val="a4"/>
          <w:color w:val="000000"/>
          <w:lang w:eastAsia="ru-RU"/>
        </w:rPr>
        <w:t xml:space="preserve"> from the signed </w:t>
      </w:r>
      <w:r>
        <w:rPr>
          <w:rStyle w:val="a4"/>
          <w:color w:val="000000"/>
          <w:lang w:eastAsia="ru-RU"/>
        </w:rPr>
        <w:t>minutes</w:t>
      </w:r>
      <w:r w:rsidRPr="00042468">
        <w:rPr>
          <w:rStyle w:val="a4"/>
          <w:color w:val="000000"/>
          <w:lang w:eastAsia="ru-RU"/>
        </w:rPr>
        <w:t xml:space="preserve"> on </w:t>
      </w:r>
      <w:r w:rsidR="000B1226">
        <w:rPr>
          <w:rStyle w:val="a4"/>
          <w:color w:val="000000"/>
          <w:lang w:eastAsia="ru-RU"/>
        </w:rPr>
        <w:t>items</w:t>
      </w:r>
      <w:r w:rsidRPr="00042468">
        <w:rPr>
          <w:rStyle w:val="a4"/>
          <w:color w:val="000000"/>
          <w:lang w:eastAsia="ru-RU"/>
        </w:rPr>
        <w:t xml:space="preserve"> considered at the meeting of the Committee shall be signed by the Secretary of the Committee.</w:t>
      </w:r>
    </w:p>
    <w:p w:rsidR="004B2A0F" w:rsidRPr="00042468" w:rsidRDefault="004B2A0F" w:rsidP="00F9793C">
      <w:pPr>
        <w:pStyle w:val="a3"/>
        <w:numPr>
          <w:ilvl w:val="0"/>
          <w:numId w:val="33"/>
        </w:numPr>
        <w:spacing w:after="649" w:line="322" w:lineRule="exact"/>
        <w:ind w:right="20"/>
        <w:jc w:val="both"/>
      </w:pPr>
      <w:r w:rsidRPr="00042468">
        <w:rPr>
          <w:rStyle w:val="a4"/>
          <w:color w:val="000000"/>
          <w:lang w:eastAsia="ru-RU"/>
        </w:rPr>
        <w:t>Cop</w:t>
      </w:r>
      <w:r>
        <w:rPr>
          <w:rStyle w:val="a4"/>
          <w:color w:val="000000"/>
          <w:lang w:eastAsia="ru-RU"/>
        </w:rPr>
        <w:t xml:space="preserve">ies </w:t>
      </w:r>
      <w:r w:rsidRPr="00042468">
        <w:rPr>
          <w:rStyle w:val="a4"/>
          <w:color w:val="000000"/>
          <w:lang w:eastAsia="ru-RU"/>
        </w:rPr>
        <w:t xml:space="preserve">of </w:t>
      </w:r>
      <w:r>
        <w:rPr>
          <w:rStyle w:val="a4"/>
          <w:color w:val="000000"/>
          <w:lang w:eastAsia="ru-RU"/>
        </w:rPr>
        <w:t>minutes</w:t>
      </w:r>
      <w:r w:rsidRPr="00042468">
        <w:rPr>
          <w:rStyle w:val="a4"/>
          <w:color w:val="000000"/>
          <w:lang w:eastAsia="ru-RU"/>
        </w:rPr>
        <w:t xml:space="preserve"> or </w:t>
      </w:r>
      <w:r>
        <w:rPr>
          <w:rStyle w:val="a4"/>
          <w:color w:val="000000"/>
          <w:lang w:eastAsia="ru-RU"/>
        </w:rPr>
        <w:t>abstracts</w:t>
      </w:r>
      <w:r w:rsidRPr="00042468">
        <w:rPr>
          <w:rStyle w:val="a4"/>
          <w:color w:val="000000"/>
          <w:lang w:eastAsia="ru-RU"/>
        </w:rPr>
        <w:t xml:space="preserve"> from </w:t>
      </w:r>
      <w:r>
        <w:rPr>
          <w:rStyle w:val="a4"/>
          <w:color w:val="000000"/>
          <w:lang w:eastAsia="ru-RU"/>
        </w:rPr>
        <w:t xml:space="preserve">minutes are </w:t>
      </w:r>
      <w:r w:rsidRPr="00042468">
        <w:rPr>
          <w:rStyle w:val="a4"/>
          <w:color w:val="000000"/>
          <w:lang w:eastAsia="ru-RU"/>
        </w:rPr>
        <w:t xml:space="preserve">sent </w:t>
      </w:r>
      <w:r w:rsidR="000B1226">
        <w:rPr>
          <w:rStyle w:val="a4"/>
          <w:color w:val="000000"/>
          <w:lang w:eastAsia="ru-RU"/>
        </w:rPr>
        <w:t>to</w:t>
      </w:r>
      <w:r w:rsidR="000B1226" w:rsidRPr="00042468">
        <w:rPr>
          <w:rStyle w:val="a4"/>
          <w:color w:val="000000"/>
          <w:lang w:eastAsia="ru-RU"/>
        </w:rPr>
        <w:t xml:space="preserve"> the Chairman, Vice-Chairman, members of the Committee and the </w:t>
      </w:r>
      <w:r w:rsidR="000B1226">
        <w:rPr>
          <w:rStyle w:val="a4"/>
          <w:color w:val="000000"/>
          <w:lang w:eastAsia="ru-RU"/>
        </w:rPr>
        <w:t xml:space="preserve">Management </w:t>
      </w:r>
      <w:r w:rsidR="000B1226" w:rsidRPr="00042468">
        <w:rPr>
          <w:rStyle w:val="a4"/>
          <w:color w:val="000000"/>
          <w:lang w:eastAsia="ru-RU"/>
        </w:rPr>
        <w:t xml:space="preserve">Board, as well as interested </w:t>
      </w:r>
      <w:r w:rsidR="000B1226">
        <w:rPr>
          <w:rStyle w:val="a4"/>
          <w:color w:val="000000"/>
          <w:lang w:eastAsia="ru-RU"/>
        </w:rPr>
        <w:t>BU of the</w:t>
      </w:r>
      <w:r w:rsidR="000B1226" w:rsidRPr="00042468">
        <w:rPr>
          <w:rStyle w:val="a4"/>
          <w:color w:val="000000"/>
          <w:lang w:eastAsia="ru-RU"/>
        </w:rPr>
        <w:t xml:space="preserve"> Company</w:t>
      </w:r>
      <w:r w:rsidR="000B1226">
        <w:rPr>
          <w:rStyle w:val="a4"/>
          <w:color w:val="000000"/>
          <w:lang w:eastAsia="ru-RU"/>
        </w:rPr>
        <w:t xml:space="preserve">, if required or upon request, </w:t>
      </w:r>
      <w:r>
        <w:rPr>
          <w:rStyle w:val="a4"/>
          <w:color w:val="000000"/>
          <w:lang w:eastAsia="ru-RU"/>
        </w:rPr>
        <w:t>by</w:t>
      </w:r>
      <w:r w:rsidRPr="00042468">
        <w:rPr>
          <w:rStyle w:val="a4"/>
          <w:color w:val="000000"/>
          <w:lang w:eastAsia="ru-RU"/>
        </w:rPr>
        <w:t xml:space="preserve"> the secretary of the Committee no later than the next business day after it is signed</w:t>
      </w:r>
      <w:r w:rsidR="000B1226">
        <w:rPr>
          <w:rStyle w:val="a4"/>
          <w:color w:val="000000"/>
          <w:lang w:eastAsia="ru-RU"/>
        </w:rPr>
        <w:t xml:space="preserve">. </w:t>
      </w:r>
    </w:p>
    <w:p w:rsidR="00293FC9" w:rsidRPr="00293FC9" w:rsidRDefault="00293FC9" w:rsidP="00293FC9">
      <w:pPr>
        <w:pStyle w:val="10"/>
        <w:keepNext/>
        <w:keepLines/>
        <w:numPr>
          <w:ilvl w:val="0"/>
          <w:numId w:val="44"/>
        </w:numPr>
        <w:shd w:val="clear" w:color="auto" w:fill="auto"/>
        <w:spacing w:before="0" w:after="303" w:line="260" w:lineRule="exact"/>
        <w:rPr>
          <w:b w:val="0"/>
        </w:rPr>
      </w:pPr>
      <w:r w:rsidRPr="00293FC9">
        <w:rPr>
          <w:rStyle w:val="1"/>
          <w:b/>
          <w:color w:val="000000"/>
          <w:lang w:eastAsia="ru-RU"/>
        </w:rPr>
        <w:t>Reporting and Assessment of performance of the Committee</w:t>
      </w:r>
    </w:p>
    <w:p w:rsidR="00293FC9" w:rsidRPr="005715BE" w:rsidRDefault="00293FC9" w:rsidP="00293FC9">
      <w:pPr>
        <w:pStyle w:val="a3"/>
        <w:numPr>
          <w:ilvl w:val="0"/>
          <w:numId w:val="33"/>
        </w:numPr>
        <w:spacing w:line="322" w:lineRule="exact"/>
        <w:ind w:right="20"/>
        <w:jc w:val="both"/>
      </w:pPr>
      <w:r w:rsidRPr="005715BE">
        <w:rPr>
          <w:rStyle w:val="12"/>
          <w:color w:val="000000"/>
          <w:lang w:eastAsia="ru-RU"/>
        </w:rPr>
        <w:t xml:space="preserve">The Committee takes part in the preparation of information on the results of risk management </w:t>
      </w:r>
      <w:r>
        <w:rPr>
          <w:rStyle w:val="12"/>
          <w:color w:val="000000"/>
          <w:lang w:eastAsia="ru-RU"/>
        </w:rPr>
        <w:t xml:space="preserve">activities </w:t>
      </w:r>
      <w:r w:rsidRPr="005715BE">
        <w:rPr>
          <w:rStyle w:val="12"/>
          <w:color w:val="000000"/>
          <w:lang w:eastAsia="ru-RU"/>
        </w:rPr>
        <w:t>to disclose it in the Company</w:t>
      </w:r>
      <w:r>
        <w:rPr>
          <w:rStyle w:val="12"/>
          <w:color w:val="000000"/>
          <w:lang w:eastAsia="ru-RU"/>
        </w:rPr>
        <w:t>’</w:t>
      </w:r>
      <w:r w:rsidRPr="005715BE">
        <w:rPr>
          <w:rStyle w:val="12"/>
          <w:color w:val="000000"/>
          <w:lang w:eastAsia="ru-RU"/>
        </w:rPr>
        <w:t xml:space="preserve">s Annual Report </w:t>
      </w:r>
      <w:r>
        <w:rPr>
          <w:rStyle w:val="12"/>
          <w:color w:val="000000"/>
          <w:lang w:eastAsia="ru-RU"/>
        </w:rPr>
        <w:t>and in order to draw a</w:t>
      </w:r>
      <w:r w:rsidRPr="005715BE">
        <w:rPr>
          <w:rStyle w:val="12"/>
          <w:color w:val="000000"/>
          <w:lang w:eastAsia="ru-RU"/>
        </w:rPr>
        <w:t xml:space="preserve"> final report on the analysis of </w:t>
      </w:r>
      <w:r>
        <w:rPr>
          <w:rStyle w:val="12"/>
          <w:color w:val="000000"/>
          <w:lang w:eastAsia="ru-RU"/>
        </w:rPr>
        <w:t>CGS</w:t>
      </w:r>
      <w:r w:rsidRPr="005715BE">
        <w:rPr>
          <w:rStyle w:val="12"/>
          <w:color w:val="000000"/>
          <w:lang w:eastAsia="ru-RU"/>
        </w:rPr>
        <w:t xml:space="preserve"> by </w:t>
      </w:r>
      <w:r>
        <w:rPr>
          <w:rStyle w:val="12"/>
          <w:color w:val="000000"/>
          <w:lang w:eastAsia="ru-RU"/>
        </w:rPr>
        <w:t xml:space="preserve">the </w:t>
      </w:r>
      <w:r w:rsidRPr="005715BE">
        <w:rPr>
          <w:rStyle w:val="12"/>
          <w:color w:val="000000"/>
          <w:lang w:eastAsia="ru-RU"/>
        </w:rPr>
        <w:t>management.</w:t>
      </w:r>
    </w:p>
    <w:p w:rsidR="00293FC9" w:rsidRDefault="00293FC9" w:rsidP="00293FC9">
      <w:pPr>
        <w:pStyle w:val="a3"/>
        <w:spacing w:line="322" w:lineRule="exact"/>
        <w:jc w:val="both"/>
        <w:rPr>
          <w:rStyle w:val="12"/>
          <w:color w:val="000000"/>
          <w:lang w:eastAsia="ru-RU"/>
        </w:rPr>
      </w:pPr>
    </w:p>
    <w:p w:rsidR="00293FC9" w:rsidRDefault="00293FC9" w:rsidP="00293FC9">
      <w:pPr>
        <w:pStyle w:val="a3"/>
        <w:spacing w:line="322" w:lineRule="exact"/>
        <w:jc w:val="both"/>
        <w:rPr>
          <w:rStyle w:val="12"/>
          <w:color w:val="000000"/>
          <w:lang w:eastAsia="ru-RU"/>
        </w:rPr>
      </w:pPr>
    </w:p>
    <w:p w:rsidR="00111029" w:rsidRDefault="00111029" w:rsidP="00293FC9">
      <w:pPr>
        <w:pStyle w:val="a3"/>
        <w:spacing w:line="322" w:lineRule="exact"/>
        <w:jc w:val="both"/>
        <w:rPr>
          <w:rStyle w:val="12"/>
          <w:color w:val="000000"/>
          <w:lang w:eastAsia="ru-RU"/>
        </w:rPr>
      </w:pPr>
    </w:p>
    <w:p w:rsidR="00293FC9" w:rsidRPr="00522E1F" w:rsidRDefault="00293FC9" w:rsidP="00293FC9">
      <w:pPr>
        <w:pStyle w:val="a3"/>
        <w:spacing w:line="322" w:lineRule="exact"/>
        <w:jc w:val="both"/>
        <w:rPr>
          <w:rStyle w:val="12"/>
          <w:color w:val="000000"/>
          <w:lang w:eastAsia="ru-RU"/>
        </w:rPr>
      </w:pPr>
    </w:p>
    <w:p w:rsidR="00293FC9" w:rsidRPr="00522E1F" w:rsidRDefault="00293FC9" w:rsidP="00293FC9">
      <w:pPr>
        <w:pStyle w:val="a3"/>
        <w:spacing w:line="322" w:lineRule="exact"/>
        <w:jc w:val="both"/>
      </w:pPr>
    </w:p>
    <w:p w:rsidR="00293FC9" w:rsidRDefault="00293FC9" w:rsidP="00293FC9">
      <w:pPr>
        <w:rPr>
          <w:rFonts w:cs="Times New Roman"/>
          <w:sz w:val="2"/>
          <w:szCs w:val="2"/>
          <w:lang w:eastAsia="zh-CN"/>
        </w:rPr>
      </w:pPr>
    </w:p>
    <w:p w:rsidR="00293FC9" w:rsidRDefault="00293FC9" w:rsidP="00293FC9">
      <w:pPr>
        <w:pStyle w:val="ad"/>
        <w:shd w:val="clear" w:color="auto" w:fill="auto"/>
        <w:spacing w:line="260" w:lineRule="exact"/>
        <w:rPr>
          <w:rStyle w:val="ac"/>
          <w:color w:val="000000"/>
          <w:lang w:eastAsia="ru-RU"/>
        </w:rPr>
      </w:pPr>
    </w:p>
    <w:p w:rsidR="00293FC9" w:rsidRDefault="00293FC9" w:rsidP="00293FC9">
      <w:pPr>
        <w:pStyle w:val="ad"/>
        <w:shd w:val="clear" w:color="auto" w:fill="auto"/>
        <w:spacing w:line="260" w:lineRule="exact"/>
        <w:jc w:val="center"/>
      </w:pPr>
      <w:r w:rsidRPr="00293FC9">
        <w:rPr>
          <w:rStyle w:val="ac"/>
          <w:color w:val="000000"/>
          <w:lang w:eastAsia="ru-RU"/>
        </w:rPr>
        <w:lastRenderedPageBreak/>
        <w:t>11</w:t>
      </w:r>
      <w:r>
        <w:rPr>
          <w:rStyle w:val="ac"/>
          <w:color w:val="000000"/>
          <w:lang w:eastAsia="ru-RU"/>
        </w:rPr>
        <w:t>.</w:t>
      </w:r>
      <w:r w:rsidRPr="00293FC9">
        <w:rPr>
          <w:rStyle w:val="ac"/>
          <w:color w:val="000000"/>
          <w:lang w:eastAsia="ru-RU"/>
        </w:rPr>
        <w:t xml:space="preserve"> </w:t>
      </w:r>
      <w:r>
        <w:rPr>
          <w:rStyle w:val="12"/>
          <w:color w:val="000000"/>
          <w:lang w:eastAsia="ru-RU"/>
        </w:rPr>
        <w:t>Duties</w:t>
      </w:r>
    </w:p>
    <w:p w:rsidR="00293FC9" w:rsidRPr="008C08FC" w:rsidRDefault="00293FC9" w:rsidP="00747989">
      <w:pPr>
        <w:pStyle w:val="a3"/>
        <w:numPr>
          <w:ilvl w:val="0"/>
          <w:numId w:val="33"/>
        </w:numPr>
        <w:spacing w:before="300" w:line="322" w:lineRule="exact"/>
        <w:jc w:val="both"/>
      </w:pPr>
      <w:r w:rsidRPr="008C08FC">
        <w:rPr>
          <w:rStyle w:val="12"/>
          <w:color w:val="000000"/>
          <w:lang w:eastAsia="ru-RU"/>
        </w:rPr>
        <w:t xml:space="preserve">The Chairman and members of the Committee </w:t>
      </w:r>
      <w:r>
        <w:rPr>
          <w:rStyle w:val="12"/>
          <w:color w:val="000000"/>
          <w:lang w:eastAsia="ru-RU"/>
        </w:rPr>
        <w:t>shall have to</w:t>
      </w:r>
      <w:r w:rsidRPr="008C08FC">
        <w:rPr>
          <w:rStyle w:val="12"/>
          <w:color w:val="000000"/>
          <w:lang w:eastAsia="ru-RU"/>
        </w:rPr>
        <w:t>:</w:t>
      </w:r>
    </w:p>
    <w:p w:rsidR="00293FC9" w:rsidRPr="008C08FC" w:rsidRDefault="00293FC9" w:rsidP="00293FC9">
      <w:pPr>
        <w:pStyle w:val="a3"/>
        <w:numPr>
          <w:ilvl w:val="0"/>
          <w:numId w:val="40"/>
        </w:numPr>
        <w:spacing w:line="322" w:lineRule="exact"/>
        <w:ind w:left="20" w:firstLine="720"/>
        <w:jc w:val="both"/>
      </w:pPr>
      <w:r>
        <w:rPr>
          <w:rStyle w:val="12"/>
          <w:color w:val="000000"/>
          <w:lang w:eastAsia="ru-RU"/>
        </w:rPr>
        <w:t xml:space="preserve"> attend the</w:t>
      </w:r>
      <w:r w:rsidRPr="008C08FC">
        <w:rPr>
          <w:rStyle w:val="12"/>
          <w:color w:val="000000"/>
          <w:lang w:eastAsia="ru-RU"/>
        </w:rPr>
        <w:t xml:space="preserve"> meetings of the Committee;</w:t>
      </w:r>
    </w:p>
    <w:p w:rsidR="00293FC9" w:rsidRPr="00A91743" w:rsidRDefault="00293FC9" w:rsidP="00293FC9">
      <w:pPr>
        <w:pStyle w:val="a3"/>
        <w:numPr>
          <w:ilvl w:val="0"/>
          <w:numId w:val="40"/>
        </w:numPr>
        <w:spacing w:after="649" w:line="322" w:lineRule="exact"/>
        <w:ind w:left="20" w:right="20" w:firstLine="720"/>
        <w:jc w:val="both"/>
      </w:pPr>
      <w:r w:rsidRPr="00A91743">
        <w:rPr>
          <w:rStyle w:val="12"/>
          <w:color w:val="000000"/>
          <w:lang w:eastAsia="ru-RU"/>
        </w:rPr>
        <w:t xml:space="preserve"> execute </w:t>
      </w:r>
      <w:r>
        <w:rPr>
          <w:rStyle w:val="12"/>
          <w:color w:val="000000"/>
          <w:lang w:eastAsia="ru-RU"/>
        </w:rPr>
        <w:t xml:space="preserve">adopted </w:t>
      </w:r>
      <w:r w:rsidRPr="00A91743">
        <w:rPr>
          <w:rStyle w:val="12"/>
          <w:color w:val="000000"/>
          <w:lang w:eastAsia="ru-RU"/>
        </w:rPr>
        <w:t>decisions on all matters relating to the operation and improvement of RMS</w:t>
      </w:r>
      <w:r>
        <w:rPr>
          <w:rStyle w:val="12"/>
          <w:color w:val="000000"/>
          <w:lang w:eastAsia="ru-RU"/>
        </w:rPr>
        <w:t>, ICS</w:t>
      </w:r>
      <w:r w:rsidRPr="00A91743">
        <w:rPr>
          <w:rStyle w:val="12"/>
          <w:color w:val="000000"/>
          <w:lang w:eastAsia="ru-RU"/>
        </w:rPr>
        <w:t xml:space="preserve"> and </w:t>
      </w:r>
      <w:r>
        <w:rPr>
          <w:rStyle w:val="12"/>
          <w:color w:val="000000"/>
          <w:lang w:eastAsia="ru-RU"/>
        </w:rPr>
        <w:t>CG</w:t>
      </w:r>
      <w:r w:rsidRPr="00A91743">
        <w:rPr>
          <w:rStyle w:val="12"/>
          <w:color w:val="000000"/>
          <w:lang w:eastAsia="ru-RU"/>
        </w:rPr>
        <w:t>S.</w:t>
      </w:r>
    </w:p>
    <w:p w:rsidR="00293FC9" w:rsidRPr="00293FC9" w:rsidRDefault="00293FC9" w:rsidP="00293FC9">
      <w:pPr>
        <w:pStyle w:val="10"/>
        <w:keepNext/>
        <w:keepLines/>
        <w:shd w:val="clear" w:color="auto" w:fill="auto"/>
        <w:spacing w:before="0" w:after="243" w:line="260" w:lineRule="exact"/>
        <w:ind w:left="20"/>
        <w:rPr>
          <w:b w:val="0"/>
        </w:rPr>
      </w:pPr>
      <w:bookmarkStart w:id="2" w:name="bookmark8"/>
      <w:r w:rsidRPr="00293FC9">
        <w:rPr>
          <w:rStyle w:val="1"/>
          <w:b/>
          <w:color w:val="000000"/>
          <w:lang w:eastAsia="ru-RU"/>
        </w:rPr>
        <w:t xml:space="preserve">12 </w:t>
      </w:r>
      <w:bookmarkEnd w:id="2"/>
      <w:r w:rsidRPr="00293FC9">
        <w:rPr>
          <w:rStyle w:val="1"/>
          <w:b/>
          <w:color w:val="000000"/>
          <w:lang w:eastAsia="ru-RU"/>
        </w:rPr>
        <w:t>Rights</w:t>
      </w:r>
    </w:p>
    <w:p w:rsidR="00293FC9" w:rsidRPr="00D365EF" w:rsidRDefault="00293FC9" w:rsidP="00747989">
      <w:pPr>
        <w:pStyle w:val="a3"/>
        <w:numPr>
          <w:ilvl w:val="0"/>
          <w:numId w:val="33"/>
        </w:numPr>
        <w:spacing w:line="322" w:lineRule="exact"/>
        <w:ind w:firstLine="720"/>
        <w:jc w:val="both"/>
      </w:pPr>
      <w:r>
        <w:rPr>
          <w:rStyle w:val="12"/>
          <w:color w:val="000000"/>
          <w:lang w:eastAsia="ru-RU"/>
        </w:rPr>
        <w:t xml:space="preserve">The </w:t>
      </w:r>
      <w:r w:rsidRPr="00D365EF">
        <w:rPr>
          <w:rStyle w:val="12"/>
          <w:color w:val="000000"/>
          <w:lang w:eastAsia="ru-RU"/>
        </w:rPr>
        <w:t>Chairman of the Committee shall be entitled to:</w:t>
      </w:r>
    </w:p>
    <w:p w:rsidR="00293FC9" w:rsidRPr="00D365EF" w:rsidRDefault="00293FC9" w:rsidP="00293FC9">
      <w:pPr>
        <w:pStyle w:val="a3"/>
        <w:numPr>
          <w:ilvl w:val="0"/>
          <w:numId w:val="41"/>
        </w:numPr>
        <w:tabs>
          <w:tab w:val="left" w:pos="1352"/>
        </w:tabs>
        <w:spacing w:line="322" w:lineRule="exact"/>
        <w:ind w:left="20" w:firstLine="720"/>
        <w:jc w:val="both"/>
      </w:pPr>
      <w:r w:rsidRPr="00D365EF">
        <w:rPr>
          <w:rStyle w:val="12"/>
          <w:color w:val="000000"/>
          <w:lang w:eastAsia="ru-RU"/>
        </w:rPr>
        <w:t>decide to convene an extraordinary meeting of the Committee;</w:t>
      </w:r>
    </w:p>
    <w:p w:rsidR="00293FC9" w:rsidRPr="00D365EF" w:rsidRDefault="00293FC9" w:rsidP="00293FC9">
      <w:pPr>
        <w:pStyle w:val="a3"/>
        <w:numPr>
          <w:ilvl w:val="0"/>
          <w:numId w:val="41"/>
        </w:numPr>
        <w:tabs>
          <w:tab w:val="left" w:pos="1352"/>
        </w:tabs>
        <w:spacing w:line="322" w:lineRule="exact"/>
        <w:ind w:left="20" w:right="20" w:firstLine="720"/>
        <w:jc w:val="both"/>
      </w:pPr>
      <w:r w:rsidRPr="00D365EF">
        <w:rPr>
          <w:rStyle w:val="12"/>
          <w:color w:val="000000"/>
          <w:lang w:eastAsia="ru-RU"/>
        </w:rPr>
        <w:t xml:space="preserve">to determine the range of </w:t>
      </w:r>
      <w:r w:rsidR="00747989">
        <w:rPr>
          <w:rStyle w:val="12"/>
          <w:color w:val="000000"/>
          <w:lang w:eastAsia="ru-RU"/>
        </w:rPr>
        <w:t xml:space="preserve">matters </w:t>
      </w:r>
      <w:r w:rsidRPr="00D365EF">
        <w:rPr>
          <w:rStyle w:val="12"/>
          <w:color w:val="000000"/>
          <w:lang w:eastAsia="ru-RU"/>
        </w:rPr>
        <w:t>to be discussed at a meeting of the Committee.</w:t>
      </w:r>
    </w:p>
    <w:p w:rsidR="00293FC9" w:rsidRPr="00D365EF" w:rsidRDefault="00293FC9" w:rsidP="00747989">
      <w:pPr>
        <w:pStyle w:val="a3"/>
        <w:numPr>
          <w:ilvl w:val="0"/>
          <w:numId w:val="33"/>
        </w:numPr>
        <w:spacing w:line="322" w:lineRule="exact"/>
        <w:ind w:firstLine="720"/>
        <w:jc w:val="both"/>
      </w:pPr>
      <w:r>
        <w:rPr>
          <w:rStyle w:val="12"/>
          <w:color w:val="000000"/>
          <w:lang w:eastAsia="ru-RU"/>
        </w:rPr>
        <w:t>M</w:t>
      </w:r>
      <w:r w:rsidRPr="00D365EF">
        <w:rPr>
          <w:rStyle w:val="12"/>
          <w:color w:val="000000"/>
          <w:lang w:eastAsia="ru-RU"/>
        </w:rPr>
        <w:t>embers of the Committee shall be entitled:</w:t>
      </w:r>
    </w:p>
    <w:p w:rsidR="00293FC9" w:rsidRPr="00D365EF" w:rsidRDefault="00293FC9" w:rsidP="00293FC9">
      <w:pPr>
        <w:pStyle w:val="a3"/>
        <w:numPr>
          <w:ilvl w:val="0"/>
          <w:numId w:val="42"/>
        </w:numPr>
        <w:tabs>
          <w:tab w:val="left" w:pos="1352"/>
        </w:tabs>
        <w:spacing w:line="322" w:lineRule="exact"/>
        <w:ind w:left="20" w:firstLine="720"/>
        <w:jc w:val="both"/>
      </w:pPr>
      <w:r>
        <w:rPr>
          <w:rStyle w:val="12"/>
          <w:color w:val="000000"/>
          <w:lang w:eastAsia="ru-RU"/>
        </w:rPr>
        <w:t xml:space="preserve">to </w:t>
      </w:r>
      <w:r w:rsidRPr="00D365EF">
        <w:rPr>
          <w:rStyle w:val="12"/>
          <w:color w:val="000000"/>
          <w:lang w:eastAsia="ru-RU"/>
        </w:rPr>
        <w:t>initiate an extraordinary meeting of the Committee;</w:t>
      </w:r>
    </w:p>
    <w:p w:rsidR="00293FC9" w:rsidRPr="00D365EF" w:rsidRDefault="00293FC9" w:rsidP="00293FC9">
      <w:pPr>
        <w:pStyle w:val="a3"/>
        <w:numPr>
          <w:ilvl w:val="0"/>
          <w:numId w:val="42"/>
        </w:numPr>
        <w:tabs>
          <w:tab w:val="left" w:pos="1352"/>
        </w:tabs>
        <w:spacing w:line="322" w:lineRule="exact"/>
        <w:ind w:left="20" w:firstLine="720"/>
        <w:jc w:val="both"/>
      </w:pPr>
      <w:r w:rsidRPr="00D365EF">
        <w:rPr>
          <w:rStyle w:val="12"/>
          <w:color w:val="000000"/>
          <w:lang w:eastAsia="ru-RU"/>
        </w:rPr>
        <w:t>to vote in making decisions at the meetings of the Committee;</w:t>
      </w:r>
    </w:p>
    <w:p w:rsidR="00293FC9" w:rsidRPr="00D365EF" w:rsidRDefault="00293FC9" w:rsidP="00293FC9">
      <w:pPr>
        <w:pStyle w:val="a3"/>
        <w:numPr>
          <w:ilvl w:val="0"/>
          <w:numId w:val="42"/>
        </w:numPr>
        <w:tabs>
          <w:tab w:val="left" w:pos="1352"/>
        </w:tabs>
        <w:spacing w:line="322" w:lineRule="exact"/>
        <w:ind w:left="20" w:right="20" w:firstLine="720"/>
        <w:jc w:val="both"/>
      </w:pPr>
      <w:r w:rsidRPr="00D365EF">
        <w:rPr>
          <w:rStyle w:val="12"/>
          <w:color w:val="000000"/>
          <w:lang w:eastAsia="ru-RU"/>
        </w:rPr>
        <w:t xml:space="preserve">to </w:t>
      </w:r>
      <w:r>
        <w:rPr>
          <w:rStyle w:val="12"/>
          <w:color w:val="000000"/>
          <w:lang w:eastAsia="ru-RU"/>
        </w:rPr>
        <w:t>voice</w:t>
      </w:r>
      <w:r w:rsidRPr="00D365EF">
        <w:rPr>
          <w:rStyle w:val="12"/>
          <w:color w:val="000000"/>
          <w:lang w:eastAsia="ru-RU"/>
        </w:rPr>
        <w:t xml:space="preserve"> and make proposals on all matters that are brought to the meeting of the Committee and </w:t>
      </w:r>
      <w:r w:rsidR="00747989">
        <w:rPr>
          <w:rStyle w:val="12"/>
          <w:color w:val="000000"/>
          <w:lang w:eastAsia="ru-RU"/>
        </w:rPr>
        <w:t>relate to</w:t>
      </w:r>
      <w:r w:rsidRPr="00D365EF">
        <w:rPr>
          <w:rStyle w:val="12"/>
          <w:color w:val="000000"/>
          <w:lang w:eastAsia="ru-RU"/>
        </w:rPr>
        <w:t xml:space="preserve"> RMS</w:t>
      </w:r>
      <w:r w:rsidR="00747989">
        <w:rPr>
          <w:rStyle w:val="12"/>
          <w:color w:val="000000"/>
          <w:lang w:eastAsia="ru-RU"/>
        </w:rPr>
        <w:t>, ICS</w:t>
      </w:r>
      <w:r w:rsidRPr="00D365EF">
        <w:rPr>
          <w:rStyle w:val="12"/>
          <w:color w:val="000000"/>
          <w:lang w:eastAsia="ru-RU"/>
        </w:rPr>
        <w:t xml:space="preserve"> and </w:t>
      </w:r>
      <w:r w:rsidR="00747989">
        <w:rPr>
          <w:rStyle w:val="12"/>
          <w:color w:val="000000"/>
          <w:lang w:eastAsia="ru-RU"/>
        </w:rPr>
        <w:t>CGS</w:t>
      </w:r>
      <w:r w:rsidRPr="00D365EF">
        <w:rPr>
          <w:rStyle w:val="12"/>
          <w:color w:val="000000"/>
          <w:lang w:eastAsia="ru-RU"/>
        </w:rPr>
        <w:t>.</w:t>
      </w:r>
    </w:p>
    <w:p w:rsidR="00293FC9" w:rsidRPr="00D365EF" w:rsidRDefault="00293FC9" w:rsidP="00747989">
      <w:pPr>
        <w:pStyle w:val="a3"/>
        <w:numPr>
          <w:ilvl w:val="0"/>
          <w:numId w:val="33"/>
        </w:numPr>
        <w:spacing w:line="322" w:lineRule="exact"/>
        <w:ind w:right="20" w:firstLine="720"/>
        <w:jc w:val="both"/>
      </w:pPr>
      <w:r w:rsidRPr="00D365EF">
        <w:rPr>
          <w:rStyle w:val="12"/>
          <w:color w:val="000000"/>
          <w:lang w:eastAsia="ru-RU"/>
        </w:rPr>
        <w:t xml:space="preserve">Within the functional </w:t>
      </w:r>
      <w:r>
        <w:rPr>
          <w:rStyle w:val="12"/>
          <w:color w:val="000000"/>
          <w:lang w:eastAsia="ru-RU"/>
        </w:rPr>
        <w:t>duties</w:t>
      </w:r>
      <w:r w:rsidRPr="00D365EF">
        <w:rPr>
          <w:rStyle w:val="12"/>
          <w:color w:val="000000"/>
          <w:lang w:eastAsia="ru-RU"/>
        </w:rPr>
        <w:t>, the Committee</w:t>
      </w:r>
      <w:r w:rsidR="00747989">
        <w:rPr>
          <w:rStyle w:val="12"/>
          <w:color w:val="000000"/>
          <w:lang w:eastAsia="ru-RU"/>
        </w:rPr>
        <w:t>, in accordance with the established procedure,</w:t>
      </w:r>
      <w:r w:rsidRPr="00D365EF">
        <w:rPr>
          <w:rStyle w:val="12"/>
          <w:color w:val="000000"/>
          <w:lang w:eastAsia="ru-RU"/>
        </w:rPr>
        <w:t xml:space="preserve"> has the authority to:</w:t>
      </w:r>
    </w:p>
    <w:p w:rsidR="00293FC9" w:rsidRPr="00D365EF" w:rsidRDefault="00293FC9" w:rsidP="00293FC9">
      <w:pPr>
        <w:pStyle w:val="a3"/>
        <w:numPr>
          <w:ilvl w:val="0"/>
          <w:numId w:val="43"/>
        </w:numPr>
        <w:tabs>
          <w:tab w:val="left" w:pos="1352"/>
        </w:tabs>
        <w:spacing w:line="322" w:lineRule="exact"/>
        <w:ind w:left="20" w:right="20" w:firstLine="720"/>
        <w:jc w:val="both"/>
      </w:pPr>
      <w:r w:rsidRPr="00D365EF">
        <w:rPr>
          <w:rStyle w:val="12"/>
          <w:color w:val="000000"/>
          <w:lang w:eastAsia="ru-RU"/>
        </w:rPr>
        <w:t xml:space="preserve">request </w:t>
      </w:r>
      <w:r>
        <w:rPr>
          <w:rStyle w:val="12"/>
          <w:color w:val="000000"/>
          <w:lang w:eastAsia="ru-RU"/>
        </w:rPr>
        <w:t xml:space="preserve">from </w:t>
      </w:r>
      <w:r w:rsidR="00747989">
        <w:rPr>
          <w:rStyle w:val="12"/>
          <w:color w:val="000000"/>
          <w:lang w:eastAsia="ru-RU"/>
        </w:rPr>
        <w:t xml:space="preserve">business units </w:t>
      </w:r>
      <w:r w:rsidRPr="00D365EF">
        <w:rPr>
          <w:rStyle w:val="12"/>
          <w:color w:val="000000"/>
          <w:lang w:eastAsia="ru-RU"/>
        </w:rPr>
        <w:t xml:space="preserve">and subsidiaries / affiliates of the Company the necessary information to make recommendations on </w:t>
      </w:r>
      <w:r w:rsidR="001451DE">
        <w:rPr>
          <w:rStyle w:val="12"/>
          <w:color w:val="000000"/>
          <w:lang w:eastAsia="ru-RU"/>
        </w:rPr>
        <w:t>RMS, ICS and CGS</w:t>
      </w:r>
    </w:p>
    <w:p w:rsidR="00293FC9" w:rsidRPr="00D365EF" w:rsidRDefault="001451DE" w:rsidP="00293FC9">
      <w:pPr>
        <w:pStyle w:val="a3"/>
        <w:numPr>
          <w:ilvl w:val="0"/>
          <w:numId w:val="43"/>
        </w:numPr>
        <w:tabs>
          <w:tab w:val="left" w:pos="1352"/>
        </w:tabs>
        <w:spacing w:line="322" w:lineRule="exact"/>
        <w:ind w:left="20" w:right="20" w:firstLine="720"/>
        <w:jc w:val="both"/>
      </w:pPr>
      <w:r>
        <w:rPr>
          <w:rStyle w:val="12"/>
          <w:color w:val="000000"/>
          <w:lang w:eastAsia="ru-RU"/>
        </w:rPr>
        <w:t>engage</w:t>
      </w:r>
      <w:r w:rsidR="00293FC9" w:rsidRPr="00D365EF">
        <w:rPr>
          <w:rStyle w:val="12"/>
          <w:color w:val="000000"/>
          <w:lang w:eastAsia="ru-RU"/>
        </w:rPr>
        <w:t xml:space="preserve"> </w:t>
      </w:r>
      <w:r w:rsidR="00293FC9">
        <w:rPr>
          <w:rStyle w:val="12"/>
          <w:color w:val="000000"/>
          <w:lang w:eastAsia="ru-RU"/>
        </w:rPr>
        <w:t xml:space="preserve">employees of a </w:t>
      </w:r>
      <w:r>
        <w:rPr>
          <w:rStyle w:val="12"/>
          <w:color w:val="000000"/>
          <w:lang w:eastAsia="ru-RU"/>
        </w:rPr>
        <w:t>BU</w:t>
      </w:r>
      <w:r w:rsidR="00293FC9">
        <w:rPr>
          <w:rStyle w:val="12"/>
          <w:color w:val="000000"/>
          <w:lang w:eastAsia="ru-RU"/>
        </w:rPr>
        <w:t xml:space="preserve"> </w:t>
      </w:r>
      <w:r w:rsidR="00293FC9" w:rsidRPr="00D365EF">
        <w:rPr>
          <w:rStyle w:val="12"/>
          <w:color w:val="000000"/>
          <w:lang w:eastAsia="ru-RU"/>
        </w:rPr>
        <w:t>in the implementation and improvement of</w:t>
      </w:r>
      <w:r>
        <w:rPr>
          <w:rStyle w:val="12"/>
          <w:color w:val="000000"/>
          <w:lang w:eastAsia="ru-RU"/>
        </w:rPr>
        <w:t xml:space="preserve"> RMS, ICS and CGS,</w:t>
      </w:r>
      <w:r w:rsidR="00293FC9" w:rsidRPr="00D365EF">
        <w:rPr>
          <w:rStyle w:val="12"/>
          <w:color w:val="000000"/>
          <w:lang w:eastAsia="ru-RU"/>
        </w:rPr>
        <w:t xml:space="preserve"> as well as </w:t>
      </w:r>
      <w:r>
        <w:rPr>
          <w:rStyle w:val="12"/>
          <w:color w:val="000000"/>
          <w:lang w:eastAsia="ru-RU"/>
        </w:rPr>
        <w:t xml:space="preserve">in </w:t>
      </w:r>
      <w:r w:rsidR="00293FC9" w:rsidRPr="00D365EF">
        <w:rPr>
          <w:rStyle w:val="12"/>
          <w:color w:val="000000"/>
          <w:lang w:eastAsia="ru-RU"/>
        </w:rPr>
        <w:t>meetings of the Committee;</w:t>
      </w:r>
    </w:p>
    <w:p w:rsidR="00293FC9" w:rsidRPr="00F57927" w:rsidRDefault="00293FC9" w:rsidP="00293FC9">
      <w:pPr>
        <w:pStyle w:val="a3"/>
        <w:numPr>
          <w:ilvl w:val="0"/>
          <w:numId w:val="43"/>
        </w:numPr>
        <w:tabs>
          <w:tab w:val="left" w:pos="1352"/>
        </w:tabs>
        <w:spacing w:line="322" w:lineRule="exact"/>
        <w:ind w:left="20" w:right="20" w:firstLine="720"/>
        <w:jc w:val="both"/>
      </w:pPr>
      <w:r w:rsidRPr="00F57927">
        <w:rPr>
          <w:rStyle w:val="12"/>
          <w:color w:val="000000"/>
          <w:lang w:eastAsia="ru-RU"/>
        </w:rPr>
        <w:t xml:space="preserve">make recommendations for </w:t>
      </w:r>
      <w:r w:rsidR="001451DE">
        <w:rPr>
          <w:rStyle w:val="12"/>
          <w:color w:val="000000"/>
          <w:lang w:eastAsia="ru-RU"/>
        </w:rPr>
        <w:t>engaging</w:t>
      </w:r>
      <w:r w:rsidRPr="00F57927">
        <w:rPr>
          <w:rStyle w:val="12"/>
          <w:color w:val="000000"/>
          <w:lang w:eastAsia="ru-RU"/>
        </w:rPr>
        <w:t xml:space="preserve"> external consultants for the development, implementation and improveme</w:t>
      </w:r>
      <w:r w:rsidR="001451DE">
        <w:rPr>
          <w:rStyle w:val="12"/>
          <w:color w:val="000000"/>
          <w:lang w:eastAsia="ru-RU"/>
        </w:rPr>
        <w:t xml:space="preserve">nt of the risk management system and internal control. </w:t>
      </w:r>
    </w:p>
    <w:p w:rsidR="00293FC9" w:rsidRPr="00F57927" w:rsidRDefault="00293FC9" w:rsidP="00293FC9">
      <w:pPr>
        <w:pStyle w:val="a3"/>
        <w:numPr>
          <w:ilvl w:val="0"/>
          <w:numId w:val="43"/>
        </w:numPr>
        <w:tabs>
          <w:tab w:val="left" w:pos="1352"/>
        </w:tabs>
        <w:spacing w:line="322" w:lineRule="exact"/>
        <w:ind w:left="20" w:firstLine="720"/>
        <w:jc w:val="both"/>
      </w:pPr>
      <w:r w:rsidRPr="00F57927">
        <w:rPr>
          <w:rStyle w:val="12"/>
          <w:color w:val="000000"/>
          <w:lang w:eastAsia="ru-RU"/>
        </w:rPr>
        <w:t>initiate process</w:t>
      </w:r>
      <w:r>
        <w:rPr>
          <w:rStyle w:val="12"/>
          <w:color w:val="000000"/>
          <w:lang w:eastAsia="ru-RU"/>
        </w:rPr>
        <w:t>es</w:t>
      </w:r>
      <w:r w:rsidRPr="00F57927">
        <w:rPr>
          <w:rStyle w:val="12"/>
          <w:color w:val="000000"/>
          <w:lang w:eastAsia="ru-RU"/>
        </w:rPr>
        <w:t xml:space="preserve"> of risk management</w:t>
      </w:r>
      <w:r w:rsidR="001451DE">
        <w:rPr>
          <w:rStyle w:val="12"/>
          <w:color w:val="000000"/>
          <w:lang w:eastAsia="ru-RU"/>
        </w:rPr>
        <w:t xml:space="preserve"> and internal control</w:t>
      </w:r>
      <w:r w:rsidRPr="00F57927">
        <w:rPr>
          <w:rStyle w:val="12"/>
          <w:color w:val="000000"/>
          <w:lang w:eastAsia="ru-RU"/>
        </w:rPr>
        <w:t xml:space="preserve"> in the Company;</w:t>
      </w:r>
    </w:p>
    <w:p w:rsidR="00293FC9" w:rsidRPr="00F57927" w:rsidRDefault="00293FC9" w:rsidP="00293FC9">
      <w:pPr>
        <w:pStyle w:val="a3"/>
        <w:numPr>
          <w:ilvl w:val="0"/>
          <w:numId w:val="43"/>
        </w:numPr>
        <w:tabs>
          <w:tab w:val="left" w:pos="1352"/>
        </w:tabs>
        <w:spacing w:line="322" w:lineRule="exact"/>
        <w:ind w:left="20" w:right="20" w:firstLine="720"/>
        <w:jc w:val="both"/>
      </w:pPr>
      <w:r w:rsidRPr="00F57927">
        <w:rPr>
          <w:rStyle w:val="12"/>
          <w:color w:val="000000"/>
          <w:lang w:eastAsia="ru-RU"/>
        </w:rPr>
        <w:t>take other measures necessary to carry out tasks and functions</w:t>
      </w:r>
      <w:r w:rsidR="001451DE">
        <w:rPr>
          <w:rStyle w:val="12"/>
          <w:color w:val="000000"/>
          <w:lang w:eastAsia="ru-RU"/>
        </w:rPr>
        <w:t xml:space="preserve"> assigned to it. </w:t>
      </w:r>
    </w:p>
    <w:p w:rsidR="00293FC9" w:rsidRPr="00F57927" w:rsidRDefault="001451DE" w:rsidP="00747989">
      <w:pPr>
        <w:pStyle w:val="a3"/>
        <w:numPr>
          <w:ilvl w:val="0"/>
          <w:numId w:val="33"/>
        </w:numPr>
        <w:spacing w:line="322" w:lineRule="exact"/>
        <w:ind w:right="20" w:firstLine="720"/>
        <w:jc w:val="both"/>
      </w:pPr>
      <w:r>
        <w:rPr>
          <w:rStyle w:val="12"/>
          <w:color w:val="000000"/>
          <w:lang w:eastAsia="ru-RU"/>
        </w:rPr>
        <w:t>T</w:t>
      </w:r>
      <w:r w:rsidR="00293FC9" w:rsidRPr="00F57927">
        <w:rPr>
          <w:rStyle w:val="12"/>
          <w:color w:val="000000"/>
          <w:lang w:eastAsia="ru-RU"/>
        </w:rPr>
        <w:t>he Secretary of the Committee</w:t>
      </w:r>
      <w:r>
        <w:rPr>
          <w:rStyle w:val="12"/>
          <w:color w:val="000000"/>
          <w:lang w:eastAsia="ru-RU"/>
        </w:rPr>
        <w:t xml:space="preserve"> in order to perform  his/her </w:t>
      </w:r>
      <w:r w:rsidRPr="00F57927">
        <w:rPr>
          <w:rStyle w:val="12"/>
          <w:color w:val="000000"/>
          <w:lang w:eastAsia="ru-RU"/>
        </w:rPr>
        <w:t>duties</w:t>
      </w:r>
      <w:r>
        <w:rPr>
          <w:rStyle w:val="12"/>
          <w:color w:val="000000"/>
          <w:lang w:eastAsia="ru-RU"/>
        </w:rPr>
        <w:t>,</w:t>
      </w:r>
      <w:r w:rsidRPr="00F57927">
        <w:rPr>
          <w:rStyle w:val="12"/>
          <w:color w:val="000000"/>
          <w:lang w:eastAsia="ru-RU"/>
        </w:rPr>
        <w:t xml:space="preserve"> </w:t>
      </w:r>
      <w:r w:rsidR="00293FC9" w:rsidRPr="00F57927">
        <w:rPr>
          <w:rStyle w:val="12"/>
          <w:color w:val="000000"/>
          <w:lang w:eastAsia="ru-RU"/>
        </w:rPr>
        <w:t>shall be entitled to request from the Company</w:t>
      </w:r>
      <w:r w:rsidR="00293FC9">
        <w:rPr>
          <w:rStyle w:val="12"/>
          <w:color w:val="000000"/>
          <w:lang w:eastAsia="ru-RU"/>
        </w:rPr>
        <w:t>’</w:t>
      </w:r>
      <w:r w:rsidR="00293FC9" w:rsidRPr="00F57927">
        <w:rPr>
          <w:rStyle w:val="12"/>
          <w:color w:val="000000"/>
          <w:lang w:eastAsia="ru-RU"/>
        </w:rPr>
        <w:t xml:space="preserve">s </w:t>
      </w:r>
      <w:r>
        <w:rPr>
          <w:rStyle w:val="12"/>
          <w:color w:val="000000"/>
          <w:lang w:eastAsia="ru-RU"/>
        </w:rPr>
        <w:t xml:space="preserve">BU </w:t>
      </w:r>
      <w:r w:rsidR="00293FC9" w:rsidRPr="00F57927">
        <w:rPr>
          <w:rStyle w:val="12"/>
          <w:color w:val="000000"/>
          <w:lang w:eastAsia="ru-RU"/>
        </w:rPr>
        <w:t xml:space="preserve">information on </w:t>
      </w:r>
      <w:r>
        <w:rPr>
          <w:rStyle w:val="12"/>
          <w:color w:val="000000"/>
          <w:lang w:eastAsia="ru-RU"/>
        </w:rPr>
        <w:t>items</w:t>
      </w:r>
      <w:r w:rsidR="00293FC9" w:rsidRPr="00F57927">
        <w:rPr>
          <w:rStyle w:val="12"/>
          <w:color w:val="000000"/>
          <w:lang w:eastAsia="ru-RU"/>
        </w:rPr>
        <w:t xml:space="preserve"> scheduled for consideration at the meetings of the Committee, as well as on the </w:t>
      </w:r>
      <w:r>
        <w:rPr>
          <w:rStyle w:val="12"/>
          <w:color w:val="000000"/>
          <w:lang w:eastAsia="ru-RU"/>
        </w:rPr>
        <w:t xml:space="preserve">progress in </w:t>
      </w:r>
      <w:r w:rsidR="00293FC9" w:rsidRPr="00F57927">
        <w:rPr>
          <w:rStyle w:val="12"/>
          <w:color w:val="000000"/>
          <w:lang w:eastAsia="ru-RU"/>
        </w:rPr>
        <w:t>implement</w:t>
      </w:r>
      <w:r>
        <w:rPr>
          <w:rStyle w:val="12"/>
          <w:color w:val="000000"/>
          <w:lang w:eastAsia="ru-RU"/>
        </w:rPr>
        <w:t>ing</w:t>
      </w:r>
      <w:r w:rsidR="00293FC9" w:rsidRPr="00F57927">
        <w:rPr>
          <w:rStyle w:val="12"/>
          <w:color w:val="000000"/>
          <w:lang w:eastAsia="ru-RU"/>
        </w:rPr>
        <w:t xml:space="preserve"> </w:t>
      </w:r>
      <w:r>
        <w:rPr>
          <w:rStyle w:val="12"/>
          <w:color w:val="000000"/>
          <w:lang w:eastAsia="ru-RU"/>
        </w:rPr>
        <w:t xml:space="preserve">the Committee decisions. </w:t>
      </w:r>
    </w:p>
    <w:p w:rsidR="00F001D7" w:rsidRPr="00293FC9" w:rsidRDefault="00F001D7" w:rsidP="00293FC9">
      <w:pPr>
        <w:pStyle w:val="a5"/>
        <w:tabs>
          <w:tab w:val="left" w:pos="716"/>
        </w:tabs>
        <w:spacing w:before="64"/>
        <w:ind w:left="927"/>
      </w:pPr>
    </w:p>
    <w:sectPr w:rsidR="00F001D7" w:rsidRPr="00293FC9" w:rsidSect="0022285B">
      <w:pgSz w:w="11907" w:h="16840"/>
      <w:pgMar w:top="600"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AC" w:rsidRDefault="002A1DAC" w:rsidP="000569FF">
      <w:r>
        <w:separator/>
      </w:r>
    </w:p>
  </w:endnote>
  <w:endnote w:type="continuationSeparator" w:id="0">
    <w:p w:rsidR="002A1DAC" w:rsidRDefault="002A1DAC" w:rsidP="0005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AC" w:rsidRDefault="002A1DAC" w:rsidP="000569FF">
      <w:r>
        <w:separator/>
      </w:r>
    </w:p>
  </w:footnote>
  <w:footnote w:type="continuationSeparator" w:id="0">
    <w:p w:rsidR="002A1DAC" w:rsidRDefault="002A1DAC" w:rsidP="00056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0" w:type="auto"/>
      <w:tblInd w:w="107" w:type="dxa"/>
      <w:tblLayout w:type="fixed"/>
      <w:tblLook w:val="01E0" w:firstRow="1" w:lastRow="1" w:firstColumn="1" w:lastColumn="1" w:noHBand="0" w:noVBand="0"/>
    </w:tblPr>
    <w:tblGrid>
      <w:gridCol w:w="1418"/>
      <w:gridCol w:w="3119"/>
      <w:gridCol w:w="2696"/>
      <w:gridCol w:w="2976"/>
    </w:tblGrid>
    <w:tr w:rsidR="00A82D3D" w:rsidRPr="006B09E9" w:rsidTr="00D70E11">
      <w:trPr>
        <w:trHeight w:hRule="exact" w:val="576"/>
      </w:trPr>
      <w:tc>
        <w:tcPr>
          <w:tcW w:w="1418" w:type="dxa"/>
          <w:vMerge w:val="restart"/>
          <w:tcBorders>
            <w:top w:val="single" w:sz="5" w:space="0" w:color="000000"/>
            <w:left w:val="single" w:sz="5" w:space="0" w:color="000000"/>
            <w:right w:val="single" w:sz="5" w:space="0" w:color="000000"/>
          </w:tcBorders>
        </w:tcPr>
        <w:p w:rsidR="00A82D3D" w:rsidRDefault="00A82D3D" w:rsidP="00D70E11">
          <w:pPr>
            <w:pStyle w:val="TableParagraph"/>
            <w:spacing w:before="1"/>
            <w:ind w:left="228" w:right="1386"/>
            <w:rPr>
              <w:rFonts w:ascii="Times New Roman" w:eastAsia="Times New Roman" w:hAnsi="Times New Roman" w:cs="Times New Roman"/>
              <w:sz w:val="20"/>
              <w:szCs w:val="20"/>
            </w:rPr>
          </w:pPr>
          <w:r>
            <w:rPr>
              <w:noProof/>
              <w:lang w:val="ru-RU" w:eastAsia="ru-RU"/>
            </w:rPr>
            <w:drawing>
              <wp:inline distT="0" distB="0" distL="0" distR="0">
                <wp:extent cx="600075" cy="5429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00075" cy="542925"/>
                        </a:xfrm>
                        <a:prstGeom prst="rect">
                          <a:avLst/>
                        </a:prstGeom>
                        <a:noFill/>
                        <a:ln w="9525">
                          <a:noFill/>
                          <a:miter lim="800000"/>
                          <a:headEnd/>
                          <a:tailEnd/>
                        </a:ln>
                      </pic:spPr>
                    </pic:pic>
                  </a:graphicData>
                </a:graphic>
              </wp:inline>
            </w:drawing>
          </w:r>
        </w:p>
      </w:tc>
      <w:tc>
        <w:tcPr>
          <w:tcW w:w="8791" w:type="dxa"/>
          <w:gridSpan w:val="3"/>
          <w:tcBorders>
            <w:top w:val="single" w:sz="5" w:space="0" w:color="000000"/>
            <w:left w:val="single" w:sz="5" w:space="0" w:color="000000"/>
            <w:bottom w:val="single" w:sz="5" w:space="0" w:color="000000"/>
            <w:right w:val="single" w:sz="5" w:space="0" w:color="000000"/>
          </w:tcBorders>
        </w:tcPr>
        <w:p w:rsidR="006B09E9" w:rsidRPr="006B09E9" w:rsidRDefault="006B09E9" w:rsidP="006B09E9">
          <w:pPr>
            <w:jc w:val="center"/>
            <w:rPr>
              <w:rStyle w:val="a4"/>
              <w:rFonts w:eastAsiaTheme="minorHAnsi"/>
              <w:b/>
              <w:sz w:val="24"/>
              <w:szCs w:val="24"/>
            </w:rPr>
          </w:pPr>
          <w:r w:rsidRPr="006B09E9">
            <w:rPr>
              <w:rStyle w:val="a4"/>
              <w:rFonts w:eastAsiaTheme="minorHAnsi"/>
              <w:b/>
              <w:sz w:val="24"/>
              <w:szCs w:val="24"/>
            </w:rPr>
            <w:t xml:space="preserve">Regulations on Risks and Management System Committee of “Samruk-Energy” JSC </w:t>
          </w:r>
        </w:p>
        <w:p w:rsidR="00A82D3D" w:rsidRPr="006B09E9" w:rsidRDefault="00A82D3D" w:rsidP="00D70E11">
          <w:pPr>
            <w:pStyle w:val="TableParagraph"/>
            <w:spacing w:before="3"/>
            <w:ind w:left="3208" w:right="913" w:hanging="1974"/>
            <w:rPr>
              <w:rFonts w:ascii="Times New Roman" w:eastAsia="Times New Roman" w:hAnsi="Times New Roman" w:cs="Times New Roman"/>
              <w:sz w:val="24"/>
              <w:szCs w:val="24"/>
            </w:rPr>
          </w:pPr>
        </w:p>
      </w:tc>
    </w:tr>
    <w:tr w:rsidR="00A82D3D" w:rsidTr="00D70E11">
      <w:trPr>
        <w:trHeight w:hRule="exact" w:val="295"/>
      </w:trPr>
      <w:tc>
        <w:tcPr>
          <w:tcW w:w="1418" w:type="dxa"/>
          <w:vMerge/>
          <w:tcBorders>
            <w:left w:val="single" w:sz="5" w:space="0" w:color="000000"/>
            <w:bottom w:val="single" w:sz="5" w:space="0" w:color="000000"/>
            <w:right w:val="single" w:sz="5" w:space="0" w:color="000000"/>
          </w:tcBorders>
        </w:tcPr>
        <w:p w:rsidR="00A82D3D" w:rsidRPr="006B09E9" w:rsidRDefault="00A82D3D" w:rsidP="00D70E11"/>
      </w:tc>
      <w:tc>
        <w:tcPr>
          <w:tcW w:w="3119" w:type="dxa"/>
          <w:tcBorders>
            <w:top w:val="single" w:sz="5" w:space="0" w:color="000000"/>
            <w:left w:val="single" w:sz="5" w:space="0" w:color="000000"/>
            <w:bottom w:val="single" w:sz="5" w:space="0" w:color="000000"/>
            <w:right w:val="single" w:sz="5" w:space="0" w:color="000000"/>
          </w:tcBorders>
        </w:tcPr>
        <w:p w:rsidR="00A82D3D" w:rsidRDefault="006B09E9" w:rsidP="000569FF">
          <w:pPr>
            <w:pStyle w:val="TableParagraph"/>
            <w:ind w:left="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PSM</w:t>
          </w:r>
          <w:r w:rsidR="00A82D3D">
            <w:rPr>
              <w:rFonts w:ascii="Times New Roman" w:eastAsia="Times New Roman" w:hAnsi="Times New Roman" w:cs="Times New Roman"/>
              <w:b/>
              <w:bCs/>
              <w:spacing w:val="-1"/>
              <w:sz w:val="24"/>
              <w:szCs w:val="24"/>
            </w:rPr>
            <w:t xml:space="preserve"> </w:t>
          </w:r>
          <w:r w:rsidR="00A82D3D" w:rsidRPr="00401D0C">
            <w:rPr>
              <w:rFonts w:ascii="Times New Roman" w:eastAsia="Times New Roman" w:hAnsi="Times New Roman" w:cs="Times New Roman"/>
              <w:b/>
              <w:bCs/>
              <w:sz w:val="24"/>
              <w:szCs w:val="24"/>
            </w:rPr>
            <w:t>02</w:t>
          </w:r>
          <w:r w:rsidR="00A82D3D" w:rsidRPr="00401D0C">
            <w:rPr>
              <w:rFonts w:ascii="Times New Roman" w:eastAsia="Times New Roman" w:hAnsi="Times New Roman" w:cs="Times New Roman"/>
              <w:b/>
              <w:bCs/>
              <w:spacing w:val="-1"/>
              <w:sz w:val="24"/>
              <w:szCs w:val="24"/>
            </w:rPr>
            <w:t>-</w:t>
          </w:r>
          <w:r w:rsidR="00A82D3D" w:rsidRPr="000569FF">
            <w:rPr>
              <w:rFonts w:ascii="Times New Roman" w:eastAsia="Times New Roman" w:hAnsi="Times New Roman" w:cs="Times New Roman"/>
              <w:b/>
              <w:bCs/>
              <w:sz w:val="24"/>
              <w:szCs w:val="24"/>
            </w:rPr>
            <w:t>0</w:t>
          </w:r>
          <w:r w:rsidR="00A82D3D" w:rsidRPr="000569FF">
            <w:rPr>
              <w:rFonts w:ascii="Times New Roman" w:eastAsia="Times New Roman" w:hAnsi="Times New Roman" w:cs="Times New Roman"/>
              <w:b/>
              <w:bCs/>
              <w:sz w:val="24"/>
              <w:szCs w:val="24"/>
              <w:lang w:val="ru-RU"/>
            </w:rPr>
            <w:t>4</w:t>
          </w:r>
          <w:r w:rsidR="00A82D3D" w:rsidRPr="000569FF">
            <w:rPr>
              <w:rFonts w:ascii="Times New Roman" w:eastAsia="Times New Roman" w:hAnsi="Times New Roman" w:cs="Times New Roman"/>
              <w:b/>
              <w:bCs/>
              <w:spacing w:val="-1"/>
              <w:sz w:val="24"/>
              <w:szCs w:val="24"/>
            </w:rPr>
            <w:t>-</w:t>
          </w:r>
          <w:r w:rsidR="00A82D3D" w:rsidRPr="000569FF">
            <w:rPr>
              <w:rFonts w:ascii="Times New Roman" w:eastAsia="Times New Roman" w:hAnsi="Times New Roman" w:cs="Times New Roman"/>
              <w:b/>
              <w:bCs/>
              <w:sz w:val="24"/>
              <w:szCs w:val="24"/>
            </w:rPr>
            <w:t>11</w:t>
          </w:r>
        </w:p>
      </w:tc>
      <w:tc>
        <w:tcPr>
          <w:tcW w:w="2696" w:type="dxa"/>
          <w:tcBorders>
            <w:top w:val="single" w:sz="5" w:space="0" w:color="000000"/>
            <w:left w:val="single" w:sz="5" w:space="0" w:color="000000"/>
            <w:bottom w:val="single" w:sz="5" w:space="0" w:color="000000"/>
            <w:right w:val="single" w:sz="5" w:space="0" w:color="000000"/>
          </w:tcBorders>
        </w:tcPr>
        <w:p w:rsidR="00A82D3D" w:rsidRPr="000569FF" w:rsidRDefault="006B09E9" w:rsidP="000569FF">
          <w:pPr>
            <w:pStyle w:val="TableParagraph"/>
            <w:ind w:left="731"/>
            <w:rPr>
              <w:rFonts w:ascii="Times New Roman" w:eastAsia="Times New Roman" w:hAnsi="Times New Roman" w:cs="Times New Roman"/>
              <w:sz w:val="24"/>
              <w:szCs w:val="24"/>
              <w:lang w:val="ru-RU"/>
            </w:rPr>
          </w:pPr>
          <w:r>
            <w:rPr>
              <w:rFonts w:ascii="Times New Roman" w:eastAsia="Times New Roman" w:hAnsi="Times New Roman" w:cs="Times New Roman"/>
              <w:b/>
              <w:bCs/>
              <w:spacing w:val="-3"/>
              <w:sz w:val="24"/>
              <w:szCs w:val="24"/>
            </w:rPr>
            <w:t>Edition</w:t>
          </w:r>
          <w:r w:rsidR="00A82D3D">
            <w:rPr>
              <w:rFonts w:ascii="Times New Roman" w:eastAsia="Times New Roman" w:hAnsi="Times New Roman" w:cs="Times New Roman"/>
              <w:b/>
              <w:bCs/>
              <w:sz w:val="24"/>
              <w:szCs w:val="24"/>
            </w:rPr>
            <w:t xml:space="preserve"> </w:t>
          </w:r>
          <w:r w:rsidR="00A82D3D">
            <w:rPr>
              <w:rFonts w:ascii="Times New Roman" w:eastAsia="Times New Roman" w:hAnsi="Times New Roman" w:cs="Times New Roman"/>
              <w:b/>
              <w:bCs/>
              <w:sz w:val="24"/>
              <w:szCs w:val="24"/>
              <w:lang w:val="ru-RU"/>
            </w:rPr>
            <w:t>4</w:t>
          </w:r>
        </w:p>
      </w:tc>
      <w:tc>
        <w:tcPr>
          <w:tcW w:w="2976" w:type="dxa"/>
          <w:tcBorders>
            <w:top w:val="single" w:sz="5" w:space="0" w:color="000000"/>
            <w:left w:val="single" w:sz="5" w:space="0" w:color="000000"/>
            <w:bottom w:val="single" w:sz="5" w:space="0" w:color="000000"/>
            <w:right w:val="single" w:sz="5" w:space="0" w:color="000000"/>
          </w:tcBorders>
        </w:tcPr>
        <w:p w:rsidR="00A82D3D" w:rsidRPr="00111029" w:rsidRDefault="006B09E9" w:rsidP="00111029">
          <w:pPr>
            <w:pStyle w:val="TableParagraph"/>
            <w:ind w:left="8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page</w:t>
          </w:r>
          <w:r w:rsidR="00A82D3D">
            <w:rPr>
              <w:rFonts w:ascii="Times New Roman" w:eastAsia="Times New Roman" w:hAnsi="Times New Roman" w:cs="Times New Roman"/>
              <w:b/>
              <w:bCs/>
              <w:spacing w:val="2"/>
              <w:sz w:val="24"/>
              <w:szCs w:val="24"/>
            </w:rPr>
            <w:t xml:space="preserve"> </w:t>
          </w:r>
          <w:r w:rsidR="00DD7F56" w:rsidRPr="004B1029">
            <w:rPr>
              <w:rFonts w:ascii="Times New Roman" w:eastAsia="Times New Roman" w:hAnsi="Times New Roman" w:cs="Times New Roman"/>
              <w:b/>
              <w:bCs/>
              <w:spacing w:val="2"/>
              <w:sz w:val="24"/>
              <w:szCs w:val="24"/>
            </w:rPr>
            <w:fldChar w:fldCharType="begin"/>
          </w:r>
          <w:r w:rsidR="004B1029" w:rsidRPr="004B1029">
            <w:rPr>
              <w:rFonts w:ascii="Times New Roman" w:eastAsia="Times New Roman" w:hAnsi="Times New Roman" w:cs="Times New Roman"/>
              <w:b/>
              <w:bCs/>
              <w:spacing w:val="2"/>
              <w:sz w:val="24"/>
              <w:szCs w:val="24"/>
            </w:rPr>
            <w:instrText xml:space="preserve"> PAGE   \* MERGEFORMAT </w:instrText>
          </w:r>
          <w:r w:rsidR="00DD7F56" w:rsidRPr="004B1029">
            <w:rPr>
              <w:rFonts w:ascii="Times New Roman" w:eastAsia="Times New Roman" w:hAnsi="Times New Roman" w:cs="Times New Roman"/>
              <w:b/>
              <w:bCs/>
              <w:spacing w:val="2"/>
              <w:sz w:val="24"/>
              <w:szCs w:val="24"/>
            </w:rPr>
            <w:fldChar w:fldCharType="separate"/>
          </w:r>
          <w:r w:rsidR="00D24B4A">
            <w:rPr>
              <w:rFonts w:ascii="Times New Roman" w:eastAsia="Times New Roman" w:hAnsi="Times New Roman" w:cs="Times New Roman"/>
              <w:b/>
              <w:bCs/>
              <w:noProof/>
              <w:spacing w:val="2"/>
              <w:sz w:val="24"/>
              <w:szCs w:val="24"/>
            </w:rPr>
            <w:t>2</w:t>
          </w:r>
          <w:r w:rsidR="00DD7F56" w:rsidRPr="004B1029">
            <w:rPr>
              <w:rFonts w:ascii="Times New Roman" w:eastAsia="Times New Roman" w:hAnsi="Times New Roman" w:cs="Times New Roman"/>
              <w:b/>
              <w:bCs/>
              <w:spacing w:val="2"/>
              <w:sz w:val="24"/>
              <w:szCs w:val="24"/>
            </w:rPr>
            <w:fldChar w:fldCharType="end"/>
          </w:r>
          <w:r w:rsidR="00A82D3D">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of</w:t>
          </w:r>
          <w:r w:rsidR="00A82D3D">
            <w:rPr>
              <w:rFonts w:ascii="Times New Roman" w:eastAsia="Times New Roman" w:hAnsi="Times New Roman" w:cs="Times New Roman"/>
              <w:b/>
              <w:bCs/>
              <w:spacing w:val="-1"/>
              <w:sz w:val="24"/>
              <w:szCs w:val="24"/>
            </w:rPr>
            <w:t xml:space="preserve"> </w:t>
          </w:r>
          <w:r w:rsidR="00111029">
            <w:rPr>
              <w:rFonts w:ascii="Times New Roman" w:eastAsia="Times New Roman" w:hAnsi="Times New Roman" w:cs="Times New Roman"/>
              <w:b/>
              <w:bCs/>
              <w:sz w:val="24"/>
              <w:szCs w:val="24"/>
            </w:rPr>
            <w:t>9</w:t>
          </w:r>
        </w:p>
      </w:tc>
    </w:tr>
  </w:tbl>
  <w:p w:rsidR="00A82D3D" w:rsidRDefault="00A82D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C210B75"/>
    <w:multiLevelType w:val="hybridMultilevel"/>
    <w:tmpl w:val="53348236"/>
    <w:lvl w:ilvl="0" w:tplc="B8A4F58E">
      <w:start w:val="1"/>
      <w:numFmt w:val="decimal"/>
      <w:lvlText w:val="%1)"/>
      <w:lvlJc w:val="left"/>
      <w:pPr>
        <w:ind w:hanging="711"/>
      </w:pPr>
      <w:rPr>
        <w:rFonts w:ascii="Times New Roman" w:eastAsia="Times New Roman" w:hAnsi="Times New Roman" w:hint="default"/>
        <w:spacing w:val="1"/>
        <w:sz w:val="28"/>
        <w:szCs w:val="28"/>
      </w:rPr>
    </w:lvl>
    <w:lvl w:ilvl="1" w:tplc="CEB81DA8">
      <w:start w:val="1"/>
      <w:numFmt w:val="bullet"/>
      <w:lvlText w:val="•"/>
      <w:lvlJc w:val="left"/>
      <w:rPr>
        <w:rFonts w:hint="default"/>
      </w:rPr>
    </w:lvl>
    <w:lvl w:ilvl="2" w:tplc="32740470">
      <w:start w:val="1"/>
      <w:numFmt w:val="bullet"/>
      <w:lvlText w:val="•"/>
      <w:lvlJc w:val="left"/>
      <w:rPr>
        <w:rFonts w:hint="default"/>
      </w:rPr>
    </w:lvl>
    <w:lvl w:ilvl="3" w:tplc="B14C4E26">
      <w:start w:val="1"/>
      <w:numFmt w:val="bullet"/>
      <w:lvlText w:val="•"/>
      <w:lvlJc w:val="left"/>
      <w:rPr>
        <w:rFonts w:hint="default"/>
      </w:rPr>
    </w:lvl>
    <w:lvl w:ilvl="4" w:tplc="7554761E">
      <w:start w:val="1"/>
      <w:numFmt w:val="bullet"/>
      <w:lvlText w:val="•"/>
      <w:lvlJc w:val="left"/>
      <w:rPr>
        <w:rFonts w:hint="default"/>
      </w:rPr>
    </w:lvl>
    <w:lvl w:ilvl="5" w:tplc="DF04432E">
      <w:start w:val="1"/>
      <w:numFmt w:val="bullet"/>
      <w:lvlText w:val="•"/>
      <w:lvlJc w:val="left"/>
      <w:rPr>
        <w:rFonts w:hint="default"/>
      </w:rPr>
    </w:lvl>
    <w:lvl w:ilvl="6" w:tplc="901AAD5C">
      <w:start w:val="1"/>
      <w:numFmt w:val="bullet"/>
      <w:lvlText w:val="•"/>
      <w:lvlJc w:val="left"/>
      <w:rPr>
        <w:rFonts w:hint="default"/>
      </w:rPr>
    </w:lvl>
    <w:lvl w:ilvl="7" w:tplc="47A4DDD6">
      <w:start w:val="1"/>
      <w:numFmt w:val="bullet"/>
      <w:lvlText w:val="•"/>
      <w:lvlJc w:val="left"/>
      <w:rPr>
        <w:rFonts w:hint="default"/>
      </w:rPr>
    </w:lvl>
    <w:lvl w:ilvl="8" w:tplc="D4CADE8C">
      <w:start w:val="1"/>
      <w:numFmt w:val="bullet"/>
      <w:lvlText w:val="•"/>
      <w:lvlJc w:val="left"/>
      <w:rPr>
        <w:rFonts w:hint="default"/>
      </w:rPr>
    </w:lvl>
  </w:abstractNum>
  <w:abstractNum w:abstractNumId="13">
    <w:nsid w:val="0C9E3E6B"/>
    <w:multiLevelType w:val="hybridMultilevel"/>
    <w:tmpl w:val="7F3CAAE2"/>
    <w:lvl w:ilvl="0" w:tplc="4CC4874E">
      <w:start w:val="1"/>
      <w:numFmt w:val="decimal"/>
      <w:lvlText w:val="%1)"/>
      <w:lvlJc w:val="left"/>
      <w:pPr>
        <w:ind w:hanging="711"/>
      </w:pPr>
      <w:rPr>
        <w:rFonts w:ascii="Times New Roman" w:eastAsia="Times New Roman" w:hAnsi="Times New Roman" w:hint="default"/>
        <w:spacing w:val="1"/>
        <w:sz w:val="28"/>
        <w:szCs w:val="28"/>
      </w:rPr>
    </w:lvl>
    <w:lvl w:ilvl="1" w:tplc="28EC6742">
      <w:start w:val="1"/>
      <w:numFmt w:val="bullet"/>
      <w:lvlText w:val="•"/>
      <w:lvlJc w:val="left"/>
      <w:rPr>
        <w:rFonts w:hint="default"/>
      </w:rPr>
    </w:lvl>
    <w:lvl w:ilvl="2" w:tplc="F0465BCA">
      <w:start w:val="1"/>
      <w:numFmt w:val="bullet"/>
      <w:lvlText w:val="•"/>
      <w:lvlJc w:val="left"/>
      <w:rPr>
        <w:rFonts w:hint="default"/>
      </w:rPr>
    </w:lvl>
    <w:lvl w:ilvl="3" w:tplc="C6006962">
      <w:start w:val="1"/>
      <w:numFmt w:val="bullet"/>
      <w:lvlText w:val="•"/>
      <w:lvlJc w:val="left"/>
      <w:rPr>
        <w:rFonts w:hint="default"/>
      </w:rPr>
    </w:lvl>
    <w:lvl w:ilvl="4" w:tplc="2B14F1C0">
      <w:start w:val="1"/>
      <w:numFmt w:val="bullet"/>
      <w:lvlText w:val="•"/>
      <w:lvlJc w:val="left"/>
      <w:rPr>
        <w:rFonts w:hint="default"/>
      </w:rPr>
    </w:lvl>
    <w:lvl w:ilvl="5" w:tplc="E3281DC8">
      <w:start w:val="1"/>
      <w:numFmt w:val="bullet"/>
      <w:lvlText w:val="•"/>
      <w:lvlJc w:val="left"/>
      <w:rPr>
        <w:rFonts w:hint="default"/>
      </w:rPr>
    </w:lvl>
    <w:lvl w:ilvl="6" w:tplc="F278A3D8">
      <w:start w:val="1"/>
      <w:numFmt w:val="bullet"/>
      <w:lvlText w:val="•"/>
      <w:lvlJc w:val="left"/>
      <w:rPr>
        <w:rFonts w:hint="default"/>
      </w:rPr>
    </w:lvl>
    <w:lvl w:ilvl="7" w:tplc="2744CBBE">
      <w:start w:val="1"/>
      <w:numFmt w:val="bullet"/>
      <w:lvlText w:val="•"/>
      <w:lvlJc w:val="left"/>
      <w:rPr>
        <w:rFonts w:hint="default"/>
      </w:rPr>
    </w:lvl>
    <w:lvl w:ilvl="8" w:tplc="D20A4D22">
      <w:start w:val="1"/>
      <w:numFmt w:val="bullet"/>
      <w:lvlText w:val="•"/>
      <w:lvlJc w:val="left"/>
      <w:rPr>
        <w:rFonts w:hint="default"/>
      </w:rPr>
    </w:lvl>
  </w:abstractNum>
  <w:abstractNum w:abstractNumId="14">
    <w:nsid w:val="1195420F"/>
    <w:multiLevelType w:val="hybridMultilevel"/>
    <w:tmpl w:val="03366CEC"/>
    <w:lvl w:ilvl="0" w:tplc="F51021A8">
      <w:start w:val="1"/>
      <w:numFmt w:val="decimal"/>
      <w:lvlText w:val="%1)"/>
      <w:lvlJc w:val="left"/>
      <w:pPr>
        <w:ind w:hanging="780"/>
      </w:pPr>
      <w:rPr>
        <w:rFonts w:ascii="Times New Roman" w:eastAsia="Times New Roman" w:hAnsi="Times New Roman" w:hint="default"/>
        <w:spacing w:val="1"/>
        <w:sz w:val="28"/>
        <w:szCs w:val="28"/>
      </w:rPr>
    </w:lvl>
    <w:lvl w:ilvl="1" w:tplc="6DDAB71C">
      <w:start w:val="1"/>
      <w:numFmt w:val="bullet"/>
      <w:lvlText w:val="•"/>
      <w:lvlJc w:val="left"/>
      <w:rPr>
        <w:rFonts w:hint="default"/>
      </w:rPr>
    </w:lvl>
    <w:lvl w:ilvl="2" w:tplc="4E72D5A2">
      <w:start w:val="1"/>
      <w:numFmt w:val="bullet"/>
      <w:lvlText w:val="•"/>
      <w:lvlJc w:val="left"/>
      <w:rPr>
        <w:rFonts w:hint="default"/>
      </w:rPr>
    </w:lvl>
    <w:lvl w:ilvl="3" w:tplc="29A60878">
      <w:start w:val="1"/>
      <w:numFmt w:val="bullet"/>
      <w:lvlText w:val="•"/>
      <w:lvlJc w:val="left"/>
      <w:rPr>
        <w:rFonts w:hint="default"/>
      </w:rPr>
    </w:lvl>
    <w:lvl w:ilvl="4" w:tplc="4B9C05C8">
      <w:start w:val="1"/>
      <w:numFmt w:val="bullet"/>
      <w:lvlText w:val="•"/>
      <w:lvlJc w:val="left"/>
      <w:rPr>
        <w:rFonts w:hint="default"/>
      </w:rPr>
    </w:lvl>
    <w:lvl w:ilvl="5" w:tplc="3B1E6052">
      <w:start w:val="1"/>
      <w:numFmt w:val="bullet"/>
      <w:lvlText w:val="•"/>
      <w:lvlJc w:val="left"/>
      <w:rPr>
        <w:rFonts w:hint="default"/>
      </w:rPr>
    </w:lvl>
    <w:lvl w:ilvl="6" w:tplc="87AAFFC0">
      <w:start w:val="1"/>
      <w:numFmt w:val="bullet"/>
      <w:lvlText w:val="•"/>
      <w:lvlJc w:val="left"/>
      <w:rPr>
        <w:rFonts w:hint="default"/>
      </w:rPr>
    </w:lvl>
    <w:lvl w:ilvl="7" w:tplc="26B45244">
      <w:start w:val="1"/>
      <w:numFmt w:val="bullet"/>
      <w:lvlText w:val="•"/>
      <w:lvlJc w:val="left"/>
      <w:rPr>
        <w:rFonts w:hint="default"/>
      </w:rPr>
    </w:lvl>
    <w:lvl w:ilvl="8" w:tplc="73D08EB6">
      <w:start w:val="1"/>
      <w:numFmt w:val="bullet"/>
      <w:lvlText w:val="•"/>
      <w:lvlJc w:val="left"/>
      <w:rPr>
        <w:rFonts w:hint="default"/>
      </w:rPr>
    </w:lvl>
  </w:abstractNum>
  <w:abstractNum w:abstractNumId="15">
    <w:nsid w:val="18E53006"/>
    <w:multiLevelType w:val="hybridMultilevel"/>
    <w:tmpl w:val="C5A8723E"/>
    <w:lvl w:ilvl="0" w:tplc="3E96501E">
      <w:start w:val="3"/>
      <w:numFmt w:val="decimal"/>
      <w:lvlText w:val="%1."/>
      <w:lvlJc w:val="left"/>
      <w:pPr>
        <w:ind w:left="1088" w:hanging="360"/>
      </w:pPr>
      <w:rPr>
        <w:rFonts w:ascii="Times New Roman" w:hAnsi="Times New Roman" w:cs="Times New Roman" w:hint="default"/>
        <w:sz w:val="28"/>
        <w:szCs w:val="28"/>
      </w:rPr>
    </w:lvl>
    <w:lvl w:ilvl="1" w:tplc="04190019">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6">
    <w:nsid w:val="202D0E2C"/>
    <w:multiLevelType w:val="hybridMultilevel"/>
    <w:tmpl w:val="A3E400F0"/>
    <w:lvl w:ilvl="0" w:tplc="70D29734">
      <w:start w:val="1"/>
      <w:numFmt w:val="decimal"/>
      <w:lvlText w:val="%1)"/>
      <w:lvlJc w:val="left"/>
      <w:pPr>
        <w:ind w:hanging="711"/>
      </w:pPr>
      <w:rPr>
        <w:rFonts w:ascii="Times New Roman" w:eastAsia="Times New Roman" w:hAnsi="Times New Roman" w:hint="default"/>
        <w:spacing w:val="1"/>
        <w:sz w:val="28"/>
        <w:szCs w:val="28"/>
      </w:rPr>
    </w:lvl>
    <w:lvl w:ilvl="1" w:tplc="38882072">
      <w:start w:val="1"/>
      <w:numFmt w:val="bullet"/>
      <w:lvlText w:val="•"/>
      <w:lvlJc w:val="left"/>
      <w:rPr>
        <w:rFonts w:hint="default"/>
      </w:rPr>
    </w:lvl>
    <w:lvl w:ilvl="2" w:tplc="3FB448E8">
      <w:start w:val="1"/>
      <w:numFmt w:val="bullet"/>
      <w:lvlText w:val="•"/>
      <w:lvlJc w:val="left"/>
      <w:rPr>
        <w:rFonts w:hint="default"/>
      </w:rPr>
    </w:lvl>
    <w:lvl w:ilvl="3" w:tplc="60C4C418">
      <w:start w:val="1"/>
      <w:numFmt w:val="bullet"/>
      <w:lvlText w:val="•"/>
      <w:lvlJc w:val="left"/>
      <w:rPr>
        <w:rFonts w:hint="default"/>
      </w:rPr>
    </w:lvl>
    <w:lvl w:ilvl="4" w:tplc="6414CD6C">
      <w:start w:val="1"/>
      <w:numFmt w:val="bullet"/>
      <w:lvlText w:val="•"/>
      <w:lvlJc w:val="left"/>
      <w:rPr>
        <w:rFonts w:hint="default"/>
      </w:rPr>
    </w:lvl>
    <w:lvl w:ilvl="5" w:tplc="4AFAD3DC">
      <w:start w:val="1"/>
      <w:numFmt w:val="bullet"/>
      <w:lvlText w:val="•"/>
      <w:lvlJc w:val="left"/>
      <w:rPr>
        <w:rFonts w:hint="default"/>
      </w:rPr>
    </w:lvl>
    <w:lvl w:ilvl="6" w:tplc="3E360892">
      <w:start w:val="1"/>
      <w:numFmt w:val="bullet"/>
      <w:lvlText w:val="•"/>
      <w:lvlJc w:val="left"/>
      <w:rPr>
        <w:rFonts w:hint="default"/>
      </w:rPr>
    </w:lvl>
    <w:lvl w:ilvl="7" w:tplc="1BC0167C">
      <w:start w:val="1"/>
      <w:numFmt w:val="bullet"/>
      <w:lvlText w:val="•"/>
      <w:lvlJc w:val="left"/>
      <w:rPr>
        <w:rFonts w:hint="default"/>
      </w:rPr>
    </w:lvl>
    <w:lvl w:ilvl="8" w:tplc="07CA50BE">
      <w:start w:val="1"/>
      <w:numFmt w:val="bullet"/>
      <w:lvlText w:val="•"/>
      <w:lvlJc w:val="left"/>
      <w:rPr>
        <w:rFonts w:hint="default"/>
      </w:rPr>
    </w:lvl>
  </w:abstractNum>
  <w:abstractNum w:abstractNumId="17">
    <w:nsid w:val="20A524E7"/>
    <w:multiLevelType w:val="hybridMultilevel"/>
    <w:tmpl w:val="8E0E51AA"/>
    <w:lvl w:ilvl="0" w:tplc="A70603AE">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18">
    <w:nsid w:val="28CF44F5"/>
    <w:multiLevelType w:val="hybridMultilevel"/>
    <w:tmpl w:val="B39E434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A02B45"/>
    <w:multiLevelType w:val="multilevel"/>
    <w:tmpl w:val="833063C6"/>
    <w:lvl w:ilvl="0">
      <w:start w:val="1"/>
      <w:numFmt w:val="decimal"/>
      <w:lvlText w:val="%1."/>
      <w:lvlJc w:val="left"/>
      <w:rPr>
        <w:rFonts w:ascii="Times New Roman" w:eastAsia="Times New Roman" w:hAnsi="Times New Roman" w:cstheme="minorBidi"/>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328D7B45"/>
    <w:multiLevelType w:val="hybridMultilevel"/>
    <w:tmpl w:val="589010AC"/>
    <w:lvl w:ilvl="0" w:tplc="911661D2">
      <w:start w:val="1"/>
      <w:numFmt w:val="decimal"/>
      <w:lvlText w:val="%1."/>
      <w:lvlJc w:val="left"/>
      <w:pPr>
        <w:ind w:hanging="711"/>
      </w:pPr>
      <w:rPr>
        <w:rFonts w:ascii="Times New Roman" w:eastAsia="Times New Roman" w:hAnsi="Times New Roman" w:hint="default"/>
        <w:spacing w:val="1"/>
        <w:sz w:val="28"/>
        <w:szCs w:val="28"/>
      </w:rPr>
    </w:lvl>
    <w:lvl w:ilvl="1" w:tplc="22E4E916">
      <w:start w:val="1"/>
      <w:numFmt w:val="bullet"/>
      <w:lvlText w:val="•"/>
      <w:lvlJc w:val="left"/>
      <w:rPr>
        <w:rFonts w:hint="default"/>
      </w:rPr>
    </w:lvl>
    <w:lvl w:ilvl="2" w:tplc="8EF25A86">
      <w:start w:val="1"/>
      <w:numFmt w:val="bullet"/>
      <w:lvlText w:val="•"/>
      <w:lvlJc w:val="left"/>
      <w:rPr>
        <w:rFonts w:hint="default"/>
      </w:rPr>
    </w:lvl>
    <w:lvl w:ilvl="3" w:tplc="5F12BED4">
      <w:start w:val="1"/>
      <w:numFmt w:val="bullet"/>
      <w:lvlText w:val="•"/>
      <w:lvlJc w:val="left"/>
      <w:rPr>
        <w:rFonts w:hint="default"/>
      </w:rPr>
    </w:lvl>
    <w:lvl w:ilvl="4" w:tplc="56FEAD40">
      <w:start w:val="1"/>
      <w:numFmt w:val="bullet"/>
      <w:lvlText w:val="•"/>
      <w:lvlJc w:val="left"/>
      <w:rPr>
        <w:rFonts w:hint="default"/>
      </w:rPr>
    </w:lvl>
    <w:lvl w:ilvl="5" w:tplc="13E23414">
      <w:start w:val="1"/>
      <w:numFmt w:val="bullet"/>
      <w:lvlText w:val="•"/>
      <w:lvlJc w:val="left"/>
      <w:rPr>
        <w:rFonts w:hint="default"/>
      </w:rPr>
    </w:lvl>
    <w:lvl w:ilvl="6" w:tplc="400808AE">
      <w:start w:val="1"/>
      <w:numFmt w:val="bullet"/>
      <w:lvlText w:val="•"/>
      <w:lvlJc w:val="left"/>
      <w:rPr>
        <w:rFonts w:hint="default"/>
      </w:rPr>
    </w:lvl>
    <w:lvl w:ilvl="7" w:tplc="753038E2">
      <w:start w:val="1"/>
      <w:numFmt w:val="bullet"/>
      <w:lvlText w:val="•"/>
      <w:lvlJc w:val="left"/>
      <w:rPr>
        <w:rFonts w:hint="default"/>
      </w:rPr>
    </w:lvl>
    <w:lvl w:ilvl="8" w:tplc="91445854">
      <w:start w:val="1"/>
      <w:numFmt w:val="bullet"/>
      <w:lvlText w:val="•"/>
      <w:lvlJc w:val="left"/>
      <w:rPr>
        <w:rFonts w:hint="default"/>
      </w:rPr>
    </w:lvl>
  </w:abstractNum>
  <w:abstractNum w:abstractNumId="21">
    <w:nsid w:val="37545867"/>
    <w:multiLevelType w:val="hybridMultilevel"/>
    <w:tmpl w:val="9126DEEE"/>
    <w:lvl w:ilvl="0" w:tplc="1B5866C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6B2BE0"/>
    <w:multiLevelType w:val="hybridMultilevel"/>
    <w:tmpl w:val="17FC6A40"/>
    <w:lvl w:ilvl="0" w:tplc="A3E2810C">
      <w:start w:val="2"/>
      <w:numFmt w:val="decimal"/>
      <w:lvlText w:val="%1"/>
      <w:lvlJc w:val="left"/>
      <w:pPr>
        <w:ind w:left="4200" w:hanging="360"/>
      </w:pPr>
      <w:rPr>
        <w:rFonts w:hint="default"/>
        <w:color w:val="000000"/>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23">
    <w:nsid w:val="43C93ECC"/>
    <w:multiLevelType w:val="hybridMultilevel"/>
    <w:tmpl w:val="D556EC96"/>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4">
    <w:nsid w:val="43FC5185"/>
    <w:multiLevelType w:val="hybridMultilevel"/>
    <w:tmpl w:val="AD5E8D44"/>
    <w:lvl w:ilvl="0" w:tplc="3F10B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5017AE1"/>
    <w:multiLevelType w:val="hybridMultilevel"/>
    <w:tmpl w:val="BF92ED0E"/>
    <w:lvl w:ilvl="0" w:tplc="E0B041C2">
      <w:start w:val="3"/>
      <w:numFmt w:val="decimal"/>
      <w:lvlText w:val="%1)"/>
      <w:lvlJc w:val="left"/>
      <w:pPr>
        <w:ind w:hanging="711"/>
      </w:pPr>
      <w:rPr>
        <w:rFonts w:ascii="Times New Roman" w:eastAsia="Times New Roman" w:hAnsi="Times New Roman" w:hint="default"/>
        <w:spacing w:val="1"/>
        <w:sz w:val="28"/>
        <w:szCs w:val="28"/>
      </w:rPr>
    </w:lvl>
    <w:lvl w:ilvl="1" w:tplc="0E72A280">
      <w:start w:val="1"/>
      <w:numFmt w:val="bullet"/>
      <w:lvlText w:val="•"/>
      <w:lvlJc w:val="left"/>
      <w:rPr>
        <w:rFonts w:hint="default"/>
      </w:rPr>
    </w:lvl>
    <w:lvl w:ilvl="2" w:tplc="AF54A294">
      <w:start w:val="1"/>
      <w:numFmt w:val="bullet"/>
      <w:lvlText w:val="•"/>
      <w:lvlJc w:val="left"/>
      <w:rPr>
        <w:rFonts w:hint="default"/>
      </w:rPr>
    </w:lvl>
    <w:lvl w:ilvl="3" w:tplc="AEA4482E">
      <w:start w:val="1"/>
      <w:numFmt w:val="bullet"/>
      <w:lvlText w:val="•"/>
      <w:lvlJc w:val="left"/>
      <w:rPr>
        <w:rFonts w:hint="default"/>
      </w:rPr>
    </w:lvl>
    <w:lvl w:ilvl="4" w:tplc="7B8AF138">
      <w:start w:val="1"/>
      <w:numFmt w:val="bullet"/>
      <w:lvlText w:val="•"/>
      <w:lvlJc w:val="left"/>
      <w:rPr>
        <w:rFonts w:hint="default"/>
      </w:rPr>
    </w:lvl>
    <w:lvl w:ilvl="5" w:tplc="8AE89180">
      <w:start w:val="1"/>
      <w:numFmt w:val="bullet"/>
      <w:lvlText w:val="•"/>
      <w:lvlJc w:val="left"/>
      <w:rPr>
        <w:rFonts w:hint="default"/>
      </w:rPr>
    </w:lvl>
    <w:lvl w:ilvl="6" w:tplc="77CA234A">
      <w:start w:val="1"/>
      <w:numFmt w:val="bullet"/>
      <w:lvlText w:val="•"/>
      <w:lvlJc w:val="left"/>
      <w:rPr>
        <w:rFonts w:hint="default"/>
      </w:rPr>
    </w:lvl>
    <w:lvl w:ilvl="7" w:tplc="18D03CC2">
      <w:start w:val="1"/>
      <w:numFmt w:val="bullet"/>
      <w:lvlText w:val="•"/>
      <w:lvlJc w:val="left"/>
      <w:rPr>
        <w:rFonts w:hint="default"/>
      </w:rPr>
    </w:lvl>
    <w:lvl w:ilvl="8" w:tplc="703C4DC4">
      <w:start w:val="1"/>
      <w:numFmt w:val="bullet"/>
      <w:lvlText w:val="•"/>
      <w:lvlJc w:val="left"/>
      <w:rPr>
        <w:rFonts w:hint="default"/>
      </w:rPr>
    </w:lvl>
  </w:abstractNum>
  <w:abstractNum w:abstractNumId="26">
    <w:nsid w:val="47042D6F"/>
    <w:multiLevelType w:val="hybridMultilevel"/>
    <w:tmpl w:val="D6922F64"/>
    <w:lvl w:ilvl="0" w:tplc="512674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080D1C"/>
    <w:multiLevelType w:val="hybridMultilevel"/>
    <w:tmpl w:val="8A7647D0"/>
    <w:lvl w:ilvl="0" w:tplc="BCBC3340">
      <w:start w:val="10"/>
      <w:numFmt w:val="decimal"/>
      <w:lvlText w:val="%1"/>
      <w:lvlJc w:val="left"/>
      <w:pPr>
        <w:ind w:left="605" w:hanging="360"/>
      </w:pPr>
      <w:rPr>
        <w:rFonts w:hint="default"/>
        <w:b/>
        <w:color w:val="000000"/>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28">
    <w:nsid w:val="4EF43650"/>
    <w:multiLevelType w:val="hybridMultilevel"/>
    <w:tmpl w:val="5456C57A"/>
    <w:lvl w:ilvl="0" w:tplc="02748F8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880DCF"/>
    <w:multiLevelType w:val="hybridMultilevel"/>
    <w:tmpl w:val="D6228D9C"/>
    <w:lvl w:ilvl="0" w:tplc="FB523386">
      <w:start w:val="1"/>
      <w:numFmt w:val="decimal"/>
      <w:lvlText w:val="%1)"/>
      <w:lvlJc w:val="left"/>
      <w:pPr>
        <w:ind w:hanging="711"/>
      </w:pPr>
      <w:rPr>
        <w:rFonts w:ascii="Times New Roman" w:eastAsia="Times New Roman" w:hAnsi="Times New Roman" w:hint="default"/>
        <w:spacing w:val="1"/>
        <w:sz w:val="28"/>
        <w:szCs w:val="28"/>
      </w:rPr>
    </w:lvl>
    <w:lvl w:ilvl="1" w:tplc="060C5DB0">
      <w:start w:val="1"/>
      <w:numFmt w:val="bullet"/>
      <w:lvlText w:val="•"/>
      <w:lvlJc w:val="left"/>
      <w:rPr>
        <w:rFonts w:hint="default"/>
      </w:rPr>
    </w:lvl>
    <w:lvl w:ilvl="2" w:tplc="BA140CA4">
      <w:start w:val="1"/>
      <w:numFmt w:val="bullet"/>
      <w:lvlText w:val="•"/>
      <w:lvlJc w:val="left"/>
      <w:rPr>
        <w:rFonts w:hint="default"/>
      </w:rPr>
    </w:lvl>
    <w:lvl w:ilvl="3" w:tplc="42229AB6">
      <w:start w:val="1"/>
      <w:numFmt w:val="bullet"/>
      <w:lvlText w:val="•"/>
      <w:lvlJc w:val="left"/>
      <w:rPr>
        <w:rFonts w:hint="default"/>
      </w:rPr>
    </w:lvl>
    <w:lvl w:ilvl="4" w:tplc="AC8ACFF0">
      <w:start w:val="1"/>
      <w:numFmt w:val="bullet"/>
      <w:lvlText w:val="•"/>
      <w:lvlJc w:val="left"/>
      <w:rPr>
        <w:rFonts w:hint="default"/>
      </w:rPr>
    </w:lvl>
    <w:lvl w:ilvl="5" w:tplc="E37EF8C2">
      <w:start w:val="1"/>
      <w:numFmt w:val="bullet"/>
      <w:lvlText w:val="•"/>
      <w:lvlJc w:val="left"/>
      <w:rPr>
        <w:rFonts w:hint="default"/>
      </w:rPr>
    </w:lvl>
    <w:lvl w:ilvl="6" w:tplc="D2EC476C">
      <w:start w:val="1"/>
      <w:numFmt w:val="bullet"/>
      <w:lvlText w:val="•"/>
      <w:lvlJc w:val="left"/>
      <w:rPr>
        <w:rFonts w:hint="default"/>
      </w:rPr>
    </w:lvl>
    <w:lvl w:ilvl="7" w:tplc="6F465C7A">
      <w:start w:val="1"/>
      <w:numFmt w:val="bullet"/>
      <w:lvlText w:val="•"/>
      <w:lvlJc w:val="left"/>
      <w:rPr>
        <w:rFonts w:hint="default"/>
      </w:rPr>
    </w:lvl>
    <w:lvl w:ilvl="8" w:tplc="0BE247CC">
      <w:start w:val="1"/>
      <w:numFmt w:val="bullet"/>
      <w:lvlText w:val="•"/>
      <w:lvlJc w:val="left"/>
      <w:rPr>
        <w:rFonts w:hint="default"/>
      </w:rPr>
    </w:lvl>
  </w:abstractNum>
  <w:abstractNum w:abstractNumId="30">
    <w:nsid w:val="5B1A3BAF"/>
    <w:multiLevelType w:val="hybridMultilevel"/>
    <w:tmpl w:val="D48C75F6"/>
    <w:lvl w:ilvl="0" w:tplc="CAC69A7A">
      <w:start w:val="1"/>
      <w:numFmt w:val="decimal"/>
      <w:lvlText w:val="%1)"/>
      <w:lvlJc w:val="left"/>
      <w:pPr>
        <w:ind w:left="1070"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1">
    <w:nsid w:val="6406774C"/>
    <w:multiLevelType w:val="hybridMultilevel"/>
    <w:tmpl w:val="0190319C"/>
    <w:lvl w:ilvl="0" w:tplc="854C459A">
      <w:start w:val="1"/>
      <w:numFmt w:val="decimal"/>
      <w:lvlText w:val="%1)"/>
      <w:lvlJc w:val="left"/>
      <w:pPr>
        <w:ind w:hanging="711"/>
      </w:pPr>
      <w:rPr>
        <w:rFonts w:ascii="Times New Roman" w:eastAsia="Times New Roman" w:hAnsi="Times New Roman" w:hint="default"/>
        <w:spacing w:val="1"/>
        <w:sz w:val="28"/>
        <w:szCs w:val="28"/>
      </w:rPr>
    </w:lvl>
    <w:lvl w:ilvl="1" w:tplc="93FCA6D8">
      <w:start w:val="1"/>
      <w:numFmt w:val="bullet"/>
      <w:lvlText w:val="•"/>
      <w:lvlJc w:val="left"/>
      <w:rPr>
        <w:rFonts w:hint="default"/>
      </w:rPr>
    </w:lvl>
    <w:lvl w:ilvl="2" w:tplc="5DB08756">
      <w:start w:val="1"/>
      <w:numFmt w:val="bullet"/>
      <w:lvlText w:val="•"/>
      <w:lvlJc w:val="left"/>
      <w:rPr>
        <w:rFonts w:hint="default"/>
      </w:rPr>
    </w:lvl>
    <w:lvl w:ilvl="3" w:tplc="7A5A2AB6">
      <w:start w:val="1"/>
      <w:numFmt w:val="bullet"/>
      <w:lvlText w:val="•"/>
      <w:lvlJc w:val="left"/>
      <w:rPr>
        <w:rFonts w:hint="default"/>
      </w:rPr>
    </w:lvl>
    <w:lvl w:ilvl="4" w:tplc="DD185DDC">
      <w:start w:val="1"/>
      <w:numFmt w:val="bullet"/>
      <w:lvlText w:val="•"/>
      <w:lvlJc w:val="left"/>
      <w:rPr>
        <w:rFonts w:hint="default"/>
      </w:rPr>
    </w:lvl>
    <w:lvl w:ilvl="5" w:tplc="32C4F6A0">
      <w:start w:val="1"/>
      <w:numFmt w:val="bullet"/>
      <w:lvlText w:val="•"/>
      <w:lvlJc w:val="left"/>
      <w:rPr>
        <w:rFonts w:hint="default"/>
      </w:rPr>
    </w:lvl>
    <w:lvl w:ilvl="6" w:tplc="E8EAD610">
      <w:start w:val="1"/>
      <w:numFmt w:val="bullet"/>
      <w:lvlText w:val="•"/>
      <w:lvlJc w:val="left"/>
      <w:rPr>
        <w:rFonts w:hint="default"/>
      </w:rPr>
    </w:lvl>
    <w:lvl w:ilvl="7" w:tplc="9FFAD376">
      <w:start w:val="1"/>
      <w:numFmt w:val="bullet"/>
      <w:lvlText w:val="•"/>
      <w:lvlJc w:val="left"/>
      <w:rPr>
        <w:rFonts w:hint="default"/>
      </w:rPr>
    </w:lvl>
    <w:lvl w:ilvl="8" w:tplc="D0DAB6DE">
      <w:start w:val="1"/>
      <w:numFmt w:val="bullet"/>
      <w:lvlText w:val="•"/>
      <w:lvlJc w:val="left"/>
      <w:rPr>
        <w:rFonts w:hint="default"/>
      </w:rPr>
    </w:lvl>
  </w:abstractNum>
  <w:abstractNum w:abstractNumId="32">
    <w:nsid w:val="654A074A"/>
    <w:multiLevelType w:val="multilevel"/>
    <w:tmpl w:val="6CA8D078"/>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3)"/>
      <w:lvlJc w:val="left"/>
      <w:pPr>
        <w:ind w:left="720" w:hanging="720"/>
      </w:pPr>
      <w:rPr>
        <w:rFonts w:ascii="Times New Roman" w:hAnsi="Times New Roman" w:cs="Times New Roman" w:hint="default"/>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5C4C12"/>
    <w:multiLevelType w:val="hybridMultilevel"/>
    <w:tmpl w:val="3F8EA58C"/>
    <w:lvl w:ilvl="0" w:tplc="730855B4">
      <w:start w:val="1"/>
      <w:numFmt w:val="decimal"/>
      <w:lvlText w:val="%1)"/>
      <w:lvlJc w:val="left"/>
      <w:pPr>
        <w:ind w:hanging="711"/>
      </w:pPr>
      <w:rPr>
        <w:rFonts w:ascii="Times New Roman" w:eastAsia="Times New Roman" w:hAnsi="Times New Roman" w:hint="default"/>
        <w:spacing w:val="1"/>
        <w:sz w:val="28"/>
        <w:szCs w:val="28"/>
      </w:rPr>
    </w:lvl>
    <w:lvl w:ilvl="1" w:tplc="529459E2">
      <w:start w:val="1"/>
      <w:numFmt w:val="bullet"/>
      <w:lvlText w:val="•"/>
      <w:lvlJc w:val="left"/>
      <w:rPr>
        <w:rFonts w:hint="default"/>
      </w:rPr>
    </w:lvl>
    <w:lvl w:ilvl="2" w:tplc="B06A4BFC">
      <w:start w:val="1"/>
      <w:numFmt w:val="bullet"/>
      <w:lvlText w:val="•"/>
      <w:lvlJc w:val="left"/>
      <w:rPr>
        <w:rFonts w:hint="default"/>
      </w:rPr>
    </w:lvl>
    <w:lvl w:ilvl="3" w:tplc="7DAEFB4A">
      <w:start w:val="1"/>
      <w:numFmt w:val="bullet"/>
      <w:lvlText w:val="•"/>
      <w:lvlJc w:val="left"/>
      <w:rPr>
        <w:rFonts w:hint="default"/>
      </w:rPr>
    </w:lvl>
    <w:lvl w:ilvl="4" w:tplc="CE922EF2">
      <w:start w:val="1"/>
      <w:numFmt w:val="bullet"/>
      <w:lvlText w:val="•"/>
      <w:lvlJc w:val="left"/>
      <w:rPr>
        <w:rFonts w:hint="default"/>
      </w:rPr>
    </w:lvl>
    <w:lvl w:ilvl="5" w:tplc="4DA666AE">
      <w:start w:val="1"/>
      <w:numFmt w:val="bullet"/>
      <w:lvlText w:val="•"/>
      <w:lvlJc w:val="left"/>
      <w:rPr>
        <w:rFonts w:hint="default"/>
      </w:rPr>
    </w:lvl>
    <w:lvl w:ilvl="6" w:tplc="968C0318">
      <w:start w:val="1"/>
      <w:numFmt w:val="bullet"/>
      <w:lvlText w:val="•"/>
      <w:lvlJc w:val="left"/>
      <w:rPr>
        <w:rFonts w:hint="default"/>
      </w:rPr>
    </w:lvl>
    <w:lvl w:ilvl="7" w:tplc="F07C8B52">
      <w:start w:val="1"/>
      <w:numFmt w:val="bullet"/>
      <w:lvlText w:val="•"/>
      <w:lvlJc w:val="left"/>
      <w:rPr>
        <w:rFonts w:hint="default"/>
      </w:rPr>
    </w:lvl>
    <w:lvl w:ilvl="8" w:tplc="394681A2">
      <w:start w:val="1"/>
      <w:numFmt w:val="bullet"/>
      <w:lvlText w:val="•"/>
      <w:lvlJc w:val="left"/>
      <w:rPr>
        <w:rFonts w:hint="default"/>
      </w:rPr>
    </w:lvl>
  </w:abstractNum>
  <w:abstractNum w:abstractNumId="34">
    <w:nsid w:val="6C8D20B7"/>
    <w:multiLevelType w:val="hybridMultilevel"/>
    <w:tmpl w:val="2F484A32"/>
    <w:lvl w:ilvl="0" w:tplc="F41A36AC">
      <w:start w:val="3"/>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BB1351"/>
    <w:multiLevelType w:val="hybridMultilevel"/>
    <w:tmpl w:val="8F6C9752"/>
    <w:lvl w:ilvl="0" w:tplc="D38E9B88">
      <w:start w:val="1"/>
      <w:numFmt w:val="decimal"/>
      <w:lvlText w:val="%1)"/>
      <w:lvlJc w:val="left"/>
      <w:pPr>
        <w:ind w:hanging="711"/>
      </w:pPr>
      <w:rPr>
        <w:rFonts w:ascii="Times New Roman" w:eastAsia="Times New Roman" w:hAnsi="Times New Roman" w:hint="default"/>
        <w:spacing w:val="1"/>
        <w:sz w:val="28"/>
        <w:szCs w:val="28"/>
      </w:rPr>
    </w:lvl>
    <w:lvl w:ilvl="1" w:tplc="1B922F48">
      <w:start w:val="1"/>
      <w:numFmt w:val="bullet"/>
      <w:lvlText w:val="•"/>
      <w:lvlJc w:val="left"/>
      <w:rPr>
        <w:rFonts w:hint="default"/>
      </w:rPr>
    </w:lvl>
    <w:lvl w:ilvl="2" w:tplc="3A2C3408">
      <w:start w:val="1"/>
      <w:numFmt w:val="bullet"/>
      <w:lvlText w:val="•"/>
      <w:lvlJc w:val="left"/>
      <w:rPr>
        <w:rFonts w:hint="default"/>
      </w:rPr>
    </w:lvl>
    <w:lvl w:ilvl="3" w:tplc="89BED7FE">
      <w:start w:val="1"/>
      <w:numFmt w:val="bullet"/>
      <w:lvlText w:val="•"/>
      <w:lvlJc w:val="left"/>
      <w:rPr>
        <w:rFonts w:hint="default"/>
      </w:rPr>
    </w:lvl>
    <w:lvl w:ilvl="4" w:tplc="D2CEC1BE">
      <w:start w:val="1"/>
      <w:numFmt w:val="bullet"/>
      <w:lvlText w:val="•"/>
      <w:lvlJc w:val="left"/>
      <w:rPr>
        <w:rFonts w:hint="default"/>
      </w:rPr>
    </w:lvl>
    <w:lvl w:ilvl="5" w:tplc="38A20F30">
      <w:start w:val="1"/>
      <w:numFmt w:val="bullet"/>
      <w:lvlText w:val="•"/>
      <w:lvlJc w:val="left"/>
      <w:rPr>
        <w:rFonts w:hint="default"/>
      </w:rPr>
    </w:lvl>
    <w:lvl w:ilvl="6" w:tplc="1A20A2C6">
      <w:start w:val="1"/>
      <w:numFmt w:val="bullet"/>
      <w:lvlText w:val="•"/>
      <w:lvlJc w:val="left"/>
      <w:rPr>
        <w:rFonts w:hint="default"/>
      </w:rPr>
    </w:lvl>
    <w:lvl w:ilvl="7" w:tplc="200A62B8">
      <w:start w:val="1"/>
      <w:numFmt w:val="bullet"/>
      <w:lvlText w:val="•"/>
      <w:lvlJc w:val="left"/>
      <w:rPr>
        <w:rFonts w:hint="default"/>
      </w:rPr>
    </w:lvl>
    <w:lvl w:ilvl="8" w:tplc="C1463AE8">
      <w:start w:val="1"/>
      <w:numFmt w:val="bullet"/>
      <w:lvlText w:val="•"/>
      <w:lvlJc w:val="left"/>
      <w:rPr>
        <w:rFonts w:hint="default"/>
      </w:rPr>
    </w:lvl>
  </w:abstractNum>
  <w:abstractNum w:abstractNumId="36">
    <w:nsid w:val="726559FB"/>
    <w:multiLevelType w:val="hybridMultilevel"/>
    <w:tmpl w:val="A88474DC"/>
    <w:lvl w:ilvl="0" w:tplc="8F3C5C28">
      <w:start w:val="1"/>
      <w:numFmt w:val="decimal"/>
      <w:lvlText w:val="%1"/>
      <w:lvlJc w:val="left"/>
      <w:pPr>
        <w:ind w:left="728" w:hanging="360"/>
      </w:pPr>
      <w:rPr>
        <w:rFonts w:ascii="Times New Roman" w:hAnsi="Times New Roman" w:cs="Times New Roman" w:hint="default"/>
        <w:b/>
        <w:sz w:val="28"/>
        <w:szCs w:val="28"/>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37">
    <w:nsid w:val="747042A0"/>
    <w:multiLevelType w:val="hybridMultilevel"/>
    <w:tmpl w:val="821021EA"/>
    <w:lvl w:ilvl="0" w:tplc="6C603C82">
      <w:start w:val="1"/>
      <w:numFmt w:val="decimal"/>
      <w:lvlText w:val="%1)"/>
      <w:lvlJc w:val="left"/>
      <w:pPr>
        <w:ind w:hanging="711"/>
      </w:pPr>
      <w:rPr>
        <w:rFonts w:ascii="Times New Roman" w:eastAsia="Times New Roman" w:hAnsi="Times New Roman" w:hint="default"/>
        <w:spacing w:val="1"/>
        <w:sz w:val="28"/>
        <w:szCs w:val="28"/>
      </w:rPr>
    </w:lvl>
    <w:lvl w:ilvl="1" w:tplc="B72A5FD8">
      <w:start w:val="1"/>
      <w:numFmt w:val="bullet"/>
      <w:lvlText w:val="•"/>
      <w:lvlJc w:val="left"/>
      <w:rPr>
        <w:rFonts w:hint="default"/>
      </w:rPr>
    </w:lvl>
    <w:lvl w:ilvl="2" w:tplc="575CE596">
      <w:start w:val="1"/>
      <w:numFmt w:val="bullet"/>
      <w:lvlText w:val="•"/>
      <w:lvlJc w:val="left"/>
      <w:rPr>
        <w:rFonts w:hint="default"/>
      </w:rPr>
    </w:lvl>
    <w:lvl w:ilvl="3" w:tplc="285CD6C2">
      <w:start w:val="1"/>
      <w:numFmt w:val="bullet"/>
      <w:lvlText w:val="•"/>
      <w:lvlJc w:val="left"/>
      <w:rPr>
        <w:rFonts w:hint="default"/>
      </w:rPr>
    </w:lvl>
    <w:lvl w:ilvl="4" w:tplc="67A0057E">
      <w:start w:val="1"/>
      <w:numFmt w:val="bullet"/>
      <w:lvlText w:val="•"/>
      <w:lvlJc w:val="left"/>
      <w:rPr>
        <w:rFonts w:hint="default"/>
      </w:rPr>
    </w:lvl>
    <w:lvl w:ilvl="5" w:tplc="11DA1DDA">
      <w:start w:val="1"/>
      <w:numFmt w:val="bullet"/>
      <w:lvlText w:val="•"/>
      <w:lvlJc w:val="left"/>
      <w:rPr>
        <w:rFonts w:hint="default"/>
      </w:rPr>
    </w:lvl>
    <w:lvl w:ilvl="6" w:tplc="93E8D90C">
      <w:start w:val="1"/>
      <w:numFmt w:val="bullet"/>
      <w:lvlText w:val="•"/>
      <w:lvlJc w:val="left"/>
      <w:rPr>
        <w:rFonts w:hint="default"/>
      </w:rPr>
    </w:lvl>
    <w:lvl w:ilvl="7" w:tplc="43AA60B4">
      <w:start w:val="1"/>
      <w:numFmt w:val="bullet"/>
      <w:lvlText w:val="•"/>
      <w:lvlJc w:val="left"/>
      <w:rPr>
        <w:rFonts w:hint="default"/>
      </w:rPr>
    </w:lvl>
    <w:lvl w:ilvl="8" w:tplc="309A00C4">
      <w:start w:val="1"/>
      <w:numFmt w:val="bullet"/>
      <w:lvlText w:val="•"/>
      <w:lvlJc w:val="left"/>
      <w:rPr>
        <w:rFonts w:hint="default"/>
      </w:rPr>
    </w:lvl>
  </w:abstractNum>
  <w:abstractNum w:abstractNumId="38">
    <w:nsid w:val="758D63C8"/>
    <w:multiLevelType w:val="hybridMultilevel"/>
    <w:tmpl w:val="95E4E0BC"/>
    <w:lvl w:ilvl="0" w:tplc="0E226AAA">
      <w:start w:val="1"/>
      <w:numFmt w:val="decimal"/>
      <w:lvlText w:val="%1)"/>
      <w:lvlJc w:val="left"/>
      <w:pPr>
        <w:ind w:hanging="711"/>
      </w:pPr>
      <w:rPr>
        <w:rFonts w:ascii="Times New Roman" w:eastAsia="Times New Roman" w:hAnsi="Times New Roman" w:hint="default"/>
        <w:spacing w:val="1"/>
        <w:sz w:val="28"/>
        <w:szCs w:val="28"/>
      </w:rPr>
    </w:lvl>
    <w:lvl w:ilvl="1" w:tplc="78CEDB02">
      <w:start w:val="1"/>
      <w:numFmt w:val="bullet"/>
      <w:lvlText w:val="•"/>
      <w:lvlJc w:val="left"/>
      <w:rPr>
        <w:rFonts w:hint="default"/>
      </w:rPr>
    </w:lvl>
    <w:lvl w:ilvl="2" w:tplc="6CF69214">
      <w:start w:val="1"/>
      <w:numFmt w:val="bullet"/>
      <w:lvlText w:val="•"/>
      <w:lvlJc w:val="left"/>
      <w:rPr>
        <w:rFonts w:hint="default"/>
      </w:rPr>
    </w:lvl>
    <w:lvl w:ilvl="3" w:tplc="B2CA8006">
      <w:start w:val="1"/>
      <w:numFmt w:val="bullet"/>
      <w:lvlText w:val="•"/>
      <w:lvlJc w:val="left"/>
      <w:rPr>
        <w:rFonts w:hint="default"/>
      </w:rPr>
    </w:lvl>
    <w:lvl w:ilvl="4" w:tplc="03900638">
      <w:start w:val="1"/>
      <w:numFmt w:val="bullet"/>
      <w:lvlText w:val="•"/>
      <w:lvlJc w:val="left"/>
      <w:rPr>
        <w:rFonts w:hint="default"/>
      </w:rPr>
    </w:lvl>
    <w:lvl w:ilvl="5" w:tplc="EEF0F65E">
      <w:start w:val="1"/>
      <w:numFmt w:val="bullet"/>
      <w:lvlText w:val="•"/>
      <w:lvlJc w:val="left"/>
      <w:rPr>
        <w:rFonts w:hint="default"/>
      </w:rPr>
    </w:lvl>
    <w:lvl w:ilvl="6" w:tplc="F56A83C0">
      <w:start w:val="1"/>
      <w:numFmt w:val="bullet"/>
      <w:lvlText w:val="•"/>
      <w:lvlJc w:val="left"/>
      <w:rPr>
        <w:rFonts w:hint="default"/>
      </w:rPr>
    </w:lvl>
    <w:lvl w:ilvl="7" w:tplc="D9C4E888">
      <w:start w:val="1"/>
      <w:numFmt w:val="bullet"/>
      <w:lvlText w:val="•"/>
      <w:lvlJc w:val="left"/>
      <w:rPr>
        <w:rFonts w:hint="default"/>
      </w:rPr>
    </w:lvl>
    <w:lvl w:ilvl="8" w:tplc="4BF8BD48">
      <w:start w:val="1"/>
      <w:numFmt w:val="bullet"/>
      <w:lvlText w:val="•"/>
      <w:lvlJc w:val="left"/>
      <w:rPr>
        <w:rFonts w:hint="default"/>
      </w:rPr>
    </w:lvl>
  </w:abstractNum>
  <w:abstractNum w:abstractNumId="39">
    <w:nsid w:val="78CF7893"/>
    <w:multiLevelType w:val="hybridMultilevel"/>
    <w:tmpl w:val="F56A66E4"/>
    <w:lvl w:ilvl="0" w:tplc="A6C09B4C">
      <w:start w:val="1"/>
      <w:numFmt w:val="decimal"/>
      <w:lvlText w:val="%1)"/>
      <w:lvlJc w:val="left"/>
      <w:pPr>
        <w:ind w:hanging="711"/>
      </w:pPr>
      <w:rPr>
        <w:rFonts w:ascii="Times New Roman" w:eastAsia="Times New Roman" w:hAnsi="Times New Roman" w:hint="default"/>
        <w:spacing w:val="1"/>
        <w:sz w:val="28"/>
        <w:szCs w:val="28"/>
      </w:rPr>
    </w:lvl>
    <w:lvl w:ilvl="1" w:tplc="4BFC98CE">
      <w:start w:val="1"/>
      <w:numFmt w:val="bullet"/>
      <w:lvlText w:val="•"/>
      <w:lvlJc w:val="left"/>
      <w:rPr>
        <w:rFonts w:hint="default"/>
      </w:rPr>
    </w:lvl>
    <w:lvl w:ilvl="2" w:tplc="84BA5134">
      <w:start w:val="1"/>
      <w:numFmt w:val="bullet"/>
      <w:lvlText w:val="•"/>
      <w:lvlJc w:val="left"/>
      <w:rPr>
        <w:rFonts w:hint="default"/>
      </w:rPr>
    </w:lvl>
    <w:lvl w:ilvl="3" w:tplc="B4A6FBAE">
      <w:start w:val="1"/>
      <w:numFmt w:val="bullet"/>
      <w:lvlText w:val="•"/>
      <w:lvlJc w:val="left"/>
      <w:rPr>
        <w:rFonts w:hint="default"/>
      </w:rPr>
    </w:lvl>
    <w:lvl w:ilvl="4" w:tplc="02A489F0">
      <w:start w:val="1"/>
      <w:numFmt w:val="bullet"/>
      <w:lvlText w:val="•"/>
      <w:lvlJc w:val="left"/>
      <w:rPr>
        <w:rFonts w:hint="default"/>
      </w:rPr>
    </w:lvl>
    <w:lvl w:ilvl="5" w:tplc="2BC484AC">
      <w:start w:val="1"/>
      <w:numFmt w:val="bullet"/>
      <w:lvlText w:val="•"/>
      <w:lvlJc w:val="left"/>
      <w:rPr>
        <w:rFonts w:hint="default"/>
      </w:rPr>
    </w:lvl>
    <w:lvl w:ilvl="6" w:tplc="1CDEB464">
      <w:start w:val="1"/>
      <w:numFmt w:val="bullet"/>
      <w:lvlText w:val="•"/>
      <w:lvlJc w:val="left"/>
      <w:rPr>
        <w:rFonts w:hint="default"/>
      </w:rPr>
    </w:lvl>
    <w:lvl w:ilvl="7" w:tplc="FF1A21EC">
      <w:start w:val="1"/>
      <w:numFmt w:val="bullet"/>
      <w:lvlText w:val="•"/>
      <w:lvlJc w:val="left"/>
      <w:rPr>
        <w:rFonts w:hint="default"/>
      </w:rPr>
    </w:lvl>
    <w:lvl w:ilvl="8" w:tplc="A36848AA">
      <w:start w:val="1"/>
      <w:numFmt w:val="bullet"/>
      <w:lvlText w:val="•"/>
      <w:lvlJc w:val="left"/>
      <w:rPr>
        <w:rFonts w:hint="default"/>
      </w:rPr>
    </w:lvl>
  </w:abstractNum>
  <w:abstractNum w:abstractNumId="40">
    <w:nsid w:val="7ACA6092"/>
    <w:multiLevelType w:val="hybridMultilevel"/>
    <w:tmpl w:val="34F650D6"/>
    <w:lvl w:ilvl="0" w:tplc="8BDABC88">
      <w:start w:val="9"/>
      <w:numFmt w:val="decimal"/>
      <w:lvlText w:val="%1."/>
      <w:lvlJc w:val="left"/>
      <w:pPr>
        <w:ind w:left="1368" w:hanging="375"/>
      </w:pPr>
      <w:rPr>
        <w:rFonts w:hint="default"/>
        <w:b w:val="0"/>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7ADA5F55"/>
    <w:multiLevelType w:val="hybridMultilevel"/>
    <w:tmpl w:val="9E14E3F2"/>
    <w:lvl w:ilvl="0" w:tplc="0419000F">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3979BB"/>
    <w:multiLevelType w:val="hybridMultilevel"/>
    <w:tmpl w:val="8398FB98"/>
    <w:lvl w:ilvl="0" w:tplc="04190011">
      <w:start w:val="1"/>
      <w:numFmt w:val="decimal"/>
      <w:lvlText w:val="%1)"/>
      <w:lvlJc w:val="left"/>
      <w:pPr>
        <w:ind w:left="9" w:hanging="360"/>
      </w:pPr>
    </w:lvl>
    <w:lvl w:ilvl="1" w:tplc="04190019" w:tentative="1">
      <w:start w:val="1"/>
      <w:numFmt w:val="lowerLetter"/>
      <w:lvlText w:val="%2."/>
      <w:lvlJc w:val="left"/>
      <w:pPr>
        <w:ind w:left="729" w:hanging="360"/>
      </w:pPr>
    </w:lvl>
    <w:lvl w:ilvl="2" w:tplc="0419001B" w:tentative="1">
      <w:start w:val="1"/>
      <w:numFmt w:val="lowerRoman"/>
      <w:lvlText w:val="%3."/>
      <w:lvlJc w:val="right"/>
      <w:pPr>
        <w:ind w:left="1449" w:hanging="180"/>
      </w:pPr>
    </w:lvl>
    <w:lvl w:ilvl="3" w:tplc="0419000F" w:tentative="1">
      <w:start w:val="1"/>
      <w:numFmt w:val="decimal"/>
      <w:lvlText w:val="%4."/>
      <w:lvlJc w:val="left"/>
      <w:pPr>
        <w:ind w:left="2169" w:hanging="360"/>
      </w:pPr>
    </w:lvl>
    <w:lvl w:ilvl="4" w:tplc="04190019" w:tentative="1">
      <w:start w:val="1"/>
      <w:numFmt w:val="lowerLetter"/>
      <w:lvlText w:val="%5."/>
      <w:lvlJc w:val="left"/>
      <w:pPr>
        <w:ind w:left="2889" w:hanging="360"/>
      </w:pPr>
    </w:lvl>
    <w:lvl w:ilvl="5" w:tplc="0419001B" w:tentative="1">
      <w:start w:val="1"/>
      <w:numFmt w:val="lowerRoman"/>
      <w:lvlText w:val="%6."/>
      <w:lvlJc w:val="right"/>
      <w:pPr>
        <w:ind w:left="3609" w:hanging="180"/>
      </w:pPr>
    </w:lvl>
    <w:lvl w:ilvl="6" w:tplc="0419000F" w:tentative="1">
      <w:start w:val="1"/>
      <w:numFmt w:val="decimal"/>
      <w:lvlText w:val="%7."/>
      <w:lvlJc w:val="left"/>
      <w:pPr>
        <w:ind w:left="4329" w:hanging="360"/>
      </w:pPr>
    </w:lvl>
    <w:lvl w:ilvl="7" w:tplc="04190019" w:tentative="1">
      <w:start w:val="1"/>
      <w:numFmt w:val="lowerLetter"/>
      <w:lvlText w:val="%8."/>
      <w:lvlJc w:val="left"/>
      <w:pPr>
        <w:ind w:left="5049" w:hanging="360"/>
      </w:pPr>
    </w:lvl>
    <w:lvl w:ilvl="8" w:tplc="0419001B" w:tentative="1">
      <w:start w:val="1"/>
      <w:numFmt w:val="lowerRoman"/>
      <w:lvlText w:val="%9."/>
      <w:lvlJc w:val="right"/>
      <w:pPr>
        <w:ind w:left="5769" w:hanging="180"/>
      </w:pPr>
    </w:lvl>
  </w:abstractNum>
  <w:abstractNum w:abstractNumId="43">
    <w:nsid w:val="7F152A61"/>
    <w:multiLevelType w:val="hybridMultilevel"/>
    <w:tmpl w:val="EC2AA5F2"/>
    <w:lvl w:ilvl="0" w:tplc="A93CCDBE">
      <w:start w:val="1"/>
      <w:numFmt w:val="decimal"/>
      <w:lvlText w:val="%1)"/>
      <w:lvlJc w:val="left"/>
      <w:pPr>
        <w:ind w:hanging="711"/>
        <w:jc w:val="right"/>
      </w:pPr>
      <w:rPr>
        <w:rFonts w:ascii="Times New Roman" w:eastAsia="Times New Roman" w:hAnsi="Times New Roman" w:hint="default"/>
        <w:spacing w:val="1"/>
        <w:sz w:val="28"/>
        <w:szCs w:val="28"/>
      </w:rPr>
    </w:lvl>
    <w:lvl w:ilvl="1" w:tplc="7C4E4F66">
      <w:start w:val="1"/>
      <w:numFmt w:val="bullet"/>
      <w:lvlText w:val="•"/>
      <w:lvlJc w:val="left"/>
      <w:rPr>
        <w:rFonts w:hint="default"/>
      </w:rPr>
    </w:lvl>
    <w:lvl w:ilvl="2" w:tplc="8C12059C">
      <w:start w:val="1"/>
      <w:numFmt w:val="bullet"/>
      <w:lvlText w:val="•"/>
      <w:lvlJc w:val="left"/>
      <w:rPr>
        <w:rFonts w:hint="default"/>
      </w:rPr>
    </w:lvl>
    <w:lvl w:ilvl="3" w:tplc="9B44EBB0">
      <w:start w:val="1"/>
      <w:numFmt w:val="bullet"/>
      <w:lvlText w:val="•"/>
      <w:lvlJc w:val="left"/>
      <w:rPr>
        <w:rFonts w:hint="default"/>
      </w:rPr>
    </w:lvl>
    <w:lvl w:ilvl="4" w:tplc="4A9E0F5E">
      <w:start w:val="1"/>
      <w:numFmt w:val="bullet"/>
      <w:lvlText w:val="•"/>
      <w:lvlJc w:val="left"/>
      <w:rPr>
        <w:rFonts w:hint="default"/>
      </w:rPr>
    </w:lvl>
    <w:lvl w:ilvl="5" w:tplc="E772A3AA">
      <w:start w:val="1"/>
      <w:numFmt w:val="bullet"/>
      <w:lvlText w:val="•"/>
      <w:lvlJc w:val="left"/>
      <w:rPr>
        <w:rFonts w:hint="default"/>
      </w:rPr>
    </w:lvl>
    <w:lvl w:ilvl="6" w:tplc="5CBC0E24">
      <w:start w:val="1"/>
      <w:numFmt w:val="bullet"/>
      <w:lvlText w:val="•"/>
      <w:lvlJc w:val="left"/>
      <w:rPr>
        <w:rFonts w:hint="default"/>
      </w:rPr>
    </w:lvl>
    <w:lvl w:ilvl="7" w:tplc="E0187E58">
      <w:start w:val="1"/>
      <w:numFmt w:val="bullet"/>
      <w:lvlText w:val="•"/>
      <w:lvlJc w:val="left"/>
      <w:rPr>
        <w:rFonts w:hint="default"/>
      </w:rPr>
    </w:lvl>
    <w:lvl w:ilvl="8" w:tplc="89D08482">
      <w:start w:val="1"/>
      <w:numFmt w:val="bullet"/>
      <w:lvlText w:val="•"/>
      <w:lvlJc w:val="left"/>
      <w:rPr>
        <w:rFonts w:hint="default"/>
      </w:rPr>
    </w:lvl>
  </w:abstractNum>
  <w:num w:numId="1">
    <w:abstractNumId w:val="38"/>
  </w:num>
  <w:num w:numId="2">
    <w:abstractNumId w:val="39"/>
  </w:num>
  <w:num w:numId="3">
    <w:abstractNumId w:val="13"/>
  </w:num>
  <w:num w:numId="4">
    <w:abstractNumId w:val="25"/>
  </w:num>
  <w:num w:numId="5">
    <w:abstractNumId w:val="29"/>
  </w:num>
  <w:num w:numId="6">
    <w:abstractNumId w:val="37"/>
  </w:num>
  <w:num w:numId="7">
    <w:abstractNumId w:val="33"/>
  </w:num>
  <w:num w:numId="8">
    <w:abstractNumId w:val="31"/>
  </w:num>
  <w:num w:numId="9">
    <w:abstractNumId w:val="43"/>
  </w:num>
  <w:num w:numId="10">
    <w:abstractNumId w:val="35"/>
  </w:num>
  <w:num w:numId="11">
    <w:abstractNumId w:val="16"/>
  </w:num>
  <w:num w:numId="12">
    <w:abstractNumId w:val="12"/>
  </w:num>
  <w:num w:numId="13">
    <w:abstractNumId w:val="14"/>
  </w:num>
  <w:num w:numId="14">
    <w:abstractNumId w:val="20"/>
  </w:num>
  <w:num w:numId="15">
    <w:abstractNumId w:val="23"/>
  </w:num>
  <w:num w:numId="16">
    <w:abstractNumId w:val="17"/>
  </w:num>
  <w:num w:numId="17">
    <w:abstractNumId w:val="36"/>
  </w:num>
  <w:num w:numId="18">
    <w:abstractNumId w:val="32"/>
  </w:num>
  <w:num w:numId="19">
    <w:abstractNumId w:val="42"/>
  </w:num>
  <w:num w:numId="20">
    <w:abstractNumId w:val="30"/>
  </w:num>
  <w:num w:numId="21">
    <w:abstractNumId w:val="15"/>
  </w:num>
  <w:num w:numId="22">
    <w:abstractNumId w:val="34"/>
  </w:num>
  <w:num w:numId="23">
    <w:abstractNumId w:val="41"/>
  </w:num>
  <w:num w:numId="24">
    <w:abstractNumId w:val="21"/>
  </w:num>
  <w:num w:numId="25">
    <w:abstractNumId w:val="24"/>
  </w:num>
  <w:num w:numId="26">
    <w:abstractNumId w:val="28"/>
  </w:num>
  <w:num w:numId="27">
    <w:abstractNumId w:val="0"/>
  </w:num>
  <w:num w:numId="28">
    <w:abstractNumId w:val="19"/>
  </w:num>
  <w:num w:numId="29">
    <w:abstractNumId w:val="22"/>
  </w:num>
  <w:num w:numId="30">
    <w:abstractNumId w:val="26"/>
  </w:num>
  <w:num w:numId="31">
    <w:abstractNumId w:val="1"/>
  </w:num>
  <w:num w:numId="32">
    <w:abstractNumId w:val="18"/>
  </w:num>
  <w:num w:numId="33">
    <w:abstractNumId w:val="40"/>
  </w:num>
  <w:num w:numId="34">
    <w:abstractNumId w:val="2"/>
  </w:num>
  <w:num w:numId="35">
    <w:abstractNumId w:val="3"/>
  </w:num>
  <w:num w:numId="36">
    <w:abstractNumId w:val="4"/>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D7"/>
    <w:rsid w:val="000070CC"/>
    <w:rsid w:val="00034016"/>
    <w:rsid w:val="000569FF"/>
    <w:rsid w:val="00074B31"/>
    <w:rsid w:val="00082B29"/>
    <w:rsid w:val="00094817"/>
    <w:rsid w:val="000A4A67"/>
    <w:rsid w:val="000B1226"/>
    <w:rsid w:val="000D478B"/>
    <w:rsid w:val="000F1A16"/>
    <w:rsid w:val="000F4A5B"/>
    <w:rsid w:val="00111029"/>
    <w:rsid w:val="001451DE"/>
    <w:rsid w:val="0016765E"/>
    <w:rsid w:val="00170D55"/>
    <w:rsid w:val="00181DED"/>
    <w:rsid w:val="001E4BC6"/>
    <w:rsid w:val="0022188F"/>
    <w:rsid w:val="0022285B"/>
    <w:rsid w:val="00260373"/>
    <w:rsid w:val="00262682"/>
    <w:rsid w:val="002801CC"/>
    <w:rsid w:val="00293FC9"/>
    <w:rsid w:val="002A01CF"/>
    <w:rsid w:val="002A1DAC"/>
    <w:rsid w:val="002A6A35"/>
    <w:rsid w:val="002C555D"/>
    <w:rsid w:val="002D76F3"/>
    <w:rsid w:val="002D7EE7"/>
    <w:rsid w:val="00312C8D"/>
    <w:rsid w:val="00354EA3"/>
    <w:rsid w:val="00365B58"/>
    <w:rsid w:val="00380CE2"/>
    <w:rsid w:val="003B54EA"/>
    <w:rsid w:val="003D1ABB"/>
    <w:rsid w:val="003F2BEC"/>
    <w:rsid w:val="00401D0C"/>
    <w:rsid w:val="00405D73"/>
    <w:rsid w:val="00424EBD"/>
    <w:rsid w:val="004261A3"/>
    <w:rsid w:val="004804AB"/>
    <w:rsid w:val="004A262D"/>
    <w:rsid w:val="004A451E"/>
    <w:rsid w:val="004B1029"/>
    <w:rsid w:val="004B2A0F"/>
    <w:rsid w:val="004D705C"/>
    <w:rsid w:val="00547026"/>
    <w:rsid w:val="00571B6A"/>
    <w:rsid w:val="00573377"/>
    <w:rsid w:val="00574646"/>
    <w:rsid w:val="0057624A"/>
    <w:rsid w:val="005B1F7C"/>
    <w:rsid w:val="005C656E"/>
    <w:rsid w:val="005F23F2"/>
    <w:rsid w:val="00622B81"/>
    <w:rsid w:val="00650F59"/>
    <w:rsid w:val="006B09E9"/>
    <w:rsid w:val="006C1A6F"/>
    <w:rsid w:val="006C2F6A"/>
    <w:rsid w:val="006D243E"/>
    <w:rsid w:val="006D2F30"/>
    <w:rsid w:val="006D4D28"/>
    <w:rsid w:val="007131A8"/>
    <w:rsid w:val="00720E9E"/>
    <w:rsid w:val="00746459"/>
    <w:rsid w:val="00747989"/>
    <w:rsid w:val="00770C12"/>
    <w:rsid w:val="00791F87"/>
    <w:rsid w:val="007A016D"/>
    <w:rsid w:val="007A1FB9"/>
    <w:rsid w:val="007D32AF"/>
    <w:rsid w:val="00806E37"/>
    <w:rsid w:val="00815EED"/>
    <w:rsid w:val="00825382"/>
    <w:rsid w:val="008352E3"/>
    <w:rsid w:val="0083699B"/>
    <w:rsid w:val="00881B77"/>
    <w:rsid w:val="008A1774"/>
    <w:rsid w:val="008B74E8"/>
    <w:rsid w:val="008D6C05"/>
    <w:rsid w:val="008E015D"/>
    <w:rsid w:val="00900094"/>
    <w:rsid w:val="009206E7"/>
    <w:rsid w:val="0096095F"/>
    <w:rsid w:val="009737C6"/>
    <w:rsid w:val="0098118E"/>
    <w:rsid w:val="00994909"/>
    <w:rsid w:val="009A19A7"/>
    <w:rsid w:val="009E0A57"/>
    <w:rsid w:val="009E2F70"/>
    <w:rsid w:val="009E46BD"/>
    <w:rsid w:val="00A0642E"/>
    <w:rsid w:val="00A82D3D"/>
    <w:rsid w:val="00A83D45"/>
    <w:rsid w:val="00AC322A"/>
    <w:rsid w:val="00AD0542"/>
    <w:rsid w:val="00AE12FA"/>
    <w:rsid w:val="00B12588"/>
    <w:rsid w:val="00B74905"/>
    <w:rsid w:val="00BB2FB4"/>
    <w:rsid w:val="00BC6281"/>
    <w:rsid w:val="00BD7FFC"/>
    <w:rsid w:val="00BF20BC"/>
    <w:rsid w:val="00BF2A28"/>
    <w:rsid w:val="00C23A47"/>
    <w:rsid w:val="00C41A3E"/>
    <w:rsid w:val="00C749C5"/>
    <w:rsid w:val="00CB5002"/>
    <w:rsid w:val="00CB5BC7"/>
    <w:rsid w:val="00CC50A3"/>
    <w:rsid w:val="00CD3F28"/>
    <w:rsid w:val="00CD6E62"/>
    <w:rsid w:val="00CD6F68"/>
    <w:rsid w:val="00CE33E1"/>
    <w:rsid w:val="00D023DB"/>
    <w:rsid w:val="00D24B4A"/>
    <w:rsid w:val="00D432A7"/>
    <w:rsid w:val="00D603B6"/>
    <w:rsid w:val="00D61828"/>
    <w:rsid w:val="00D70E11"/>
    <w:rsid w:val="00D86B0C"/>
    <w:rsid w:val="00D92700"/>
    <w:rsid w:val="00D928A9"/>
    <w:rsid w:val="00DD7F56"/>
    <w:rsid w:val="00DF5299"/>
    <w:rsid w:val="00E233A6"/>
    <w:rsid w:val="00E51105"/>
    <w:rsid w:val="00E51374"/>
    <w:rsid w:val="00E62A1B"/>
    <w:rsid w:val="00E7463B"/>
    <w:rsid w:val="00E87B80"/>
    <w:rsid w:val="00EB7E3A"/>
    <w:rsid w:val="00EC1A43"/>
    <w:rsid w:val="00F001D7"/>
    <w:rsid w:val="00F1007D"/>
    <w:rsid w:val="00F1306D"/>
    <w:rsid w:val="00F21B3F"/>
    <w:rsid w:val="00F270C0"/>
    <w:rsid w:val="00F3258F"/>
    <w:rsid w:val="00F350AF"/>
    <w:rsid w:val="00F63083"/>
    <w:rsid w:val="00F84CE4"/>
    <w:rsid w:val="00F9793C"/>
    <w:rsid w:val="00FB5E94"/>
    <w:rsid w:val="00FF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0BD51-6FDE-4B60-BB8F-2A580A67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00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01D7"/>
    <w:tblPr>
      <w:tblInd w:w="0" w:type="dxa"/>
      <w:tblCellMar>
        <w:top w:w="0" w:type="dxa"/>
        <w:left w:w="0" w:type="dxa"/>
        <w:bottom w:w="0" w:type="dxa"/>
        <w:right w:w="0" w:type="dxa"/>
      </w:tblCellMar>
    </w:tblPr>
  </w:style>
  <w:style w:type="paragraph" w:styleId="a3">
    <w:name w:val="Body Text"/>
    <w:basedOn w:val="a"/>
    <w:link w:val="a4"/>
    <w:uiPriority w:val="1"/>
    <w:qFormat/>
    <w:rsid w:val="00F001D7"/>
    <w:pPr>
      <w:ind w:left="113" w:firstLine="708"/>
    </w:pPr>
    <w:rPr>
      <w:rFonts w:ascii="Times New Roman" w:eastAsia="Times New Roman" w:hAnsi="Times New Roman"/>
      <w:sz w:val="28"/>
      <w:szCs w:val="28"/>
    </w:rPr>
  </w:style>
  <w:style w:type="paragraph" w:customStyle="1" w:styleId="11">
    <w:name w:val="Заголовок 11"/>
    <w:basedOn w:val="a"/>
    <w:uiPriority w:val="1"/>
    <w:qFormat/>
    <w:rsid w:val="00F001D7"/>
    <w:pPr>
      <w:spacing w:before="33"/>
      <w:ind w:left="129"/>
      <w:outlineLvl w:val="1"/>
    </w:pPr>
    <w:rPr>
      <w:rFonts w:ascii="Arial" w:eastAsia="Arial" w:hAnsi="Arial"/>
      <w:sz w:val="31"/>
      <w:szCs w:val="31"/>
    </w:rPr>
  </w:style>
  <w:style w:type="paragraph" w:customStyle="1" w:styleId="21">
    <w:name w:val="Заголовок 21"/>
    <w:basedOn w:val="a"/>
    <w:uiPriority w:val="1"/>
    <w:qFormat/>
    <w:rsid w:val="00F001D7"/>
    <w:pPr>
      <w:outlineLvl w:val="2"/>
    </w:pPr>
    <w:rPr>
      <w:rFonts w:ascii="Times New Roman" w:eastAsia="Times New Roman" w:hAnsi="Times New Roman"/>
      <w:b/>
      <w:bCs/>
      <w:sz w:val="28"/>
      <w:szCs w:val="28"/>
    </w:rPr>
  </w:style>
  <w:style w:type="paragraph" w:styleId="a5">
    <w:name w:val="List Paragraph"/>
    <w:basedOn w:val="a"/>
    <w:uiPriority w:val="1"/>
    <w:qFormat/>
    <w:rsid w:val="00F001D7"/>
  </w:style>
  <w:style w:type="paragraph" w:customStyle="1" w:styleId="TableParagraph">
    <w:name w:val="Table Paragraph"/>
    <w:basedOn w:val="a"/>
    <w:uiPriority w:val="1"/>
    <w:qFormat/>
    <w:rsid w:val="00F001D7"/>
  </w:style>
  <w:style w:type="paragraph" w:styleId="a6">
    <w:name w:val="Balloon Text"/>
    <w:basedOn w:val="a"/>
    <w:link w:val="a7"/>
    <w:uiPriority w:val="99"/>
    <w:semiHidden/>
    <w:unhideWhenUsed/>
    <w:rsid w:val="00082B29"/>
    <w:rPr>
      <w:rFonts w:ascii="Tahoma" w:hAnsi="Tahoma" w:cs="Tahoma"/>
      <w:sz w:val="16"/>
      <w:szCs w:val="16"/>
    </w:rPr>
  </w:style>
  <w:style w:type="character" w:customStyle="1" w:styleId="a7">
    <w:name w:val="Текст выноски Знак"/>
    <w:basedOn w:val="a0"/>
    <w:link w:val="a6"/>
    <w:uiPriority w:val="99"/>
    <w:semiHidden/>
    <w:rsid w:val="00082B29"/>
    <w:rPr>
      <w:rFonts w:ascii="Tahoma" w:hAnsi="Tahoma" w:cs="Tahoma"/>
      <w:sz w:val="16"/>
      <w:szCs w:val="16"/>
    </w:rPr>
  </w:style>
  <w:style w:type="paragraph" w:styleId="a8">
    <w:name w:val="header"/>
    <w:basedOn w:val="a"/>
    <w:link w:val="a9"/>
    <w:uiPriority w:val="99"/>
    <w:semiHidden/>
    <w:unhideWhenUsed/>
    <w:rsid w:val="000569FF"/>
    <w:pPr>
      <w:tabs>
        <w:tab w:val="center" w:pos="4677"/>
        <w:tab w:val="right" w:pos="9355"/>
      </w:tabs>
    </w:pPr>
  </w:style>
  <w:style w:type="character" w:customStyle="1" w:styleId="a9">
    <w:name w:val="Верхний колонтитул Знак"/>
    <w:basedOn w:val="a0"/>
    <w:link w:val="a8"/>
    <w:uiPriority w:val="99"/>
    <w:semiHidden/>
    <w:rsid w:val="000569FF"/>
  </w:style>
  <w:style w:type="paragraph" w:styleId="aa">
    <w:name w:val="footer"/>
    <w:basedOn w:val="a"/>
    <w:link w:val="ab"/>
    <w:uiPriority w:val="99"/>
    <w:semiHidden/>
    <w:unhideWhenUsed/>
    <w:rsid w:val="000569FF"/>
    <w:pPr>
      <w:tabs>
        <w:tab w:val="center" w:pos="4677"/>
        <w:tab w:val="right" w:pos="9355"/>
      </w:tabs>
    </w:pPr>
  </w:style>
  <w:style w:type="character" w:customStyle="1" w:styleId="ab">
    <w:name w:val="Нижний колонтитул Знак"/>
    <w:basedOn w:val="a0"/>
    <w:link w:val="aa"/>
    <w:uiPriority w:val="99"/>
    <w:semiHidden/>
    <w:rsid w:val="000569FF"/>
  </w:style>
  <w:style w:type="character" w:customStyle="1" w:styleId="a4">
    <w:name w:val="Основной текст Знак"/>
    <w:basedOn w:val="a0"/>
    <w:link w:val="a3"/>
    <w:uiPriority w:val="99"/>
    <w:locked/>
    <w:rsid w:val="006B09E9"/>
    <w:rPr>
      <w:rFonts w:ascii="Times New Roman" w:eastAsia="Times New Roman" w:hAnsi="Times New Roman"/>
      <w:sz w:val="28"/>
      <w:szCs w:val="28"/>
    </w:rPr>
  </w:style>
  <w:style w:type="character" w:customStyle="1" w:styleId="1">
    <w:name w:val="Заголовок №1_"/>
    <w:basedOn w:val="a0"/>
    <w:link w:val="10"/>
    <w:uiPriority w:val="99"/>
    <w:locked/>
    <w:rsid w:val="00CB5002"/>
    <w:rPr>
      <w:rFonts w:ascii="Times New Roman" w:hAnsi="Times New Roman" w:cs="Times New Roman"/>
      <w:b/>
      <w:bCs/>
      <w:sz w:val="26"/>
      <w:szCs w:val="26"/>
      <w:shd w:val="clear" w:color="auto" w:fill="FFFFFF"/>
    </w:rPr>
  </w:style>
  <w:style w:type="paragraph" w:customStyle="1" w:styleId="10">
    <w:name w:val="Заголовок №1"/>
    <w:basedOn w:val="a"/>
    <w:link w:val="1"/>
    <w:uiPriority w:val="99"/>
    <w:rsid w:val="00CB5002"/>
    <w:pPr>
      <w:shd w:val="clear" w:color="auto" w:fill="FFFFFF"/>
      <w:spacing w:before="600" w:after="420" w:line="240" w:lineRule="atLeast"/>
      <w:jc w:val="center"/>
      <w:outlineLvl w:val="0"/>
    </w:pPr>
    <w:rPr>
      <w:rFonts w:ascii="Times New Roman" w:hAnsi="Times New Roman" w:cs="Times New Roman"/>
      <w:b/>
      <w:bCs/>
      <w:sz w:val="26"/>
      <w:szCs w:val="26"/>
    </w:rPr>
  </w:style>
  <w:style w:type="character" w:customStyle="1" w:styleId="Constantia">
    <w:name w:val="Основной текст + Constantia"/>
    <w:aliases w:val="9 pt,Полужирный6"/>
    <w:basedOn w:val="a4"/>
    <w:uiPriority w:val="99"/>
    <w:rsid w:val="00074B31"/>
    <w:rPr>
      <w:rFonts w:ascii="Constantia" w:eastAsia="Times New Roman" w:hAnsi="Constantia" w:cs="Constantia"/>
      <w:sz w:val="18"/>
      <w:szCs w:val="18"/>
      <w:u w:val="none"/>
      <w:lang w:val="en-US" w:eastAsia="en-US"/>
    </w:rPr>
  </w:style>
  <w:style w:type="character" w:customStyle="1" w:styleId="110">
    <w:name w:val="Основной текст + 11"/>
    <w:aliases w:val="5 pt,Полужирный"/>
    <w:basedOn w:val="a4"/>
    <w:uiPriority w:val="99"/>
    <w:rsid w:val="00074B31"/>
    <w:rPr>
      <w:rFonts w:ascii="Times New Roman" w:eastAsia="Times New Roman" w:hAnsi="Times New Roman" w:cs="Times New Roman"/>
      <w:b/>
      <w:bCs/>
      <w:sz w:val="23"/>
      <w:szCs w:val="23"/>
      <w:u w:val="none"/>
    </w:rPr>
  </w:style>
  <w:style w:type="character" w:customStyle="1" w:styleId="5Exact">
    <w:name w:val="Основной текст (5) Exact"/>
    <w:basedOn w:val="a0"/>
    <w:uiPriority w:val="99"/>
    <w:rsid w:val="00074B31"/>
    <w:rPr>
      <w:rFonts w:ascii="Times New Roman" w:hAnsi="Times New Roman" w:cs="Times New Roman"/>
      <w:spacing w:val="5"/>
      <w:sz w:val="22"/>
      <w:szCs w:val="22"/>
      <w:u w:val="none"/>
    </w:rPr>
  </w:style>
  <w:style w:type="character" w:customStyle="1" w:styleId="5">
    <w:name w:val="Основной текст (5)_"/>
    <w:basedOn w:val="a0"/>
    <w:link w:val="51"/>
    <w:uiPriority w:val="99"/>
    <w:locked/>
    <w:rsid w:val="00074B31"/>
    <w:rPr>
      <w:rFonts w:ascii="Times New Roman" w:hAnsi="Times New Roman" w:cs="Times New Roman"/>
      <w:sz w:val="23"/>
      <w:szCs w:val="23"/>
      <w:shd w:val="clear" w:color="auto" w:fill="FFFFFF"/>
    </w:rPr>
  </w:style>
  <w:style w:type="paragraph" w:customStyle="1" w:styleId="51">
    <w:name w:val="Основной текст (5)1"/>
    <w:basedOn w:val="a"/>
    <w:link w:val="5"/>
    <w:uiPriority w:val="99"/>
    <w:rsid w:val="00074B31"/>
    <w:pPr>
      <w:shd w:val="clear" w:color="auto" w:fill="FFFFFF"/>
      <w:spacing w:line="240" w:lineRule="atLeast"/>
    </w:pPr>
    <w:rPr>
      <w:rFonts w:ascii="Times New Roman" w:hAnsi="Times New Roman" w:cs="Times New Roman"/>
      <w:sz w:val="23"/>
      <w:szCs w:val="23"/>
    </w:rPr>
  </w:style>
  <w:style w:type="character" w:customStyle="1" w:styleId="12">
    <w:name w:val="Основной текст Знак1"/>
    <w:basedOn w:val="a0"/>
    <w:uiPriority w:val="99"/>
    <w:locked/>
    <w:rsid w:val="00293FC9"/>
    <w:rPr>
      <w:rFonts w:ascii="Times New Roman" w:hAnsi="Times New Roman" w:cs="Times New Roman"/>
      <w:sz w:val="26"/>
      <w:szCs w:val="26"/>
      <w:u w:val="none"/>
    </w:rPr>
  </w:style>
  <w:style w:type="character" w:customStyle="1" w:styleId="ac">
    <w:name w:val="Подпись к таблице_"/>
    <w:basedOn w:val="a0"/>
    <w:link w:val="ad"/>
    <w:uiPriority w:val="99"/>
    <w:locked/>
    <w:rsid w:val="00293FC9"/>
    <w:rPr>
      <w:rFonts w:ascii="Times New Roman" w:hAnsi="Times New Roman" w:cs="Times New Roman"/>
      <w:b/>
      <w:bCs/>
      <w:sz w:val="26"/>
      <w:szCs w:val="26"/>
      <w:shd w:val="clear" w:color="auto" w:fill="FFFFFF"/>
    </w:rPr>
  </w:style>
  <w:style w:type="paragraph" w:customStyle="1" w:styleId="ad">
    <w:name w:val="Подпись к таблице"/>
    <w:basedOn w:val="a"/>
    <w:link w:val="ac"/>
    <w:uiPriority w:val="99"/>
    <w:rsid w:val="00293FC9"/>
    <w:pPr>
      <w:shd w:val="clear" w:color="auto" w:fill="FFFFFF"/>
      <w:spacing w:line="240" w:lineRule="atLeast"/>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7099D-DA04-4F62-9029-24ECF03A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АНАЛИЗ СО СТОРОНЫ РУКОВОДСТВА</vt:lpstr>
    </vt:vector>
  </TitlesOfParts>
  <Company>Grizli777</Company>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СО СТОРОНЫ РУКОВОДСТВА</dc:title>
  <dc:creator>vika</dc:creator>
  <cp:lastModifiedBy>Мусаева Рахима</cp:lastModifiedBy>
  <cp:revision>2</cp:revision>
  <cp:lastPrinted>2016-11-29T08:27:00Z</cp:lastPrinted>
  <dcterms:created xsi:type="dcterms:W3CDTF">2017-02-28T04:18:00Z</dcterms:created>
  <dcterms:modified xsi:type="dcterms:W3CDTF">2017-02-28T04:18:00Z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2013-04-09T00:00:00Z</vt:filetime>
  </property>
  <property fmtid="{D5CDD505-2E9C-101B-9397-08002B2CF9AE}" pid="3" name="LastSaved">
    <vt:filetime>2016-03-16T00:00:00Z</vt:filetime>
  </property>
</Properties>
</file>