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07753" w14:textId="77777777" w:rsidR="00321EFF" w:rsidRPr="00E30265" w:rsidRDefault="00321EFF" w:rsidP="0047044C">
      <w:pPr>
        <w:tabs>
          <w:tab w:val="left" w:pos="5670"/>
        </w:tabs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30265">
        <w:rPr>
          <w:rFonts w:ascii="Times New Roman" w:hAnsi="Times New Roman" w:cs="Times New Roman"/>
          <w:b/>
          <w:sz w:val="28"/>
          <w:szCs w:val="28"/>
        </w:rPr>
        <w:t xml:space="preserve">Приложение №2 </w:t>
      </w:r>
    </w:p>
    <w:p w14:paraId="534F75AD" w14:textId="1B19C129" w:rsidR="00621ABD" w:rsidRPr="00E30265" w:rsidRDefault="00321EFF" w:rsidP="0047044C">
      <w:pPr>
        <w:tabs>
          <w:tab w:val="left" w:pos="5670"/>
        </w:tabs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30265">
        <w:rPr>
          <w:rFonts w:ascii="Times New Roman" w:hAnsi="Times New Roman" w:cs="Times New Roman"/>
          <w:b/>
          <w:sz w:val="28"/>
          <w:szCs w:val="28"/>
        </w:rPr>
        <w:t>к Закупочной документации</w:t>
      </w:r>
    </w:p>
    <w:p w14:paraId="4613FC6A" w14:textId="32971758" w:rsidR="00321EFF" w:rsidRPr="00E30265" w:rsidRDefault="00321EFF" w:rsidP="0047044C">
      <w:pPr>
        <w:tabs>
          <w:tab w:val="left" w:pos="5670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674842" w14:textId="77777777" w:rsidR="00321EFF" w:rsidRPr="00E30265" w:rsidRDefault="00321EFF" w:rsidP="0047044C">
      <w:pPr>
        <w:tabs>
          <w:tab w:val="left" w:pos="5670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633931" w14:textId="4B91574B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265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</w:t>
      </w:r>
      <w:r w:rsidR="0010736B" w:rsidRPr="00E30265">
        <w:rPr>
          <w:rFonts w:ascii="Times New Roman" w:hAnsi="Times New Roman" w:cs="Times New Roman"/>
          <w:b/>
          <w:sz w:val="28"/>
          <w:szCs w:val="28"/>
        </w:rPr>
        <w:t>у</w:t>
      </w:r>
      <w:r w:rsidRPr="00E30265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0736B" w:rsidRPr="00E30265">
        <w:rPr>
          <w:rFonts w:ascii="Times New Roman" w:hAnsi="Times New Roman" w:cs="Times New Roman"/>
          <w:b/>
          <w:sz w:val="28"/>
          <w:szCs w:val="28"/>
        </w:rPr>
        <w:t>1</w:t>
      </w:r>
    </w:p>
    <w:p w14:paraId="71D26C34" w14:textId="77777777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F23DB8" w14:textId="2F99C6A8" w:rsidR="00321EFF" w:rsidRPr="00E30265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265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E30265" w:rsidRPr="00E30265">
        <w:rPr>
          <w:rFonts w:ascii="Times New Roman" w:hAnsi="Times New Roman" w:cs="Times New Roman"/>
          <w:b/>
          <w:sz w:val="28"/>
          <w:szCs w:val="28"/>
        </w:rPr>
        <w:t>Подперчатники</w:t>
      </w:r>
      <w:proofErr w:type="spellEnd"/>
      <w:r w:rsidRPr="00E30265">
        <w:rPr>
          <w:rFonts w:ascii="Times New Roman" w:hAnsi="Times New Roman" w:cs="Times New Roman"/>
          <w:b/>
          <w:sz w:val="28"/>
          <w:szCs w:val="28"/>
        </w:rPr>
        <w:t>»</w:t>
      </w:r>
    </w:p>
    <w:p w14:paraId="6921F75A" w14:textId="25722376" w:rsidR="00321EFF" w:rsidRPr="00E30265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67ADBC7" w14:textId="017423ED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E30265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70618086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Описание. </w:t>
      </w:r>
      <w:proofErr w:type="spellStart"/>
      <w:r w:rsidRPr="00E30265">
        <w:rPr>
          <w:rFonts w:ascii="Times New Roman" w:eastAsia="Times New Roman" w:hAnsi="Times New Roman" w:cs="Times New Roman"/>
          <w:kern w:val="1"/>
          <w:sz w:val="28"/>
          <w:szCs w:val="28"/>
        </w:rPr>
        <w:t>Подперчатники</w:t>
      </w:r>
      <w:proofErr w:type="spellEnd"/>
      <w:r w:rsidRPr="00E30265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. Для использования под резиновые, прорезиненные перчатки и перчатки КЩС </w:t>
      </w:r>
    </w:p>
    <w:p w14:paraId="678C8BAA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1"/>
          <w:sz w:val="28"/>
          <w:szCs w:val="28"/>
        </w:rPr>
        <w:t>Характеристики:</w:t>
      </w:r>
    </w:p>
    <w:p w14:paraId="15D6E3AF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Изготовлены из х/б пряжи. Плотная вязка, эластичные манжеты с автоматическим </w:t>
      </w:r>
      <w:proofErr w:type="spellStart"/>
      <w:r w:rsidRPr="00E30265">
        <w:rPr>
          <w:rFonts w:ascii="Times New Roman" w:eastAsia="Times New Roman" w:hAnsi="Times New Roman" w:cs="Times New Roman"/>
          <w:kern w:val="1"/>
          <w:sz w:val="28"/>
          <w:szCs w:val="28"/>
        </w:rPr>
        <w:t>оверлогом</w:t>
      </w:r>
      <w:proofErr w:type="spellEnd"/>
      <w:r w:rsidRPr="00E30265">
        <w:rPr>
          <w:rFonts w:ascii="Times New Roman" w:eastAsia="Times New Roman" w:hAnsi="Times New Roman" w:cs="Times New Roman"/>
          <w:kern w:val="1"/>
          <w:sz w:val="28"/>
          <w:szCs w:val="28"/>
        </w:rPr>
        <w:t>. Количество нитей 5, класс вязки 7,5, вес 1 пары не менее 60 гр., Вес -12 пар (дюжина) не менее 720 гр. Цвет-черный. Объемный трикотаж создает теплоизолирующий барьер между рукой и защитной перчаткой и сохраняет руки в тепле.</w:t>
      </w:r>
    </w:p>
    <w:p w14:paraId="6FE96BC4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</w:t>
      </w:r>
    </w:p>
    <w:p w14:paraId="68D82B12" w14:textId="77777777" w:rsidR="00E30265" w:rsidRPr="00E30265" w:rsidRDefault="00E30265" w:rsidP="0047044C">
      <w:pPr>
        <w:widowControl w:val="0"/>
        <w:tabs>
          <w:tab w:val="left" w:pos="567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48DE61AC" w14:textId="3672F2E2" w:rsidR="00321EFF" w:rsidRPr="00E30265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72DC9B0B" w14:textId="1434F820" w:rsidR="00321EFF" w:rsidRPr="00E30265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4F1F924E" w14:textId="093C9A66" w:rsidR="00321EFF" w:rsidRPr="00E30265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13F0F402" w14:textId="77777777" w:rsidR="0010736B" w:rsidRPr="00E30265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4BC9516" w14:textId="77777777" w:rsidR="0010736B" w:rsidRPr="00E30265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66E719AB" w14:textId="77777777" w:rsidR="0010736B" w:rsidRPr="00E30265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F3CEE34" w14:textId="77777777" w:rsidR="0010736B" w:rsidRPr="00E30265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808B889" w14:textId="77777777" w:rsidR="0010736B" w:rsidRPr="00E30265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0413405" w14:textId="77777777" w:rsidR="0010736B" w:rsidRPr="00E30265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39987C7" w14:textId="77777777" w:rsidR="0010736B" w:rsidRPr="00E30265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622E4918" w14:textId="709DFA8D" w:rsidR="0010736B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7A1EB41" w14:textId="19CB1C85" w:rsidR="0047044C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011D031" w14:textId="666CB247" w:rsidR="0047044C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3003CC2" w14:textId="6B27DF0D" w:rsidR="0047044C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3A4EA3C" w14:textId="18BAEB06" w:rsidR="0047044C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5D6F5F5" w14:textId="32A69B5C" w:rsidR="0047044C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CA2ECB7" w14:textId="51600F95" w:rsidR="0047044C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6D429E91" w14:textId="2FCA1FE8" w:rsidR="0047044C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836CB3D" w14:textId="691FD9B2" w:rsidR="0047044C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05EF694B" w14:textId="4CA71DBD" w:rsidR="0047044C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422CBE0B" w14:textId="77777777" w:rsidR="0047044C" w:rsidRPr="00E30265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1EC056FF" w14:textId="77777777" w:rsidR="0010736B" w:rsidRPr="00E30265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ABF2758" w14:textId="77777777" w:rsidR="0010736B" w:rsidRPr="00E30265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F317221" w14:textId="42547C9C" w:rsidR="00321EFF" w:rsidRPr="00E30265" w:rsidRDefault="00321EFF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E30265">
        <w:rPr>
          <w:rStyle w:val="s1"/>
          <w:sz w:val="28"/>
          <w:szCs w:val="28"/>
        </w:rPr>
        <w:lastRenderedPageBreak/>
        <w:t>Техническая спецификация по лот</w:t>
      </w:r>
      <w:r w:rsidR="0010736B" w:rsidRPr="00E30265">
        <w:rPr>
          <w:rStyle w:val="s1"/>
          <w:sz w:val="28"/>
          <w:szCs w:val="28"/>
        </w:rPr>
        <w:t>у</w:t>
      </w:r>
      <w:r w:rsidRPr="00E30265">
        <w:rPr>
          <w:rStyle w:val="s1"/>
          <w:sz w:val="28"/>
          <w:szCs w:val="28"/>
        </w:rPr>
        <w:t xml:space="preserve"> №</w:t>
      </w:r>
      <w:r w:rsidR="0010736B" w:rsidRPr="00E30265">
        <w:rPr>
          <w:rStyle w:val="s1"/>
          <w:sz w:val="28"/>
          <w:szCs w:val="28"/>
        </w:rPr>
        <w:t>2</w:t>
      </w:r>
      <w:r w:rsidR="00E30265" w:rsidRPr="00E30265">
        <w:rPr>
          <w:rStyle w:val="s1"/>
          <w:sz w:val="28"/>
          <w:szCs w:val="28"/>
        </w:rPr>
        <w:t>-6</w:t>
      </w:r>
    </w:p>
    <w:p w14:paraId="78B4FA28" w14:textId="51EDC8A4" w:rsidR="00321EFF" w:rsidRPr="00E30265" w:rsidRDefault="00321EFF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A371C03" w14:textId="4CD15EBD" w:rsidR="00321EFF" w:rsidRPr="00E30265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E30265">
        <w:rPr>
          <w:rStyle w:val="s1"/>
          <w:sz w:val="28"/>
          <w:szCs w:val="28"/>
        </w:rPr>
        <w:t>«</w:t>
      </w:r>
      <w:r w:rsidR="00E30265" w:rsidRPr="00E30265">
        <w:rPr>
          <w:rStyle w:val="s1"/>
          <w:sz w:val="28"/>
          <w:szCs w:val="28"/>
        </w:rPr>
        <w:t>Перчатки трикотажные с ПВХ покрытием</w:t>
      </w:r>
      <w:r w:rsidRPr="00E30265">
        <w:rPr>
          <w:rStyle w:val="s1"/>
          <w:sz w:val="28"/>
          <w:szCs w:val="28"/>
        </w:rPr>
        <w:t>»</w:t>
      </w:r>
    </w:p>
    <w:p w14:paraId="74FBE948" w14:textId="77777777" w:rsidR="00321EFF" w:rsidRPr="00E30265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198F31A9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E30265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778DB761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>Предназначены для защиты рук от общепроизводственных загрязнений и механических воздействий.</w:t>
      </w:r>
    </w:p>
    <w:p w14:paraId="12C0EE6A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>Характеристики: перчатки трикотажные бесшовные с протектором из поливинилхлорида на ладонной части;</w:t>
      </w:r>
    </w:p>
    <w:p w14:paraId="0E871AD3" w14:textId="01FB0468" w:rsidR="00E30265" w:rsidRPr="0047044C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</w:pPr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Класс вязки: </w:t>
      </w:r>
      <w:proofErr w:type="gramStart"/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>13;</w:t>
      </w:r>
      <w:r w:rsidR="0047044C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aa</w:t>
      </w:r>
      <w:proofErr w:type="gramEnd"/>
    </w:p>
    <w:p w14:paraId="701CBA9C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Состав: 75% хлопок, 25% полиэфир. </w:t>
      </w:r>
    </w:p>
    <w:p w14:paraId="192FE816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>Стойкость к истиранию - уровень -2;</w:t>
      </w:r>
    </w:p>
    <w:p w14:paraId="5DE75FBE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>Сопротивление порезу -уровень -1;</w:t>
      </w:r>
    </w:p>
    <w:p w14:paraId="1050EE5E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Сопротивление </w:t>
      </w:r>
      <w:proofErr w:type="spellStart"/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>раздиру</w:t>
      </w:r>
      <w:proofErr w:type="spellEnd"/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>-уровень -2.</w:t>
      </w:r>
    </w:p>
    <w:p w14:paraId="0BD546AC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Плотность вязки 13 петель на дюйм. </w:t>
      </w:r>
    </w:p>
    <w:p w14:paraId="1004E2A5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>Толщина смесовой нити не менее 150 текс.</w:t>
      </w:r>
    </w:p>
    <w:p w14:paraId="26778339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Обязательное соответствие ТР ТС 019/2011, ГОСТ 12.4.252-2013</w:t>
      </w:r>
    </w:p>
    <w:p w14:paraId="51F1ECC9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1CD5A443" w14:textId="3795D5E6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A3BA2F6" w14:textId="2CE77902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719F9B3" w14:textId="4A8D15CD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18A4825" w14:textId="50FE71C8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C5FE44A" w14:textId="15C5D489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1774397" w14:textId="3768DE0F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D1BB5FF" w14:textId="3B21DB97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CF21589" w14:textId="0E30EEE8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649EE5C" w14:textId="5D49FC1D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A59C351" w14:textId="60A6F202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9F3307" w14:textId="1975A0DC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9A3FD33" w14:textId="77777777" w:rsidR="0010736B" w:rsidRPr="00E30265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5857FF" w14:textId="77777777" w:rsidR="0010736B" w:rsidRPr="00E30265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872854" w14:textId="77777777" w:rsidR="0010736B" w:rsidRPr="00E30265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9F3AC5" w14:textId="77777777" w:rsidR="0010736B" w:rsidRPr="00E30265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C4A532" w14:textId="77777777" w:rsidR="0010736B" w:rsidRPr="00E30265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C3AA8F" w14:textId="77777777" w:rsidR="0010736B" w:rsidRPr="00E30265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26293F" w14:textId="77777777" w:rsidR="0010736B" w:rsidRPr="00E30265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285353" w14:textId="77777777" w:rsidR="0010736B" w:rsidRPr="00E30265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B1DDC6" w14:textId="77777777" w:rsidR="0010736B" w:rsidRPr="00E30265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D9DC5F" w14:textId="77777777" w:rsidR="0010736B" w:rsidRPr="00E30265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2285BA" w14:textId="77777777" w:rsidR="0010736B" w:rsidRPr="00E30265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0E7955" w14:textId="77777777" w:rsidR="0010736B" w:rsidRPr="00E30265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181F73" w14:textId="77777777" w:rsidR="0010736B" w:rsidRPr="00E30265" w:rsidRDefault="0010736B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78A328CE" w14:textId="3CFE05CC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265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</w:t>
      </w:r>
      <w:r w:rsidR="0010736B" w:rsidRPr="00E30265">
        <w:rPr>
          <w:rFonts w:ascii="Times New Roman" w:hAnsi="Times New Roman" w:cs="Times New Roman"/>
          <w:b/>
          <w:sz w:val="28"/>
          <w:szCs w:val="28"/>
        </w:rPr>
        <w:t xml:space="preserve">ту </w:t>
      </w:r>
      <w:r w:rsidRPr="00E30265">
        <w:rPr>
          <w:rFonts w:ascii="Times New Roman" w:hAnsi="Times New Roman" w:cs="Times New Roman"/>
          <w:b/>
          <w:sz w:val="28"/>
          <w:szCs w:val="28"/>
        </w:rPr>
        <w:t>№</w:t>
      </w:r>
      <w:r w:rsidR="00E30265" w:rsidRPr="00E30265">
        <w:rPr>
          <w:rFonts w:ascii="Times New Roman" w:hAnsi="Times New Roman" w:cs="Times New Roman"/>
          <w:b/>
          <w:sz w:val="28"/>
          <w:szCs w:val="28"/>
        </w:rPr>
        <w:t>7</w:t>
      </w:r>
    </w:p>
    <w:p w14:paraId="3DB44C11" w14:textId="6940520B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9860FC" w14:textId="6E262F8B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265">
        <w:rPr>
          <w:rFonts w:ascii="Times New Roman" w:hAnsi="Times New Roman" w:cs="Times New Roman"/>
          <w:b/>
          <w:sz w:val="28"/>
          <w:szCs w:val="28"/>
        </w:rPr>
        <w:t>«</w:t>
      </w:r>
      <w:r w:rsidR="00E30265" w:rsidRPr="00E30265">
        <w:rPr>
          <w:rFonts w:ascii="Times New Roman" w:hAnsi="Times New Roman" w:cs="Times New Roman"/>
          <w:b/>
          <w:sz w:val="28"/>
          <w:szCs w:val="28"/>
        </w:rPr>
        <w:t>Перчатки трикотажные; Перчатки трикотажные с ПВХ покрытием</w:t>
      </w:r>
      <w:r w:rsidRPr="00E30265">
        <w:rPr>
          <w:rFonts w:ascii="Times New Roman" w:hAnsi="Times New Roman" w:cs="Times New Roman"/>
          <w:b/>
          <w:sz w:val="28"/>
          <w:szCs w:val="28"/>
        </w:rPr>
        <w:t>»</w:t>
      </w:r>
    </w:p>
    <w:p w14:paraId="47A9B07E" w14:textId="77777777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C33FFF6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E30265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36A0D236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>Предназначены для защиты рук от общепроизводственных загрязнений и механических воздействий.</w:t>
      </w:r>
    </w:p>
    <w:p w14:paraId="52AD3131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>Характеристики: перчатки трикотажные бесшовные с протектором из поливинилхлорида на ладонной части;</w:t>
      </w:r>
    </w:p>
    <w:p w14:paraId="5944FAE4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>Класс вязки: 13;</w:t>
      </w:r>
    </w:p>
    <w:p w14:paraId="4659F1B7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Состав: 75% хлопок, 25% полиэфир. </w:t>
      </w:r>
    </w:p>
    <w:p w14:paraId="039AE11C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>Стойкость к истиранию - уровень -2;</w:t>
      </w:r>
    </w:p>
    <w:p w14:paraId="67BAAAAA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>Сопротивление порезу -уровень -1;</w:t>
      </w:r>
    </w:p>
    <w:p w14:paraId="7F321E23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Сопротивление </w:t>
      </w:r>
      <w:proofErr w:type="spellStart"/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>раздиру</w:t>
      </w:r>
      <w:proofErr w:type="spellEnd"/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>-уровень -2.</w:t>
      </w:r>
    </w:p>
    <w:p w14:paraId="40BB1183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Плотность вязки 13 петель на дюйм. </w:t>
      </w:r>
    </w:p>
    <w:p w14:paraId="639B9E89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>Толщина смесовой нити не менее 150 текс.</w:t>
      </w:r>
    </w:p>
    <w:p w14:paraId="641DE6B4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Обязательное соответствие ТР ТС 019/2011</w:t>
      </w:r>
    </w:p>
    <w:p w14:paraId="6A2867AC" w14:textId="77777777" w:rsidR="00E30265" w:rsidRPr="00E30265" w:rsidRDefault="00E30265" w:rsidP="0047044C">
      <w:pPr>
        <w:tabs>
          <w:tab w:val="left" w:pos="56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30265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78DA4320" w14:textId="77777777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014EE10" w14:textId="7C8813F7" w:rsidR="00321EFF" w:rsidRPr="00E30265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B72E564" w14:textId="51D6EE24" w:rsidR="00321EFF" w:rsidRPr="00E30265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D7AB97D" w14:textId="282AC528" w:rsidR="00321EFF" w:rsidRPr="00E30265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BDA53B8" w14:textId="51CA788F" w:rsidR="00321EFF" w:rsidRPr="00E30265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F7FE10F" w14:textId="47E9F7DB" w:rsidR="00321EFF" w:rsidRPr="00E30265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5D66C9D" w14:textId="3E11BDFE" w:rsidR="00321EFF" w:rsidRPr="00E30265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9B295F6" w14:textId="632FCC4A" w:rsidR="00321EFF" w:rsidRPr="00E30265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54546F9" w14:textId="77777777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8F145BD" w14:textId="77777777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8A94A65" w14:textId="77777777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6EDFF5C" w14:textId="77777777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DDA183C" w14:textId="77777777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0937CAD" w14:textId="77777777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937DF36" w14:textId="77777777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FBB27BA" w14:textId="77777777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7812F1E" w14:textId="77777777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DB48936" w14:textId="77777777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F6A636E" w14:textId="77777777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E3BF23E" w14:textId="77777777" w:rsidR="00321EFF" w:rsidRPr="00E30265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544B137" w14:textId="77777777" w:rsidR="00321EFF" w:rsidRPr="00E30265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21EFF" w:rsidRPr="00E30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ABD"/>
    <w:rsid w:val="0010736B"/>
    <w:rsid w:val="00321EFF"/>
    <w:rsid w:val="0047044C"/>
    <w:rsid w:val="00621ABD"/>
    <w:rsid w:val="00E3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D34CD"/>
  <w15:chartTrackingRefBased/>
  <w15:docId w15:val="{7721CC5A-C92E-4C70-A589-AB380B44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321EFF"/>
    <w:rPr>
      <w:rFonts w:ascii="Times New Roman" w:hAnsi="Times New Roman" w:cs="Times New Roman" w:hint="default"/>
      <w:b/>
      <w:bCs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</dc:creator>
  <cp:keywords/>
  <dc:description/>
  <cp:lastModifiedBy>w2</cp:lastModifiedBy>
  <cp:revision>5</cp:revision>
  <dcterms:created xsi:type="dcterms:W3CDTF">2020-06-15T14:34:00Z</dcterms:created>
  <dcterms:modified xsi:type="dcterms:W3CDTF">2020-06-17T10:05:00Z</dcterms:modified>
</cp:coreProperties>
</file>