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0B17EA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0B17EA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0B17EA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0B17EA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3A3A8013" w:rsidR="00321EFF" w:rsidRPr="000B17EA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0B17EA">
        <w:rPr>
          <w:rFonts w:ascii="Times New Roman" w:hAnsi="Times New Roman" w:cs="Times New Roman"/>
          <w:b/>
          <w:sz w:val="28"/>
          <w:szCs w:val="28"/>
        </w:rPr>
        <w:t>у</w:t>
      </w:r>
      <w:r w:rsidRPr="000B17EA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0B17EA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0B17EA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66508999" w:rsidR="00321EFF" w:rsidRPr="000B17EA" w:rsidRDefault="0010736B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t>«</w:t>
      </w:r>
      <w:r w:rsidR="000B17EA" w:rsidRPr="000B17EA">
        <w:rPr>
          <w:rFonts w:ascii="Times New Roman" w:hAnsi="Times New Roman" w:cs="Times New Roman"/>
          <w:b/>
          <w:sz w:val="28"/>
          <w:szCs w:val="28"/>
        </w:rPr>
        <w:t xml:space="preserve">Перчатки </w:t>
      </w:r>
      <w:proofErr w:type="spellStart"/>
      <w:r w:rsidR="000B17EA" w:rsidRPr="000B17EA">
        <w:rPr>
          <w:rFonts w:ascii="Times New Roman" w:hAnsi="Times New Roman" w:cs="Times New Roman"/>
          <w:b/>
          <w:sz w:val="28"/>
          <w:szCs w:val="28"/>
        </w:rPr>
        <w:t>спилковые</w:t>
      </w:r>
      <w:proofErr w:type="spellEnd"/>
      <w:r w:rsidRPr="000B17EA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0B17EA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B2A864C" w14:textId="77777777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7205ED05" w14:textId="27E2DB8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Назначение для защиты рук от механических воздействий при работе с грубыми и жесткими поверхностями.</w:t>
      </w:r>
    </w:p>
    <w:p w14:paraId="6862D499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3282CE1F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Комбинированные перчатки из говяжьего спилка, верх выполнен из х/б ткани, двойная прострочка, на запястье резинка. </w:t>
      </w:r>
    </w:p>
    <w:p w14:paraId="5F2A3B40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Рабочая поверхность: высококачественный спилок из говяжьей кожи, ладонь и указательный палец усилены дополнительным слоем.</w:t>
      </w:r>
    </w:p>
    <w:p w14:paraId="722FE4B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Внутренняя поверхность: хлопчатобумажная ткань. </w:t>
      </w:r>
    </w:p>
    <w:p w14:paraId="3266DC03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Манжет: жесткая крага.</w:t>
      </w:r>
    </w:p>
    <w:p w14:paraId="2F131F28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0B9F00A0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12.4.252-2013</w:t>
      </w:r>
    </w:p>
    <w:p w14:paraId="6DE7AB5A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0B17EA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0B17EA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0B17EA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F441012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5889B" w14:textId="5BB59C10" w:rsidR="002F50DF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1074C" w14:textId="30F1E79F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F7FA6" w14:textId="43E0E8AF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B5233" w14:textId="329D3316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DB48C" w14:textId="2FC44BBB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A1BDA" w14:textId="6B2B48A5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EC299" w14:textId="5DCC4DB5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E08C7" w14:textId="58335C9C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4ADDB" w14:textId="283E8B98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E0251" w14:textId="372B84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859510" w14:textId="77777777" w:rsidR="000B17EA" w:rsidRP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AA91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55C39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DF42AA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4C56E3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131BE6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B69597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E4CA8" w14:textId="052244D0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№2</w:t>
      </w:r>
    </w:p>
    <w:p w14:paraId="13F0F402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009E0301" w:rsidR="0010736B" w:rsidRPr="000B17EA" w:rsidRDefault="002F50D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</w:t>
      </w:r>
      <w:r w:rsidR="000B17EA" w:rsidRPr="000B17EA">
        <w:rPr>
          <w:rStyle w:val="s1"/>
          <w:sz w:val="28"/>
          <w:szCs w:val="28"/>
        </w:rPr>
        <w:t>Перчатки трикотажные с ПВХ покрытием</w:t>
      </w:r>
      <w:r w:rsidRPr="000B17EA">
        <w:rPr>
          <w:rStyle w:val="s1"/>
          <w:sz w:val="28"/>
          <w:szCs w:val="28"/>
        </w:rPr>
        <w:t>»</w:t>
      </w:r>
    </w:p>
    <w:p w14:paraId="66E719AB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CEC5FDD" w14:textId="77777777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67C4A3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Предназначены для защиты рук от общепроизводственных загрязнений и механических воздействий.</w:t>
      </w:r>
    </w:p>
    <w:p w14:paraId="39387740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Защита от механических воздействий (порезов, проколов), воздействий нефти и нефтепродуктов, бензина, кислот (ДО 50%) и щелочей (до 20%), минеральных масел средней </w:t>
      </w:r>
      <w:proofErr w:type="gramStart"/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концентрации,  водонепроницаемые</w:t>
      </w:r>
      <w:proofErr w:type="gramEnd"/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.   Устойчивость к изнашиванию, ножевым порезам, разрывам и проколам. Сухой и влажный (промасленный) захват. </w:t>
      </w:r>
    </w:p>
    <w:p w14:paraId="4643A678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Характеристики: </w:t>
      </w:r>
    </w:p>
    <w:p w14:paraId="2C5629BA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- Материал: х/б</w:t>
      </w:r>
    </w:p>
    <w:p w14:paraId="008BA023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- Покрытие перчаток: частичное</w:t>
      </w:r>
    </w:p>
    <w:p w14:paraId="078B10D8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Материал покрытия перчаток: </w:t>
      </w:r>
      <w:proofErr w:type="spellStart"/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Нитрилбутилдиеновый</w:t>
      </w:r>
      <w:proofErr w:type="spellEnd"/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каучук</w:t>
      </w:r>
    </w:p>
    <w:p w14:paraId="7D11F5CC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Конструктивные особенности </w:t>
      </w:r>
      <w:proofErr w:type="gramStart"/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СИЗ:  манжета</w:t>
      </w:r>
      <w:proofErr w:type="gramEnd"/>
    </w:p>
    <w:p w14:paraId="350F9BD1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- Размеры: 7,5÷8,0</w:t>
      </w:r>
    </w:p>
    <w:p w14:paraId="32D9772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ГОСТ: 12.4.168-85</w:t>
      </w:r>
    </w:p>
    <w:p w14:paraId="5BBD891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F3CEE34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98C7202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7FA68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3097A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E32D7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CCA0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94ECF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B31F9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677C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6BDE0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B67C01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C9928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32585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B94B8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C0DE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0EC90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B8419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53E29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95EECE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2D63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E36564" w14:textId="77777777" w:rsidR="002F50DF" w:rsidRPr="000B17EA" w:rsidRDefault="002F50DF" w:rsidP="000B17EA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6B218E24" w14:textId="3A6E8E89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№3</w:t>
      </w:r>
    </w:p>
    <w:p w14:paraId="0156E1F5" w14:textId="77777777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D27369D" w14:textId="5802F402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</w:t>
      </w:r>
      <w:r w:rsidR="000B17EA" w:rsidRPr="000B17EA">
        <w:rPr>
          <w:rStyle w:val="s1"/>
          <w:sz w:val="28"/>
          <w:szCs w:val="28"/>
        </w:rPr>
        <w:t>П</w:t>
      </w:r>
      <w:r w:rsidR="000B17EA" w:rsidRPr="000B17EA">
        <w:rPr>
          <w:rStyle w:val="s1"/>
          <w:sz w:val="28"/>
          <w:szCs w:val="28"/>
        </w:rPr>
        <w:t xml:space="preserve">ерчатки </w:t>
      </w:r>
      <w:proofErr w:type="spellStart"/>
      <w:r w:rsidR="000B17EA" w:rsidRPr="000B17EA">
        <w:rPr>
          <w:rStyle w:val="s1"/>
          <w:sz w:val="28"/>
          <w:szCs w:val="28"/>
        </w:rPr>
        <w:t>кислозащитны</w:t>
      </w:r>
      <w:r w:rsidR="000B17EA" w:rsidRPr="000B17EA">
        <w:rPr>
          <w:rStyle w:val="s1"/>
          <w:sz w:val="28"/>
          <w:szCs w:val="28"/>
        </w:rPr>
        <w:t>е</w:t>
      </w:r>
      <w:proofErr w:type="spellEnd"/>
      <w:r w:rsidRPr="000B17EA">
        <w:rPr>
          <w:rStyle w:val="s1"/>
          <w:sz w:val="28"/>
          <w:szCs w:val="28"/>
        </w:rPr>
        <w:t>»</w:t>
      </w:r>
    </w:p>
    <w:p w14:paraId="6467113B" w14:textId="77777777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E3B1130" w14:textId="68B1AF56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2EBC216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 смеси на основе натурального латекса.</w:t>
      </w:r>
    </w:p>
    <w:p w14:paraId="79818E2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Тип </w:t>
      </w: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I</w:t>
      </w: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– для грубых работ. </w:t>
      </w:r>
    </w:p>
    <w:p w14:paraId="7A371E92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Длина 29см.</w:t>
      </w:r>
    </w:p>
    <w:p w14:paraId="2F9CAE11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Рифленая ладонная часть, не соскальзывающая ворсовая подложка из хлопка. Перчатки на </w:t>
      </w:r>
      <w:proofErr w:type="spellStart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нитриловой</w:t>
      </w:r>
      <w:proofErr w:type="spellEnd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основе, значительно повышающей механическую прочность, стойкость к порезам, проколам. Рифлёная рабочая поверхность для надежного захвата. Химически стойкие, для работ с растворителями, растворами кислот и щелочей, нефтепродуктами. </w:t>
      </w:r>
    </w:p>
    <w:p w14:paraId="28CE92BA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Соответствие ГОСТ 20010-93, ТР ТС 019/2011</w:t>
      </w:r>
    </w:p>
    <w:p w14:paraId="17DFA72A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0413405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C4662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B3438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222EB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61716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60E7F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F0C3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3BC8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7A633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3FD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0B18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48BD9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0C9C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3ABD5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ACAC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07A6E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BBD0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FDFB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B4C4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8086D" w14:textId="7777777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46A84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7EC499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4648EC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578BD6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3BCD1A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5E032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555C8" w14:textId="77777777" w:rsidR="000B17EA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B45082" w14:textId="4546C737" w:rsidR="002F50DF" w:rsidRPr="000B17EA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0B17EA" w:rsidRPr="000B17EA">
        <w:rPr>
          <w:rFonts w:ascii="Times New Roman" w:hAnsi="Times New Roman" w:cs="Times New Roman"/>
          <w:b/>
          <w:sz w:val="28"/>
          <w:szCs w:val="28"/>
        </w:rPr>
        <w:t>4</w:t>
      </w:r>
    </w:p>
    <w:p w14:paraId="3181715B" w14:textId="77777777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E679A3" w14:textId="2F33FE52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</w:t>
      </w:r>
      <w:r w:rsidR="000B17EA" w:rsidRPr="000B17EA">
        <w:rPr>
          <w:rStyle w:val="s1"/>
          <w:sz w:val="28"/>
          <w:szCs w:val="28"/>
        </w:rPr>
        <w:t>Перчатки технические резиновые</w:t>
      </w:r>
      <w:r w:rsidRPr="000B17EA">
        <w:rPr>
          <w:rStyle w:val="s1"/>
          <w:sz w:val="28"/>
          <w:szCs w:val="28"/>
        </w:rPr>
        <w:t>»</w:t>
      </w:r>
    </w:p>
    <w:p w14:paraId="1DD54A4B" w14:textId="77777777" w:rsidR="002F50DF" w:rsidRPr="000B17EA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A5ED170" w14:textId="55D1FD79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7B7CC492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Из смеси на основе натурального латекса.</w:t>
      </w:r>
    </w:p>
    <w:p w14:paraId="7C8E0607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Тип </w:t>
      </w: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  <w:lang w:val="en-US"/>
        </w:rPr>
        <w:t>I</w:t>
      </w: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– для грубых работ. </w:t>
      </w:r>
    </w:p>
    <w:p w14:paraId="6F8A3772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Длина перчаток должна быть не менее 300 мм</w:t>
      </w:r>
    </w:p>
    <w:p w14:paraId="247E08D3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Толщина стенки 0,6-0,9 мм.</w:t>
      </w:r>
    </w:p>
    <w:p w14:paraId="12255C99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Рифленая ладонная часть, не соскальзывающая ворсовая подложка из хлопка. Перчатки на </w:t>
      </w:r>
      <w:proofErr w:type="spellStart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нитриловой</w:t>
      </w:r>
      <w:proofErr w:type="spellEnd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основе, значительно повышающей механическую прочность, стойкость к порезам, проколам. Рифлёная рабочая поверхность для надежного захвата. Химически стойкие, для работ с растворителями, растворами кислот и щелочей, нефтепродуктами. </w:t>
      </w:r>
    </w:p>
    <w:p w14:paraId="3E5E1A2C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Соответствие ГОСТ 20010-93, </w:t>
      </w:r>
      <w:r w:rsidRPr="000B17EA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ТР ТС 019/2011</w:t>
      </w:r>
    </w:p>
    <w:p w14:paraId="3B1ED37D" w14:textId="77777777" w:rsidR="000B17EA" w:rsidRPr="000B17EA" w:rsidRDefault="000B17EA" w:rsidP="000B17E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2E4918" w14:textId="709DFA8D" w:rsidR="0010736B" w:rsidRPr="000B17EA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0B17EA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2FC8BA77" w:rsidR="0047044C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2A634C8" w14:textId="7D43B66B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9BA17F1" w14:textId="63352FC5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7693C1" w14:textId="020EF7E8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34939E1" w14:textId="7B3E21DD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A603D0" w14:textId="10ED0507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FE69570" w14:textId="7BFFD6DB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E2826D" w14:textId="2CB2549C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064A350" w14:textId="3FDA0835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79B26C" w14:textId="19BE928F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0929B4" w14:textId="5D91A93E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169AF9" w14:textId="56440810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F64434" w14:textId="24A33212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3C49257" w14:textId="472ED71E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AFF669F" w14:textId="6310E1F6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B9927B" w14:textId="7F3532AD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6E60751" w14:textId="31B37AA1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7441E9" w14:textId="0011762B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EF0007" w14:textId="43E0CD0F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22788A0" w14:textId="61B1233C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3A1AF14" w14:textId="4CC67CE3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5B1FC82" w14:textId="48310495" w:rsid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B899DA0" w14:textId="77777777" w:rsidR="000B17EA" w:rsidRPr="000B17EA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98A5585" w14:textId="77777777" w:rsidR="000B17EA" w:rsidRP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№5</w:t>
      </w:r>
    </w:p>
    <w:p w14:paraId="1AFF7CCD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66381C3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«Перчатки резиновые бытовые»</w:t>
      </w:r>
    </w:p>
    <w:p w14:paraId="42760602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F551426" w14:textId="73F5F0C8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3910718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Длина перчаток должна быть не менее 300 мм</w:t>
      </w:r>
    </w:p>
    <w:p w14:paraId="3DC9EEB9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Перчатки резиновые (латексные) хозяйственные – обладают повышенной стойкостью к кислотам и щелочам концентрацией до 80%, спиртам, жирам в сочетании с превосходной механической прочностью и эластичностью. </w:t>
      </w:r>
      <w:proofErr w:type="spellStart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Рифленная</w:t>
      </w:r>
      <w:proofErr w:type="spellEnd"/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поверхность облегчает захват. Особая механическая прочность (прокол, истирание, износ).</w:t>
      </w:r>
    </w:p>
    <w:p w14:paraId="06D8023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Преимущества: прочные, долговечные, водонепроницаемые.</w:t>
      </w:r>
    </w:p>
    <w:p w14:paraId="27DA4ECD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Состав: 100% натуральный латекс, 100% натуральное хлопковое напыление, не содержат тальк.</w:t>
      </w:r>
    </w:p>
    <w:p w14:paraId="7D0DDF3E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Устойчивый и сухой захват.</w:t>
      </w:r>
    </w:p>
    <w:p w14:paraId="183A4663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Цвет: Желтый.</w:t>
      </w:r>
    </w:p>
    <w:p w14:paraId="0EAAF6FF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0B17E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Соответствие ГОСТ 20010-93, </w:t>
      </w:r>
      <w:r w:rsidRPr="000B17EA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ТР ТС 019/2011</w:t>
      </w:r>
    </w:p>
    <w:p w14:paraId="4FD23C7F" w14:textId="77777777" w:rsidR="000B17EA" w:rsidRPr="000B17EA" w:rsidRDefault="000B17EA" w:rsidP="000B17E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55D6F5F5" w14:textId="32A69B5C" w:rsidR="0047044C" w:rsidRPr="000B17EA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0B17EA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0B17EA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458CD2E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B86C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1D082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ED11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2F73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3F89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4160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8EC32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FF7A4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60E84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418C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517D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6D967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1712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7C377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76F5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B6C54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27DB9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DBF2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0BC48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1B19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1989DE" w14:textId="527E23D6" w:rsidR="000B17EA" w:rsidRP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№6</w:t>
      </w:r>
    </w:p>
    <w:p w14:paraId="6ECAAC7D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0482302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«Перчатки резиновые»</w:t>
      </w:r>
    </w:p>
    <w:p w14:paraId="1A73E510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B27487D" w14:textId="3D232317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22295C1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натуральный или синтетический латекс.</w:t>
      </w:r>
    </w:p>
    <w:p w14:paraId="03D7B9ED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Без подложки или с фланкированной внутренней поверхностью. </w:t>
      </w:r>
    </w:p>
    <w:p w14:paraId="06045E0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Назначение: хозяйственное, косметическое, общее.</w:t>
      </w:r>
    </w:p>
    <w:p w14:paraId="70988528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Ширина - 85/90/95/100/105 мм (по размеру)</w:t>
      </w:r>
    </w:p>
    <w:p w14:paraId="263930D1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Длина - 260 мм</w:t>
      </w:r>
    </w:p>
    <w:p w14:paraId="7B129A6A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Толщина - 0,15 мм </w:t>
      </w:r>
    </w:p>
    <w:p w14:paraId="13BAC23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20010-93.</w:t>
      </w:r>
    </w:p>
    <w:p w14:paraId="7EB91BBB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544B137" w14:textId="305AF2FF" w:rsidR="00321EFF" w:rsidRPr="000B17EA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02EEF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C3F25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417B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043B2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E7F22D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45505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286566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FEC07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8D1182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1E017D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4C2CB7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90FCB5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E32806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88985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23D65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13F7FE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1F808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C545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C3367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7A66F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6FE28A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FBB1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C41AB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C450B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F9667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A1BC9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18AE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8B9178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BCB2EC" w14:textId="3BB9E4CE" w:rsidR="000B17EA" w:rsidRP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Pr="000B17EA">
        <w:rPr>
          <w:rFonts w:ascii="Times New Roman" w:hAnsi="Times New Roman" w:cs="Times New Roman"/>
          <w:b/>
          <w:sz w:val="28"/>
          <w:szCs w:val="28"/>
        </w:rPr>
        <w:t>7-9</w:t>
      </w:r>
    </w:p>
    <w:p w14:paraId="5D28C792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07D22F4" w14:textId="6B35ABEC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«Перчатки резиновые плотные»</w:t>
      </w:r>
    </w:p>
    <w:p w14:paraId="5BB2A83B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3DB3730" w14:textId="0805FBB5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10E338AD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удлиненные пятипалые резиновые. Химически стойкие для работы с кислотами, органическими растворителями, с продуктами нефтепереработки (масла, бензин, керосин).</w:t>
      </w:r>
    </w:p>
    <w:p w14:paraId="78020F8C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Толщина не менее 0,75 мм. Длина перчаток не менее 300 мм. </w:t>
      </w:r>
    </w:p>
    <w:p w14:paraId="021B71BD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100 % латекс. </w:t>
      </w:r>
    </w:p>
    <w:p w14:paraId="71E7072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должны иметь следующие технические характеристики: температурный режим: от 0 °С до 30 °С.</w:t>
      </w:r>
    </w:p>
    <w:p w14:paraId="470A0C1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</w:t>
      </w:r>
    </w:p>
    <w:p w14:paraId="677E52ED" w14:textId="77777777" w:rsidR="000B17EA" w:rsidRPr="000B17EA" w:rsidRDefault="000B17EA" w:rsidP="000B17EA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C28E3ED" w14:textId="729EDDF9" w:rsidR="000B17EA" w:rsidRPr="000B17EA" w:rsidRDefault="000B17EA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EF32B4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19A8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D15F2D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6E5BF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847422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29838E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AFE230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E866F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3FECEB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41308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6AF75A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40D849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C85F5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B125A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2884A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EBC31F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0872B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D3DB81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C2AE4D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C0773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547795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EF19E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922C54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7B7BCC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3A1DDB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471169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DC367A" w14:textId="77777777" w:rsid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4C586" w14:textId="1E7399B3" w:rsidR="000B17EA" w:rsidRPr="000B17EA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B17EA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лоту №</w:t>
      </w:r>
      <w:r w:rsidRPr="000B17EA">
        <w:rPr>
          <w:rFonts w:ascii="Times New Roman" w:hAnsi="Times New Roman" w:cs="Times New Roman"/>
          <w:b/>
          <w:sz w:val="28"/>
          <w:szCs w:val="28"/>
        </w:rPr>
        <w:t>10</w:t>
      </w:r>
    </w:p>
    <w:p w14:paraId="698A710E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F201BF2" w14:textId="1460651C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0B17EA">
        <w:rPr>
          <w:rStyle w:val="s1"/>
          <w:sz w:val="28"/>
          <w:szCs w:val="28"/>
        </w:rPr>
        <w:t>«</w:t>
      </w:r>
      <w:r w:rsidRPr="000B17EA">
        <w:rPr>
          <w:rStyle w:val="s1"/>
          <w:sz w:val="28"/>
          <w:szCs w:val="28"/>
        </w:rPr>
        <w:t xml:space="preserve">Перчатки </w:t>
      </w:r>
      <w:r w:rsidRPr="000B17EA">
        <w:rPr>
          <w:rStyle w:val="s1"/>
          <w:sz w:val="28"/>
          <w:szCs w:val="28"/>
        </w:rPr>
        <w:t>для уборщиц, резиновые»</w:t>
      </w:r>
    </w:p>
    <w:p w14:paraId="0DDD0868" w14:textId="77777777" w:rsidR="000B17EA" w:rsidRPr="000B17EA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C6A7ED2" w14:textId="6895F3C4" w:rsidR="000B17EA" w:rsidRPr="000B17EA" w:rsidRDefault="000B17EA" w:rsidP="000B17EA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0B17EA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2C6100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Перчатки хозяйственные, прочные, 100% латекса, толщина – не менее 0,4 мм, длина не более – 300 мм.</w:t>
      </w:r>
    </w:p>
    <w:p w14:paraId="63618AB2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Предназначены для уборки производственных помещений, цехов, санузлов.</w:t>
      </w:r>
    </w:p>
    <w:p w14:paraId="3012CAAC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Защита от воды и механических воздействий средней тяжести. Рельефная поверхность ладони для удобного захвата. Хлорированная поверхность для дополнительной устойчивости к нетоксичным химическим соединениям (трансформаторное масло, моющие и чистящие средства с добавлением хлора).</w:t>
      </w:r>
    </w:p>
    <w:p w14:paraId="5BF5F390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Ровное литьё без дефектов.</w:t>
      </w:r>
    </w:p>
    <w:p w14:paraId="058DB54E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Гипоаллергенное х/б напыление внутри перчаток от раздражения кожи рук.</w:t>
      </w:r>
    </w:p>
    <w:p w14:paraId="28712A95" w14:textId="77777777" w:rsidR="000B17EA" w:rsidRPr="000B17EA" w:rsidRDefault="000B17EA" w:rsidP="000B17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0B17EA">
        <w:rPr>
          <w:rFonts w:ascii="Times New Roman" w:eastAsia="Times New Roman" w:hAnsi="Times New Roman" w:cs="Times New Roman"/>
          <w:kern w:val="2"/>
          <w:sz w:val="28"/>
          <w:szCs w:val="28"/>
        </w:rPr>
        <w:t>Соответствие ТР ТС 019/2011, ГОСТ 20010-93</w:t>
      </w:r>
    </w:p>
    <w:p w14:paraId="53B69311" w14:textId="77777777" w:rsidR="000B17EA" w:rsidRPr="000B17EA" w:rsidRDefault="000B17EA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B17EA" w:rsidRPr="000B1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E6F8" w14:textId="77777777" w:rsidR="000B17EA" w:rsidRDefault="000B17EA" w:rsidP="000B17EA">
      <w:pPr>
        <w:spacing w:after="0" w:line="240" w:lineRule="auto"/>
      </w:pPr>
      <w:r>
        <w:separator/>
      </w:r>
    </w:p>
  </w:endnote>
  <w:endnote w:type="continuationSeparator" w:id="0">
    <w:p w14:paraId="4E158B83" w14:textId="77777777" w:rsidR="000B17EA" w:rsidRDefault="000B17EA" w:rsidP="000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7C4B" w14:textId="77777777" w:rsidR="000B17EA" w:rsidRDefault="000B17EA" w:rsidP="000B17EA">
      <w:pPr>
        <w:spacing w:after="0" w:line="240" w:lineRule="auto"/>
      </w:pPr>
      <w:r>
        <w:separator/>
      </w:r>
    </w:p>
  </w:footnote>
  <w:footnote w:type="continuationSeparator" w:id="0">
    <w:p w14:paraId="65065F02" w14:textId="77777777" w:rsidR="000B17EA" w:rsidRDefault="000B17EA" w:rsidP="000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0B17EA"/>
    <w:rsid w:val="0010736B"/>
    <w:rsid w:val="002F50DF"/>
    <w:rsid w:val="00321EFF"/>
    <w:rsid w:val="0047044C"/>
    <w:rsid w:val="00621ABD"/>
    <w:rsid w:val="006B3DC6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7EA"/>
  </w:style>
  <w:style w:type="paragraph" w:styleId="a5">
    <w:name w:val="footer"/>
    <w:basedOn w:val="a"/>
    <w:link w:val="a6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971</Words>
  <Characters>5539</Characters>
  <Application>Microsoft Office Word</Application>
  <DocSecurity>0</DocSecurity>
  <Lines>46</Lines>
  <Paragraphs>12</Paragraphs>
  <ScaleCrop>false</ScaleCrop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10</cp:revision>
  <dcterms:created xsi:type="dcterms:W3CDTF">2020-06-15T14:34:00Z</dcterms:created>
  <dcterms:modified xsi:type="dcterms:W3CDTF">2020-06-17T11:43:00Z</dcterms:modified>
</cp:coreProperties>
</file>