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2F50DF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2F50DF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2F50DF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2F50DF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3A3A8013" w:rsidR="00321EFF" w:rsidRPr="002F50DF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2F50DF">
        <w:rPr>
          <w:rFonts w:ascii="Times New Roman" w:hAnsi="Times New Roman" w:cs="Times New Roman"/>
          <w:b/>
          <w:sz w:val="28"/>
          <w:szCs w:val="28"/>
        </w:rPr>
        <w:t>у</w:t>
      </w:r>
      <w:r w:rsidRPr="002F50DF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2F50DF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2F50DF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63A82A89" w:rsidR="00321EFF" w:rsidRPr="002F50DF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t>«</w:t>
      </w:r>
      <w:r w:rsidR="002F50DF" w:rsidRPr="002F50DF">
        <w:rPr>
          <w:rFonts w:ascii="Times New Roman" w:hAnsi="Times New Roman" w:cs="Times New Roman"/>
          <w:b/>
          <w:sz w:val="28"/>
          <w:szCs w:val="28"/>
        </w:rPr>
        <w:t>Рукавицы утепленные ватиновые</w:t>
      </w:r>
      <w:r w:rsidRPr="002F50DF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2F50DF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82F383F" w14:textId="5239BBB5" w:rsidR="002F50DF" w:rsidRPr="002F50DF" w:rsidRDefault="002F50DF" w:rsidP="002F50D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F50D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599A95D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защиты рук при работе в условиях пониженных температур.</w:t>
      </w:r>
    </w:p>
    <w:p w14:paraId="43030244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657ACE5B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Рукавицы для всех видов механических работ в зимних условиях ткань 100% х/б «Диагональ» плотность 210гр/м2, с водоотталкивающей пропиткой, темного цвета, подкладка из искусственного меха. </w:t>
      </w:r>
    </w:p>
    <w:p w14:paraId="334B693A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Утеплитель: ватин</w:t>
      </w:r>
    </w:p>
    <w:p w14:paraId="6F10ACAF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Строчки ровные, двойные. </w:t>
      </w:r>
    </w:p>
    <w:p w14:paraId="6DBDB4E0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Наладонник из ткани-брезент плотность 480г/</w:t>
      </w:r>
      <w:proofErr w:type="spellStart"/>
      <w:proofErr w:type="gramStart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кв.м</w:t>
      </w:r>
      <w:proofErr w:type="spellEnd"/>
      <w:proofErr w:type="gramEnd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, с водоотталкивающей пропиткой. </w:t>
      </w:r>
    </w:p>
    <w:p w14:paraId="21D0E698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Длина по середине рукавиц 27 см – доступные отклонения +/- 1 см, </w:t>
      </w:r>
    </w:p>
    <w:p w14:paraId="662B1A60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Ширина рукавицы на уровне перегиба напалка большого пальца 15 см – доступное отклонение +/- 0,5 см, </w:t>
      </w:r>
    </w:p>
    <w:p w14:paraId="1E9FC7D1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Ширина по нижнему краю рукавиц 15 см – доступное отклонение +/- 0,5 см, </w:t>
      </w:r>
    </w:p>
    <w:p w14:paraId="72C168D3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Расстояние от верхнего края рукавицы до напалка большого пальца 14 см –доступное отклонение +/- 0,5 см, </w:t>
      </w:r>
    </w:p>
    <w:p w14:paraId="00DF66EF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Длина напалка большого пальца от линии перегиба до верхнего края (измеряется по </w:t>
      </w:r>
      <w:proofErr w:type="spellStart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поднапалку</w:t>
      </w:r>
      <w:proofErr w:type="spellEnd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) 8 см – доступное отклонение +/- 0,5 см.)</w:t>
      </w:r>
    </w:p>
    <w:p w14:paraId="157C911B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Все швы </w:t>
      </w:r>
      <w:proofErr w:type="spellStart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оверложены</w:t>
      </w:r>
      <w:proofErr w:type="spellEnd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.</w:t>
      </w:r>
    </w:p>
    <w:p w14:paraId="66D767B6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70B2B194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12.4.010-75</w:t>
      </w:r>
    </w:p>
    <w:p w14:paraId="1253780D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2F50DF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2F50DF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2F50DF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F441012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5889B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AA91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55C39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DF42AA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C56E3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31BE6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B69597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E4CA8" w14:textId="052244D0" w:rsidR="002F50DF" w:rsidRP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Pr="002F50DF">
        <w:rPr>
          <w:rFonts w:ascii="Times New Roman" w:hAnsi="Times New Roman" w:cs="Times New Roman"/>
          <w:b/>
          <w:sz w:val="28"/>
          <w:szCs w:val="28"/>
        </w:rPr>
        <w:t>2</w:t>
      </w:r>
    </w:p>
    <w:p w14:paraId="13F0F402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65221CA3" w:rsidR="0010736B" w:rsidRPr="002F50DF" w:rsidRDefault="002F50D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2F50DF">
        <w:rPr>
          <w:rStyle w:val="s1"/>
          <w:sz w:val="28"/>
          <w:szCs w:val="28"/>
        </w:rPr>
        <w:t>«</w:t>
      </w:r>
      <w:r w:rsidRPr="002F50DF">
        <w:rPr>
          <w:rStyle w:val="s1"/>
          <w:sz w:val="28"/>
          <w:szCs w:val="28"/>
        </w:rPr>
        <w:t>Рукавицы утепленные х/б</w:t>
      </w:r>
      <w:r w:rsidRPr="002F50DF">
        <w:rPr>
          <w:rStyle w:val="s1"/>
          <w:sz w:val="28"/>
          <w:szCs w:val="28"/>
        </w:rPr>
        <w:t>»</w:t>
      </w:r>
    </w:p>
    <w:p w14:paraId="66E719AB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DEE092B" w14:textId="4437A6D1" w:rsidR="002F50DF" w:rsidRPr="002F50DF" w:rsidRDefault="002F50DF" w:rsidP="002F50D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F50D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273890B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Описание. Предназначены для защиты рук при работе в условиях пониженных температур. Используются в зимнее время для различных видов работ.</w:t>
      </w:r>
    </w:p>
    <w:p w14:paraId="255D152F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Характеристики. </w:t>
      </w:r>
    </w:p>
    <w:p w14:paraId="7F0269AA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Верх – ткань диагональ, плотность 245 г/</w:t>
      </w:r>
      <w:proofErr w:type="spellStart"/>
      <w:proofErr w:type="gramStart"/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кв.м</w:t>
      </w:r>
      <w:proofErr w:type="spellEnd"/>
      <w:proofErr w:type="gramEnd"/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;</w:t>
      </w:r>
    </w:p>
    <w:p w14:paraId="1A9C9B71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Утеплитель – полушерстяной ватин, плотность 350 г/</w:t>
      </w:r>
      <w:proofErr w:type="spellStart"/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кв.м</w:t>
      </w:r>
      <w:proofErr w:type="spellEnd"/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. </w:t>
      </w:r>
    </w:p>
    <w:p w14:paraId="0503FB1F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F50D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Обязательное соответствие ТР ТС 019/2011, ГОСТ 12.4.010-75</w:t>
      </w:r>
    </w:p>
    <w:p w14:paraId="04C5892A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F3CEE34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98C7202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7FA68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3097A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E32D7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CCA0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94ECF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B31F9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677C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6BDE0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B67C01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C9928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32585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B94B8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C0DE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0EC90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B8419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53E29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95EECE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2D63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9772B2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4121B6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DB26C3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226C5E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A779C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1F435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CC7D13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3656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18E24" w14:textId="41E72781" w:rsidR="002F50DF" w:rsidRP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DF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Pr="002F50DF">
        <w:rPr>
          <w:rFonts w:ascii="Times New Roman" w:hAnsi="Times New Roman" w:cs="Times New Roman"/>
          <w:b/>
          <w:sz w:val="28"/>
          <w:szCs w:val="28"/>
        </w:rPr>
        <w:t>3-4</w:t>
      </w:r>
    </w:p>
    <w:p w14:paraId="0156E1F5" w14:textId="77777777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D27369D" w14:textId="58926B2D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2F50DF">
        <w:rPr>
          <w:rStyle w:val="s1"/>
          <w:sz w:val="28"/>
          <w:szCs w:val="28"/>
        </w:rPr>
        <w:t xml:space="preserve">«Рукавицы х/б </w:t>
      </w:r>
      <w:proofErr w:type="spellStart"/>
      <w:r w:rsidRPr="002F50DF">
        <w:rPr>
          <w:rStyle w:val="s1"/>
          <w:sz w:val="28"/>
          <w:szCs w:val="28"/>
        </w:rPr>
        <w:t>авизент</w:t>
      </w:r>
      <w:proofErr w:type="spellEnd"/>
      <w:r w:rsidRPr="002F50DF">
        <w:rPr>
          <w:rStyle w:val="s1"/>
          <w:sz w:val="28"/>
          <w:szCs w:val="28"/>
        </w:rPr>
        <w:t xml:space="preserve"> с </w:t>
      </w:r>
      <w:proofErr w:type="spellStart"/>
      <w:r w:rsidRPr="002F50DF">
        <w:rPr>
          <w:rStyle w:val="s1"/>
          <w:sz w:val="28"/>
          <w:szCs w:val="28"/>
        </w:rPr>
        <w:t>водооталкивающей</w:t>
      </w:r>
      <w:proofErr w:type="spellEnd"/>
      <w:r w:rsidRPr="002F50DF">
        <w:rPr>
          <w:rStyle w:val="s1"/>
          <w:sz w:val="28"/>
          <w:szCs w:val="28"/>
        </w:rPr>
        <w:t xml:space="preserve"> пропиткой»</w:t>
      </w:r>
    </w:p>
    <w:p w14:paraId="6467113B" w14:textId="77777777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E934182" w14:textId="77777777" w:rsidR="002F50DF" w:rsidRPr="002F50DF" w:rsidRDefault="002F50DF" w:rsidP="002F50D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F50D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6E26C10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(авиационный брезент) х/б 100%, 485 г/м2, гладкокрашеная с водоотталкивающей пропиткой. Утеплитель: ватин 300 г/м2, Подкладка: бязь 142 г/м2. Особенности модели: нижний край обработан оверлоком, нить армированная.</w:t>
      </w:r>
    </w:p>
    <w:p w14:paraId="075857D7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Размеры рукавиц – длина по середине рукавиц 27 см – доступные отклонения +/- 1 см, </w:t>
      </w:r>
    </w:p>
    <w:p w14:paraId="632E8528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Ширина рукавицы на уровне перегиба напалка большого пальца 15 см – доступное отклонение +/- 0,5 см, </w:t>
      </w:r>
    </w:p>
    <w:p w14:paraId="0AB73643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Ширина по нижнему краю рукавиц 15 см – доступное отклонение +/- 0,5 см, </w:t>
      </w:r>
    </w:p>
    <w:p w14:paraId="31A95CF1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Расстояние от верхнего края рукавицы до напалка большого пальца 14 см – доступное отклонение +/- 0,5 см, </w:t>
      </w:r>
    </w:p>
    <w:p w14:paraId="495F50A8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Длина напалка большого пальца от линии перегиба до верхнего края (измеряется по </w:t>
      </w:r>
      <w:proofErr w:type="spellStart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поднапалку</w:t>
      </w:r>
      <w:proofErr w:type="spellEnd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) 8 см – доступное отклонение +/- 0,5 см.)  </w:t>
      </w:r>
    </w:p>
    <w:p w14:paraId="68A62554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Все швы </w:t>
      </w:r>
      <w:proofErr w:type="spellStart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оверложены</w:t>
      </w:r>
      <w:proofErr w:type="spellEnd"/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.</w:t>
      </w:r>
    </w:p>
    <w:p w14:paraId="48F301B9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12.4.010-75.</w:t>
      </w:r>
    </w:p>
    <w:p w14:paraId="2D95F9DD" w14:textId="77777777" w:rsidR="002F50DF" w:rsidRPr="002F50DF" w:rsidRDefault="002F50DF" w:rsidP="002F50D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0413405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C4662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B3438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222EB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61716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60E7F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F0C3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3BC8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7A633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3FD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0B18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48BD9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0C9C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3ABD5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ACAC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07A6E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BBD0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FDFB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B4C4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8086D" w14:textId="77777777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45082" w14:textId="62831323" w:rsidR="002F50DF" w:rsidRP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50DF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Pr="002F50DF">
        <w:rPr>
          <w:rFonts w:ascii="Times New Roman" w:hAnsi="Times New Roman" w:cs="Times New Roman"/>
          <w:b/>
          <w:sz w:val="28"/>
          <w:szCs w:val="28"/>
        </w:rPr>
        <w:t>5-6</w:t>
      </w:r>
    </w:p>
    <w:p w14:paraId="3181715B" w14:textId="77777777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E679A3" w14:textId="10E089F9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2F50DF">
        <w:rPr>
          <w:rStyle w:val="s1"/>
          <w:sz w:val="28"/>
          <w:szCs w:val="28"/>
        </w:rPr>
        <w:t xml:space="preserve">«Рукавицы </w:t>
      </w:r>
      <w:proofErr w:type="spellStart"/>
      <w:r w:rsidRPr="002F50DF">
        <w:rPr>
          <w:rStyle w:val="s1"/>
          <w:sz w:val="28"/>
          <w:szCs w:val="28"/>
        </w:rPr>
        <w:t>виброзащитные</w:t>
      </w:r>
      <w:proofErr w:type="spellEnd"/>
      <w:r w:rsidRPr="002F50DF">
        <w:rPr>
          <w:rStyle w:val="s1"/>
          <w:sz w:val="28"/>
          <w:szCs w:val="28"/>
        </w:rPr>
        <w:t xml:space="preserve"> для работ отбойными молотками»</w:t>
      </w:r>
    </w:p>
    <w:p w14:paraId="1DD54A4B" w14:textId="77777777" w:rsidR="002F50DF" w:rsidRPr="002F50DF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F4FAC57" w14:textId="77777777" w:rsidR="002F50DF" w:rsidRPr="002F50DF" w:rsidRDefault="002F50DF" w:rsidP="002F50D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F50D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506BE01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уменьшения до безопасного уровня степени вибрации во время работ. Изделие позволяет снизить нагрузку на руки, служит профилактикой заболеваний, вызванных сильной вибрацией.</w:t>
      </w:r>
    </w:p>
    <w:p w14:paraId="3EB3F438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18ACE99A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Внутренняя часть наладонника усилена резиновой медицинской трубкой дренажного типа. </w:t>
      </w:r>
    </w:p>
    <w:p w14:paraId="3C8A89F1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Свойства: защита от вибрации.</w:t>
      </w:r>
    </w:p>
    <w:p w14:paraId="29DAC9F4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хлопок-100%</w:t>
      </w:r>
    </w:p>
    <w:p w14:paraId="49826297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2A0D299A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12.4.010-75</w:t>
      </w:r>
    </w:p>
    <w:p w14:paraId="5601BE41" w14:textId="77777777" w:rsidR="002F50DF" w:rsidRPr="002F50DF" w:rsidRDefault="002F50DF" w:rsidP="002F50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F50D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2E4918" w14:textId="709DFA8D" w:rsidR="0010736B" w:rsidRPr="002F50DF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7A1EB41" w14:textId="19CB1C85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6B27DF0D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A4EA3C" w14:textId="18BAEB06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5D6F5F5" w14:textId="32A69B5C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2F50DF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2F50DF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  <w:lang w:val="en-US"/>
        </w:rPr>
      </w:pPr>
    </w:p>
    <w:p w14:paraId="4544B137" w14:textId="77777777" w:rsidR="00321EFF" w:rsidRPr="002F50DF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21EFF" w:rsidRPr="002F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10736B"/>
    <w:rsid w:val="002F50DF"/>
    <w:rsid w:val="00321EFF"/>
    <w:rsid w:val="0047044C"/>
    <w:rsid w:val="00621ABD"/>
    <w:rsid w:val="006B3DC6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9</cp:revision>
  <dcterms:created xsi:type="dcterms:W3CDTF">2020-06-15T14:34:00Z</dcterms:created>
  <dcterms:modified xsi:type="dcterms:W3CDTF">2020-06-17T11:17:00Z</dcterms:modified>
</cp:coreProperties>
</file>