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D95" w:rsidRDefault="00041D95" w:rsidP="00041D95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Заседание от 1</w:t>
      </w:r>
      <w:r>
        <w:rPr>
          <w:rFonts w:ascii="Times New Roman" w:eastAsiaTheme="minorHAnsi" w:hAnsi="Times New Roman"/>
          <w:b/>
          <w:sz w:val="28"/>
          <w:szCs w:val="28"/>
        </w:rPr>
        <w:t>6 октября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2020 года.</w:t>
      </w:r>
    </w:p>
    <w:p w:rsidR="00041D95" w:rsidRDefault="00041D95" w:rsidP="00041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41D95" w:rsidRDefault="00041D95" w:rsidP="00041D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Советом директоров Общества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 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года, в соответствии с Уставом </w:t>
      </w:r>
      <w:r>
        <w:rPr>
          <w:rFonts w:ascii="Times New Roman" w:eastAsiaTheme="minorHAnsi" w:hAnsi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Положением о Совете директоров </w:t>
      </w:r>
      <w:r>
        <w:rPr>
          <w:rFonts w:ascii="Times New Roman" w:eastAsiaTheme="minorHAnsi" w:hAnsi="Times New Roman"/>
          <w:sz w:val="28"/>
          <w:szCs w:val="28"/>
        </w:rPr>
        <w:t>АО «Самрук-Энерго»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Законом Республики Казахстан «Об акционерных обществах» были рассмотрен следующи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вопрос:</w:t>
      </w:r>
    </w:p>
    <w:p w:rsidR="00041D95" w:rsidRPr="00041D95" w:rsidRDefault="00041D95" w:rsidP="00041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1D95">
        <w:rPr>
          <w:rFonts w:ascii="Times New Roman" w:hAnsi="Times New Roman"/>
          <w:sz w:val="28"/>
          <w:szCs w:val="28"/>
        </w:rPr>
        <w:t xml:space="preserve">- </w:t>
      </w:r>
      <w:r w:rsidRPr="00041D95">
        <w:rPr>
          <w:rFonts w:ascii="Times New Roman" w:hAnsi="Times New Roman"/>
          <w:sz w:val="28"/>
          <w:szCs w:val="28"/>
        </w:rPr>
        <w:t xml:space="preserve">О досрочном прекращении полномочий Генерального директора </w:t>
      </w:r>
      <w:r w:rsidRPr="00041D95">
        <w:rPr>
          <w:rFonts w:ascii="Times New Roman" w:hAnsi="Times New Roman"/>
          <w:sz w:val="28"/>
          <w:szCs w:val="28"/>
        </w:rPr>
        <w:br/>
        <w:t xml:space="preserve">ТОО «Первая ветровая электрическая станция», </w:t>
      </w:r>
      <w:bookmarkStart w:id="0" w:name="_GoBack"/>
      <w:bookmarkEnd w:id="0"/>
      <w:r w:rsidRPr="00041D95">
        <w:rPr>
          <w:rFonts w:ascii="Times New Roman" w:hAnsi="Times New Roman"/>
          <w:sz w:val="28"/>
          <w:szCs w:val="28"/>
        </w:rPr>
        <w:t>назначении Генерального директора ТОО «Первая ветровая электрическая станция», об определении срока его полномочий, размера должностного оклада, условий оплаты труда и премирования.</w:t>
      </w:r>
    </w:p>
    <w:p w:rsidR="00041D95" w:rsidRPr="00041D95" w:rsidRDefault="00041D95" w:rsidP="00041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1D95" w:rsidRDefault="00041D95" w:rsidP="00041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1D95" w:rsidRDefault="00041D95" w:rsidP="00041D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Участвовали следующие члены Совета директоров:</w:t>
      </w:r>
    </w:p>
    <w:p w:rsidR="00041D95" w:rsidRDefault="00041D95" w:rsidP="00041D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Карымсаков Б.Е., Жамиев А.К., Андреас Сторзел,</w:t>
      </w:r>
    </w:p>
    <w:p w:rsidR="00041D95" w:rsidRDefault="00041D95" w:rsidP="00041D9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Хоакин Галиндо, Жуламанов Б.Т. </w:t>
      </w:r>
    </w:p>
    <w:p w:rsidR="00041D95" w:rsidRDefault="00041D95" w:rsidP="00041D9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041D95" w:rsidRDefault="00041D95" w:rsidP="00041D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1D95" w:rsidRDefault="00041D95" w:rsidP="00041D95"/>
    <w:p w:rsidR="008D0DB7" w:rsidRDefault="008D0DB7"/>
    <w:sectPr w:rsidR="008D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95"/>
    <w:rsid w:val="00041D95"/>
    <w:rsid w:val="008D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17318-994B-4286-A38B-6923528B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D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</dc:creator>
  <cp:keywords/>
  <dc:description/>
  <cp:lastModifiedBy>Байузакова Айгерим</cp:lastModifiedBy>
  <cp:revision>1</cp:revision>
  <dcterms:created xsi:type="dcterms:W3CDTF">2020-10-19T05:03:00Z</dcterms:created>
  <dcterms:modified xsi:type="dcterms:W3CDTF">2020-10-19T05:06:00Z</dcterms:modified>
</cp:coreProperties>
</file>