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E4" w:rsidRPr="00D6197E" w:rsidRDefault="001928E4" w:rsidP="001928E4">
      <w:pPr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D6197E">
        <w:rPr>
          <w:b/>
          <w:szCs w:val="20"/>
        </w:rPr>
        <w:t>Техническая спецификация</w:t>
      </w:r>
    </w:p>
    <w:p w:rsidR="001928E4" w:rsidRPr="00D6197E" w:rsidRDefault="001928E4" w:rsidP="001928E4">
      <w:pPr>
        <w:jc w:val="center"/>
        <w:rPr>
          <w:b/>
          <w:szCs w:val="20"/>
        </w:rPr>
      </w:pPr>
      <w:r w:rsidRPr="007D65BC">
        <w:rPr>
          <w:b/>
          <w:szCs w:val="20"/>
        </w:rPr>
        <w:t>«</w:t>
      </w:r>
      <w:r w:rsidR="007D65BC" w:rsidRPr="007D65BC">
        <w:rPr>
          <w:b/>
          <w:szCs w:val="20"/>
        </w:rPr>
        <w:t xml:space="preserve">Оказание </w:t>
      </w:r>
      <w:r w:rsidRPr="007D65BC">
        <w:rPr>
          <w:b/>
          <w:szCs w:val="20"/>
        </w:rPr>
        <w:t xml:space="preserve">услуг по бронированию и </w:t>
      </w:r>
      <w:r w:rsidR="00BD4D8C" w:rsidRPr="007D65BC">
        <w:rPr>
          <w:b/>
          <w:szCs w:val="20"/>
        </w:rPr>
        <w:t>продаже железнодорожных</w:t>
      </w:r>
      <w:r w:rsidRPr="007D65BC">
        <w:rPr>
          <w:b/>
          <w:szCs w:val="20"/>
        </w:rPr>
        <w:t xml:space="preserve"> и авиа проездных </w:t>
      </w:r>
      <w:r w:rsidR="00BD4D8C" w:rsidRPr="007D65BC">
        <w:rPr>
          <w:b/>
          <w:szCs w:val="20"/>
        </w:rPr>
        <w:t>билетов для</w:t>
      </w:r>
      <w:r w:rsidR="007D65BC" w:rsidRPr="007D65BC">
        <w:rPr>
          <w:b/>
          <w:szCs w:val="20"/>
        </w:rPr>
        <w:t xml:space="preserve"> работников</w:t>
      </w:r>
      <w:r w:rsidRPr="007D65BC">
        <w:rPr>
          <w:b/>
          <w:szCs w:val="20"/>
        </w:rPr>
        <w:t xml:space="preserve"> АО «Самрук-Энерго</w:t>
      </w:r>
      <w:r w:rsidRPr="00D6197E">
        <w:rPr>
          <w:b/>
          <w:szCs w:val="20"/>
        </w:rPr>
        <w:t>»</w:t>
      </w:r>
    </w:p>
    <w:p w:rsidR="001928E4" w:rsidRPr="00D6197E" w:rsidRDefault="001928E4" w:rsidP="001928E4">
      <w:pPr>
        <w:jc w:val="both"/>
        <w:rPr>
          <w:b/>
          <w:sz w:val="20"/>
          <w:szCs w:val="20"/>
        </w:rPr>
      </w:pPr>
    </w:p>
    <w:p w:rsidR="00AF4256" w:rsidRPr="00517EDE" w:rsidRDefault="001928E4" w:rsidP="00517EDE">
      <w:pPr>
        <w:pStyle w:val="ad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eastAsia="Calibri"/>
        </w:rPr>
      </w:pPr>
      <w:r w:rsidRPr="00517EDE">
        <w:rPr>
          <w:rFonts w:ascii="Times New Roman" w:hAnsi="Times New Roman" w:cs="Times New Roman"/>
          <w:b/>
          <w:szCs w:val="20"/>
        </w:rPr>
        <w:t>Предмет закупки:</w:t>
      </w:r>
      <w:r w:rsidRPr="00517EDE">
        <w:rPr>
          <w:b/>
          <w:szCs w:val="20"/>
        </w:rPr>
        <w:t xml:space="preserve"> </w:t>
      </w:r>
      <w:r w:rsidR="007D65BC" w:rsidRPr="00517EDE">
        <w:rPr>
          <w:rFonts w:ascii="Times New Roman" w:hAnsi="Times New Roman" w:cs="Times New Roman"/>
          <w:sz w:val="24"/>
          <w:szCs w:val="24"/>
        </w:rPr>
        <w:t>У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слуга по бронированию и </w:t>
      </w:r>
      <w:r w:rsidR="00BD4D8C" w:rsidRPr="00517EDE">
        <w:rPr>
          <w:rFonts w:ascii="Times New Roman" w:eastAsia="Calibri" w:hAnsi="Times New Roman" w:cs="Times New Roman"/>
          <w:sz w:val="24"/>
          <w:szCs w:val="24"/>
        </w:rPr>
        <w:t>продаже железнодорожных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 и авиа проездных </w:t>
      </w:r>
      <w:r w:rsidR="00BD4D8C" w:rsidRPr="00517EDE">
        <w:rPr>
          <w:rFonts w:ascii="Times New Roman" w:eastAsia="Calibri" w:hAnsi="Times New Roman" w:cs="Times New Roman"/>
          <w:sz w:val="24"/>
          <w:szCs w:val="24"/>
        </w:rPr>
        <w:t>билетов (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 xml:space="preserve">Код ЕНС ТРУ: </w:t>
      </w:r>
      <w:r w:rsidR="00865F8F">
        <w:rPr>
          <w:rFonts w:ascii="Times New Roman" w:eastAsia="Calibri" w:hAnsi="Times New Roman" w:cs="Times New Roman"/>
          <w:sz w:val="24"/>
          <w:szCs w:val="24"/>
        </w:rPr>
        <w:t>522119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>.</w:t>
      </w:r>
      <w:r w:rsidR="00865F8F">
        <w:rPr>
          <w:rFonts w:ascii="Times New Roman" w:eastAsia="Calibri" w:hAnsi="Times New Roman" w:cs="Times New Roman"/>
          <w:sz w:val="24"/>
          <w:szCs w:val="24"/>
        </w:rPr>
        <w:t>112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>.000000)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 (далее – Услуга)</w:t>
      </w:r>
      <w:r w:rsidR="007D65BC" w:rsidRPr="00517EDE">
        <w:rPr>
          <w:rFonts w:eastAsia="Calibri"/>
        </w:rPr>
        <w:t>.</w:t>
      </w:r>
    </w:p>
    <w:p w:rsidR="001928E4" w:rsidRPr="00D6197E" w:rsidRDefault="001928E4" w:rsidP="00517EDE">
      <w:pPr>
        <w:tabs>
          <w:tab w:val="left" w:pos="993"/>
        </w:tabs>
        <w:ind w:firstLine="360"/>
        <w:jc w:val="both"/>
        <w:rPr>
          <w:b/>
          <w:sz w:val="20"/>
          <w:szCs w:val="20"/>
        </w:rPr>
      </w:pPr>
    </w:p>
    <w:p w:rsidR="001928E4" w:rsidRPr="00517EDE" w:rsidRDefault="001928E4" w:rsidP="00517EDE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ind w:left="0" w:firstLine="360"/>
        <w:jc w:val="both"/>
        <w:rPr>
          <w:rFonts w:ascii="Times New Roman" w:hAnsi="Times New Roman" w:cs="Times New Roman"/>
          <w:b/>
          <w:szCs w:val="20"/>
        </w:rPr>
      </w:pPr>
      <w:r w:rsidRPr="00517EDE">
        <w:rPr>
          <w:rFonts w:ascii="Times New Roman" w:hAnsi="Times New Roman" w:cs="Times New Roman"/>
          <w:b/>
          <w:szCs w:val="20"/>
        </w:rPr>
        <w:t xml:space="preserve">Объем </w:t>
      </w:r>
      <w:r w:rsidR="00276591">
        <w:rPr>
          <w:rFonts w:ascii="Times New Roman" w:hAnsi="Times New Roman" w:cs="Times New Roman"/>
          <w:b/>
          <w:szCs w:val="20"/>
        </w:rPr>
        <w:t xml:space="preserve">оказываемых </w:t>
      </w:r>
      <w:r w:rsidRPr="00517EDE">
        <w:rPr>
          <w:rFonts w:ascii="Times New Roman" w:hAnsi="Times New Roman" w:cs="Times New Roman"/>
          <w:b/>
          <w:szCs w:val="20"/>
        </w:rPr>
        <w:t>услуг</w:t>
      </w:r>
    </w:p>
    <w:p w:rsidR="001928E4" w:rsidRPr="00D6197E" w:rsidRDefault="001928E4" w:rsidP="001928E4">
      <w:pPr>
        <w:shd w:val="clear" w:color="auto" w:fill="FFFFFF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D6197E">
        <w:rPr>
          <w:i/>
          <w:sz w:val="20"/>
          <w:szCs w:val="20"/>
        </w:rPr>
        <w:t>Таблица 1. Перечень работ (услуг)</w:t>
      </w:r>
    </w:p>
    <w:tbl>
      <w:tblPr>
        <w:tblW w:w="10017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7"/>
        <w:gridCol w:w="3876"/>
        <w:gridCol w:w="1275"/>
        <w:gridCol w:w="1418"/>
        <w:gridCol w:w="1511"/>
      </w:tblGrid>
      <w:tr w:rsidR="001928E4" w:rsidRPr="00A32C51" w:rsidTr="00C76549">
        <w:trPr>
          <w:cantSplit/>
          <w:trHeight w:val="1104"/>
        </w:trPr>
        <w:tc>
          <w:tcPr>
            <w:tcW w:w="1937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768D3">
              <w:rPr>
                <w:b/>
                <w:bCs/>
                <w:sz w:val="20"/>
                <w:szCs w:val="20"/>
              </w:rPr>
              <w:t>№№</w:t>
            </w:r>
          </w:p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768D3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D6197E" w:rsidRDefault="001928E4" w:rsidP="00276591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6197E">
              <w:rPr>
                <w:b/>
                <w:bCs/>
                <w:sz w:val="20"/>
                <w:szCs w:val="20"/>
              </w:rPr>
              <w:t xml:space="preserve">Полное описание и требуемые технические и качественные характеристики </w:t>
            </w:r>
            <w:r w:rsidR="00276591">
              <w:rPr>
                <w:b/>
                <w:bCs/>
                <w:sz w:val="20"/>
                <w:szCs w:val="20"/>
              </w:rPr>
              <w:t>оказываемых услуг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Ед.</w:t>
            </w:r>
          </w:p>
          <w:p w:rsidR="001928E4" w:rsidRPr="003768D3" w:rsidRDefault="001928E4" w:rsidP="00C76549">
            <w:pPr>
              <w:ind w:left="-57" w:right="-57"/>
              <w:jc w:val="center"/>
              <w:rPr>
                <w:b/>
                <w:i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511" w:type="dxa"/>
            <w:shd w:val="clear" w:color="auto" w:fill="FFFFFF"/>
          </w:tcPr>
          <w:p w:rsidR="001928E4" w:rsidRPr="00D6197E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D6197E">
              <w:rPr>
                <w:b/>
                <w:sz w:val="20"/>
                <w:szCs w:val="20"/>
              </w:rPr>
              <w:t>Сроки оказания/выполнения</w:t>
            </w:r>
          </w:p>
          <w:p w:rsidR="001928E4" w:rsidRPr="00D6197E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D6197E">
              <w:rPr>
                <w:b/>
                <w:sz w:val="20"/>
                <w:szCs w:val="20"/>
              </w:rPr>
              <w:t xml:space="preserve"> (</w:t>
            </w:r>
            <w:r w:rsidRPr="00D6197E">
              <w:rPr>
                <w:i/>
                <w:sz w:val="20"/>
                <w:szCs w:val="20"/>
              </w:rPr>
              <w:t>при наличии</w:t>
            </w:r>
            <w:r w:rsidRPr="00D6197E">
              <w:rPr>
                <w:b/>
                <w:sz w:val="20"/>
                <w:szCs w:val="20"/>
              </w:rPr>
              <w:t>)</w:t>
            </w:r>
          </w:p>
        </w:tc>
      </w:tr>
      <w:tr w:rsidR="001928E4" w:rsidRPr="003768D3" w:rsidTr="00C76549">
        <w:trPr>
          <w:cantSplit/>
          <w:trHeight w:val="20"/>
        </w:trPr>
        <w:tc>
          <w:tcPr>
            <w:tcW w:w="1937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768D3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11" w:type="dxa"/>
            <w:shd w:val="clear" w:color="auto" w:fill="FFFFFF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1928E4" w:rsidRPr="00A32C51" w:rsidTr="00C76549">
        <w:trPr>
          <w:cantSplit/>
          <w:trHeight w:val="20"/>
        </w:trPr>
        <w:tc>
          <w:tcPr>
            <w:tcW w:w="1937" w:type="dxa"/>
            <w:shd w:val="clear" w:color="auto" w:fill="FFFFFF"/>
            <w:vAlign w:val="center"/>
          </w:tcPr>
          <w:p w:rsidR="001928E4" w:rsidRPr="00517EDE" w:rsidRDefault="00AF4256" w:rsidP="00AF4256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17EDE">
              <w:rPr>
                <w:iCs/>
              </w:rPr>
              <w:t>1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D6197E" w:rsidRDefault="007D65BC" w:rsidP="002F2E61">
            <w:pPr>
              <w:keepLines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rFonts w:eastAsia="Calibri"/>
              </w:rPr>
              <w:t>Консультация по вопросам бронирования, выписке, возврат</w:t>
            </w:r>
            <w:r w:rsidR="00FB38A1"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, </w:t>
            </w:r>
            <w:r w:rsidR="00517EDE">
              <w:rPr>
                <w:rFonts w:eastAsia="Calibri"/>
              </w:rPr>
              <w:t>переоформлени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билетов. Консультация по расписанию международных и внутренних авиарейсов и движени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поездов, тарифов и наличи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мест.  Б</w:t>
            </w:r>
            <w:r w:rsidR="001928E4">
              <w:rPr>
                <w:rFonts w:eastAsia="Calibri"/>
              </w:rPr>
              <w:t>ронирование, аннулирование брони и возврат выписанных билетов, переоформление и доставка</w:t>
            </w:r>
            <w:r w:rsidR="00517EDE">
              <w:rPr>
                <w:rFonts w:eastAsia="Calibri"/>
              </w:rPr>
              <w:t xml:space="preserve"> железнодорожных/</w:t>
            </w:r>
            <w:r w:rsidR="001928E4">
              <w:rPr>
                <w:rFonts w:eastAsia="Calibri"/>
              </w:rPr>
              <w:t>авиа</w:t>
            </w:r>
            <w:r w:rsidR="00517EDE">
              <w:rPr>
                <w:rFonts w:eastAsia="Calibri"/>
              </w:rPr>
              <w:t xml:space="preserve"> билетов</w:t>
            </w:r>
            <w:r w:rsidR="001928E4">
              <w:rPr>
                <w:rFonts w:eastAsia="Calibri"/>
              </w:rPr>
              <w:t xml:space="preserve"> на внутренние и международные рейсы.</w:t>
            </w:r>
            <w:r w:rsidR="00517EDE">
              <w:rPr>
                <w:rFonts w:eastAsia="Calibri"/>
              </w:rPr>
              <w:t xml:space="preserve"> Предоставление сервиса по Казахстану руководству Заказчика по ВИП залу.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517EDE" w:rsidRDefault="007D65BC" w:rsidP="007D65B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17EDE">
              <w:rPr>
                <w:iCs/>
              </w:rPr>
              <w:t>У</w:t>
            </w:r>
            <w:r w:rsidR="001928E4" w:rsidRPr="00517EDE">
              <w:rPr>
                <w:iCs/>
              </w:rPr>
              <w:t>слуга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D6197E" w:rsidRDefault="00A54DB3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11" w:type="dxa"/>
            <w:shd w:val="clear" w:color="auto" w:fill="FFFFFF"/>
          </w:tcPr>
          <w:p w:rsidR="00AF4256" w:rsidRDefault="00AF4256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AF4256" w:rsidRDefault="00AF4256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1928E4" w:rsidRPr="00517EDE" w:rsidRDefault="00E768A7" w:rsidP="00BD4D8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D23525">
              <w:rPr>
                <w:iCs/>
                <w:sz w:val="22"/>
                <w:szCs w:val="22"/>
              </w:rPr>
              <w:t>с даты заключения договора и по</w:t>
            </w:r>
            <w:r w:rsidR="00517EDE">
              <w:rPr>
                <w:iCs/>
              </w:rPr>
              <w:t xml:space="preserve"> </w:t>
            </w:r>
            <w:r w:rsidR="001928E4" w:rsidRPr="00517EDE">
              <w:rPr>
                <w:iCs/>
              </w:rPr>
              <w:t>31.12.20</w:t>
            </w:r>
            <w:r w:rsidR="00BD4D8C">
              <w:rPr>
                <w:iCs/>
              </w:rPr>
              <w:t>21</w:t>
            </w:r>
            <w:r w:rsidR="00517EDE">
              <w:rPr>
                <w:iCs/>
              </w:rPr>
              <w:t xml:space="preserve"> года</w:t>
            </w:r>
          </w:p>
        </w:tc>
      </w:tr>
    </w:tbl>
    <w:p w:rsidR="001928E4" w:rsidRPr="003768D3" w:rsidRDefault="001928E4" w:rsidP="001928E4">
      <w:pPr>
        <w:jc w:val="both"/>
        <w:rPr>
          <w:b/>
          <w:sz w:val="20"/>
          <w:szCs w:val="20"/>
        </w:rPr>
      </w:pP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>Место оказания услуг</w:t>
      </w:r>
    </w:p>
    <w:p w:rsidR="001928E4" w:rsidRDefault="00D03834" w:rsidP="002F2E61">
      <w:pPr>
        <w:keepNext/>
        <w:tabs>
          <w:tab w:val="left" w:pos="993"/>
        </w:tabs>
        <w:ind w:firstLine="360"/>
      </w:pPr>
      <w:r>
        <w:rPr>
          <w:lang w:val="kk-KZ"/>
        </w:rPr>
        <w:t>Услуги</w:t>
      </w:r>
      <w:r w:rsidR="001928E4" w:rsidRPr="002E1C16">
        <w:t xml:space="preserve"> должны быть выполнены</w:t>
      </w:r>
      <w:r w:rsidR="00743026">
        <w:t xml:space="preserve"> (оказаны) Заказчику по адресу: </w:t>
      </w:r>
      <w:r w:rsidR="00AF4256" w:rsidRPr="002E1C16">
        <w:t xml:space="preserve">город </w:t>
      </w:r>
      <w:proofErr w:type="spellStart"/>
      <w:r w:rsidR="00351FDC">
        <w:t>Нур</w:t>
      </w:r>
      <w:proofErr w:type="spellEnd"/>
      <w:r w:rsidR="00351FDC">
        <w:t>-Султан</w:t>
      </w:r>
      <w:r w:rsidR="001928E4" w:rsidRPr="002E1C16">
        <w:t>.</w:t>
      </w: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 xml:space="preserve">Сроки </w:t>
      </w:r>
      <w:r w:rsidR="00276591">
        <w:rPr>
          <w:rFonts w:ascii="Times New Roman" w:hAnsi="Times New Roman"/>
          <w:b/>
          <w:sz w:val="24"/>
          <w:szCs w:val="20"/>
        </w:rPr>
        <w:t>оказания услуг</w:t>
      </w:r>
    </w:p>
    <w:p w:rsidR="00AF4256" w:rsidRPr="00F93505" w:rsidRDefault="00E768A7" w:rsidP="00743026">
      <w:pPr>
        <w:keepNext/>
        <w:ind w:firstLine="426"/>
        <w:jc w:val="both"/>
        <w:rPr>
          <w:lang w:val="kk-KZ"/>
        </w:rPr>
      </w:pPr>
      <w:r>
        <w:rPr>
          <w:iCs/>
          <w:sz w:val="22"/>
          <w:szCs w:val="22"/>
        </w:rPr>
        <w:t>С</w:t>
      </w:r>
      <w:r w:rsidRPr="00D23525">
        <w:rPr>
          <w:iCs/>
          <w:sz w:val="22"/>
          <w:szCs w:val="22"/>
        </w:rPr>
        <w:t xml:space="preserve"> даты заключения договора и по</w:t>
      </w:r>
      <w:r>
        <w:rPr>
          <w:iCs/>
        </w:rPr>
        <w:t xml:space="preserve"> </w:t>
      </w:r>
      <w:r w:rsidRPr="00517EDE">
        <w:rPr>
          <w:iCs/>
        </w:rPr>
        <w:t>31.12.20</w:t>
      </w:r>
      <w:r>
        <w:rPr>
          <w:iCs/>
        </w:rPr>
        <w:t>21 года</w:t>
      </w: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>Требования к закупаемой</w:t>
      </w:r>
      <w:r w:rsidR="00276591">
        <w:rPr>
          <w:rFonts w:ascii="Times New Roman" w:hAnsi="Times New Roman"/>
          <w:b/>
          <w:sz w:val="24"/>
          <w:szCs w:val="20"/>
        </w:rPr>
        <w:t xml:space="preserve"> у</w:t>
      </w:r>
      <w:r w:rsidRPr="00D6197E">
        <w:rPr>
          <w:rFonts w:ascii="Times New Roman" w:hAnsi="Times New Roman"/>
          <w:b/>
          <w:sz w:val="24"/>
          <w:szCs w:val="20"/>
        </w:rPr>
        <w:t>слуге:</w:t>
      </w:r>
    </w:p>
    <w:p w:rsidR="00AF4256" w:rsidRDefault="002E1C16" w:rsidP="00276591">
      <w:pPr>
        <w:ind w:firstLine="426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5</w:t>
      </w:r>
      <w:r w:rsidR="0009685C">
        <w:rPr>
          <w:rFonts w:eastAsia="Calibri"/>
          <w:lang w:val="kk-KZ"/>
        </w:rPr>
        <w:t>.1</w:t>
      </w:r>
      <w:r w:rsidR="00276591">
        <w:rPr>
          <w:rFonts w:eastAsia="Calibri"/>
          <w:lang w:val="kk-KZ"/>
        </w:rPr>
        <w:t xml:space="preserve">. </w:t>
      </w:r>
      <w:r w:rsidR="00AF4256" w:rsidRPr="009C2C8A">
        <w:rPr>
          <w:rFonts w:eastAsia="Calibri"/>
          <w:lang w:val="kk-KZ"/>
        </w:rPr>
        <w:t>Поставщик</w:t>
      </w:r>
      <w:r w:rsidR="00AF4256">
        <w:rPr>
          <w:rFonts w:eastAsia="Calibri"/>
          <w:lang w:val="kk-KZ"/>
        </w:rPr>
        <w:t xml:space="preserve"> предпринимает меры для минимизации расходов компании, ведет переговоры о снижении расходов с первичными поставщиками Услуг (авиакомпанией);</w:t>
      </w:r>
    </w:p>
    <w:p w:rsidR="00AF4256" w:rsidRDefault="00AF4256" w:rsidP="00276591">
      <w:pPr>
        <w:ind w:firstLine="426"/>
        <w:jc w:val="both"/>
        <w:rPr>
          <w:rFonts w:eastAsia="Calibri"/>
          <w:lang w:val="kk-KZ"/>
        </w:rPr>
      </w:pPr>
      <w:r w:rsidRPr="009C2C8A">
        <w:rPr>
          <w:rFonts w:eastAsia="Calibri"/>
          <w:lang w:val="kk-KZ"/>
        </w:rPr>
        <w:t>Поставщик</w:t>
      </w:r>
      <w:r>
        <w:rPr>
          <w:rFonts w:eastAsia="Calibri"/>
          <w:lang w:val="kk-KZ"/>
        </w:rPr>
        <w:t xml:space="preserve"> доступен для бронирования авиа и железнодорожных билетов 24 часа в сутки, 7 дней в неделю.</w:t>
      </w:r>
      <w:bookmarkStart w:id="0" w:name="_GoBack"/>
      <w:bookmarkEnd w:id="0"/>
    </w:p>
    <w:p w:rsidR="00AF4256" w:rsidRDefault="00AF4256" w:rsidP="00276591">
      <w:pPr>
        <w:ind w:firstLine="426"/>
        <w:jc w:val="both"/>
        <w:rPr>
          <w:rFonts w:eastAsia="Calibri"/>
          <w:lang w:val="kk-KZ"/>
        </w:rPr>
      </w:pPr>
      <w:r w:rsidRPr="009C2C8A">
        <w:rPr>
          <w:rFonts w:eastAsia="Calibri"/>
          <w:lang w:val="kk-KZ"/>
        </w:rPr>
        <w:t>Поставщик</w:t>
      </w:r>
      <w:r>
        <w:rPr>
          <w:rFonts w:eastAsia="Calibri"/>
          <w:lang w:val="kk-KZ"/>
        </w:rPr>
        <w:t>: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обеспечивает предоставление информации о рейсах и тарифах, о правилах воздушных и желез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нодорожных перевозок и правилах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регламентирующих допуск пассажира к авиа и ж/д перевозке, оформление виз для представителей общества в страны зарубежья, предоставление консультации о порядке оформления виз, заполнения анкет, перечне необходимых документов, получение и продление виз, офор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мление визовых поддержек и т.п;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осуществляет консультации по всем вопросам, касающимся Услуг, в т.ч. расписания авиарейсов, движения поездов, существующих маршрутах, тарифах и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наличии мест;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закрепляет персонального менеджера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за компанией;</w:t>
      </w:r>
    </w:p>
    <w:p w:rsidR="0027659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осущес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т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вляет бесплатную доставку железнодорожного и авиа проездного билета в оф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и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с компании</w:t>
      </w:r>
      <w:r w:rsidR="00CE7C0B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276591" w:rsidRDefault="00276591" w:rsidP="00743026">
      <w:pPr>
        <w:pStyle w:val="ad"/>
        <w:numPr>
          <w:ilvl w:val="0"/>
          <w:numId w:val="20"/>
        </w:numPr>
        <w:tabs>
          <w:tab w:val="left" w:pos="1134"/>
        </w:tabs>
        <w:spacing w:line="240" w:lineRule="atLeast"/>
        <w:ind w:left="0" w:firstLine="425"/>
        <w:jc w:val="both"/>
        <w:rPr>
          <w:rFonts w:eastAsia="Calibri"/>
          <w:lang w:val="kk-KZ"/>
        </w:rPr>
      </w:pPr>
      <w:r w:rsidRPr="00276591">
        <w:rPr>
          <w:rFonts w:ascii="Times New Roman" w:eastAsia="Calibri" w:hAnsi="Times New Roman" w:cs="Times New Roman"/>
          <w:sz w:val="24"/>
          <w:szCs w:val="24"/>
          <w:lang w:val="kk-KZ"/>
        </w:rPr>
        <w:t>поставщик  подтверждает бронирование билета в течение двух часов с</w:t>
      </w:r>
      <w:r w:rsidRPr="00276591">
        <w:rPr>
          <w:rFonts w:eastAsia="Calibri"/>
          <w:lang w:val="kk-KZ"/>
        </w:rPr>
        <w:t xml:space="preserve"> </w:t>
      </w:r>
      <w:r w:rsidRPr="00276591">
        <w:rPr>
          <w:rFonts w:ascii="Times New Roman" w:eastAsia="Calibri" w:hAnsi="Times New Roman" w:cs="Times New Roman"/>
          <w:sz w:val="24"/>
          <w:szCs w:val="24"/>
          <w:lang w:val="kk-KZ"/>
        </w:rPr>
        <w:t>момента получения заявки от Заказчика</w:t>
      </w:r>
      <w:r w:rsidRPr="00276591">
        <w:rPr>
          <w:rFonts w:eastAsia="Calibri"/>
          <w:lang w:val="kk-KZ"/>
        </w:rPr>
        <w:t>;</w:t>
      </w:r>
    </w:p>
    <w:p w:rsidR="00743026" w:rsidRPr="00743026" w:rsidRDefault="00743026" w:rsidP="00743026">
      <w:pPr>
        <w:spacing w:line="240" w:lineRule="atLeast"/>
        <w:ind w:firstLine="425"/>
        <w:jc w:val="both"/>
        <w:rPr>
          <w:rFonts w:eastAsia="Calibri"/>
          <w:lang w:val="kk-KZ"/>
        </w:rPr>
      </w:pPr>
      <w:r w:rsidRPr="00743026">
        <w:rPr>
          <w:rFonts w:eastAsia="Calibri"/>
          <w:lang w:val="kk-KZ"/>
        </w:rPr>
        <w:lastRenderedPageBreak/>
        <w:t>Возврат билета:</w:t>
      </w:r>
    </w:p>
    <w:p w:rsidR="00743026" w:rsidRPr="00743026" w:rsidRDefault="00743026" w:rsidP="00743026">
      <w:pPr>
        <w:spacing w:line="240" w:lineRule="atLeast"/>
        <w:ind w:firstLine="425"/>
        <w:jc w:val="both"/>
        <w:rPr>
          <w:rFonts w:eastAsia="Calibri"/>
          <w:lang w:val="kk-KZ"/>
        </w:rPr>
      </w:pPr>
      <w:r w:rsidRPr="00743026">
        <w:rPr>
          <w:rFonts w:eastAsia="Calibri"/>
          <w:lang w:val="kk-KZ"/>
        </w:rPr>
        <w:t>Возврат билета осуществляется путем заявки  пассажира поставщику. Возврат денег за неиспользованный авиа и железнодорожный билет производится для компании по заявке.</w:t>
      </w:r>
    </w:p>
    <w:p w:rsidR="00743026" w:rsidRPr="00743026" w:rsidRDefault="00743026" w:rsidP="0037563F">
      <w:pPr>
        <w:ind w:firstLine="425"/>
        <w:jc w:val="both"/>
        <w:rPr>
          <w:b/>
          <w:szCs w:val="20"/>
        </w:rPr>
      </w:pPr>
      <w:r w:rsidRPr="00743026">
        <w:rPr>
          <w:rFonts w:eastAsia="Calibri"/>
          <w:lang w:val="kk-KZ"/>
        </w:rPr>
        <w:t xml:space="preserve">5.2. </w:t>
      </w:r>
      <w:r w:rsidRPr="00743026">
        <w:rPr>
          <w:b/>
          <w:szCs w:val="20"/>
        </w:rPr>
        <w:t>Требования к поставщику работ/услуг:</w:t>
      </w:r>
    </w:p>
    <w:p w:rsidR="00743026" w:rsidRP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 офиса- представительства в городах Нур-Султан и Алматы;</w:t>
      </w:r>
    </w:p>
    <w:p w:rsidR="00743026" w:rsidRP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 агенстких соглашений с основными перевозчиками;</w:t>
      </w:r>
    </w:p>
    <w:p w:rsid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 VIP услуг аэропортов города Нур-Султан и Алматы (вылет/прилет без сопровождения/с сопровождением).</w:t>
      </w:r>
    </w:p>
    <w:p w:rsidR="00A54DB3" w:rsidRDefault="00A54DB3" w:rsidP="00A54DB3">
      <w:pPr>
        <w:pStyle w:val="af8"/>
        <w:numPr>
          <w:ilvl w:val="0"/>
          <w:numId w:val="21"/>
        </w:numPr>
        <w:spacing w:after="0" w:line="276" w:lineRule="auto"/>
        <w:jc w:val="both"/>
      </w:pPr>
      <w:r>
        <w:rPr>
          <w:b/>
        </w:rPr>
        <w:t>Требования к потенциальному п</w:t>
      </w:r>
      <w:r w:rsidRPr="00B2445C">
        <w:rPr>
          <w:b/>
        </w:rPr>
        <w:t>оставщику:</w:t>
      </w:r>
      <w:r>
        <w:rPr>
          <w:color w:val="00000A"/>
          <w:lang w:val="kk-KZ"/>
        </w:rPr>
        <w:t xml:space="preserve"> Потенциальный поставщик в составе заявки на участие в закупке должен предоставить сведения согласно приложению 1 </w:t>
      </w:r>
      <w:r>
        <w:rPr>
          <w:color w:val="00000A"/>
          <w:lang w:val="kk-KZ"/>
        </w:rPr>
        <w:br/>
        <w:t>к технической спецификации.</w:t>
      </w:r>
    </w:p>
    <w:p w:rsidR="00A54DB3" w:rsidRDefault="00A54DB3" w:rsidP="002E1C16">
      <w:pPr>
        <w:ind w:firstLine="709"/>
        <w:jc w:val="both"/>
        <w:rPr>
          <w:rFonts w:eastAsia="Calibri"/>
          <w:b/>
          <w:lang w:val="kk-KZ"/>
        </w:rPr>
      </w:pPr>
    </w:p>
    <w:p w:rsidR="00AF4256" w:rsidRDefault="00AF4256" w:rsidP="002E1C16">
      <w:pPr>
        <w:ind w:firstLine="709"/>
        <w:jc w:val="both"/>
        <w:rPr>
          <w:rFonts w:eastAsia="Calibri"/>
          <w:b/>
          <w:lang w:val="kk-KZ"/>
        </w:rPr>
      </w:pPr>
      <w:r w:rsidRPr="0068422C">
        <w:rPr>
          <w:rFonts w:eastAsia="Calibri"/>
          <w:b/>
          <w:lang w:val="kk-KZ"/>
        </w:rPr>
        <w:t>Выписка авиабилетов производится после бронирования на основании заявки:</w:t>
      </w:r>
    </w:p>
    <w:p w:rsidR="00AF4256" w:rsidRDefault="00AF4256" w:rsidP="00743026">
      <w:pPr>
        <w:pStyle w:val="ad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68422C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Удостоверение личности/паспорт</w:t>
      </w:r>
      <w:r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 xml:space="preserve"> пассажира;</w:t>
      </w:r>
    </w:p>
    <w:p w:rsidR="00AF4256" w:rsidRDefault="00AF4256" w:rsidP="00743026">
      <w:pPr>
        <w:pStyle w:val="ad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Электронный адрес сотрудника( пассажира) для отправки электронного билета.</w:t>
      </w:r>
    </w:p>
    <w:p w:rsidR="003412D7" w:rsidRDefault="003412D7" w:rsidP="003412D7">
      <w:pPr>
        <w:pStyle w:val="ad"/>
        <w:tabs>
          <w:tab w:val="left" w:pos="993"/>
        </w:tabs>
        <w:spacing w:after="0"/>
        <w:ind w:left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</w:p>
    <w:p w:rsidR="00276591" w:rsidRDefault="00276591" w:rsidP="001928E4">
      <w:pPr>
        <w:jc w:val="both"/>
        <w:rPr>
          <w:b/>
          <w:bCs/>
        </w:rPr>
      </w:pPr>
    </w:p>
    <w:p w:rsidR="00270C10" w:rsidRPr="00C24D63" w:rsidRDefault="00270C10" w:rsidP="00270C10">
      <w:pPr>
        <w:jc w:val="both"/>
        <w:rPr>
          <w:i/>
          <w:sz w:val="20"/>
          <w:szCs w:val="20"/>
        </w:rPr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8F5CB1" w:rsidRPr="00460763" w:rsidRDefault="008F5CB1" w:rsidP="008F5CB1">
      <w:pPr>
        <w:spacing w:before="100" w:beforeAutospacing="1"/>
        <w:jc w:val="right"/>
      </w:pPr>
      <w:r w:rsidRPr="00460763">
        <w:lastRenderedPageBreak/>
        <w:t xml:space="preserve">Приложение № 1 </w:t>
      </w:r>
    </w:p>
    <w:p w:rsidR="008F5CB1" w:rsidRPr="00460763" w:rsidRDefault="008F5CB1" w:rsidP="008F5CB1">
      <w:pPr>
        <w:spacing w:before="100" w:beforeAutospacing="1" w:line="360" w:lineRule="auto"/>
        <w:ind w:firstLine="720"/>
        <w:jc w:val="right"/>
      </w:pPr>
      <w:r w:rsidRPr="00460763">
        <w:t>к технической спецификации</w:t>
      </w:r>
    </w:p>
    <w:p w:rsidR="008F5CB1" w:rsidRPr="00460763" w:rsidRDefault="008F5CB1" w:rsidP="008F5CB1">
      <w:pPr>
        <w:spacing w:before="100" w:beforeAutospacing="1"/>
        <w:jc w:val="center"/>
      </w:pPr>
    </w:p>
    <w:tbl>
      <w:tblPr>
        <w:tblW w:w="10137" w:type="dxa"/>
        <w:tblCellSpacing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35"/>
        <w:gridCol w:w="3386"/>
        <w:gridCol w:w="1468"/>
        <w:gridCol w:w="1559"/>
        <w:gridCol w:w="1559"/>
        <w:gridCol w:w="1430"/>
      </w:tblGrid>
      <w:tr w:rsidR="003412D7" w:rsidRPr="00DB54CC" w:rsidTr="003412D7">
        <w:trPr>
          <w:trHeight w:val="643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keepNext/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№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468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3412D7" w:rsidRPr="003412D7" w:rsidRDefault="003412D7" w:rsidP="00134B53">
            <w:pPr>
              <w:shd w:val="clear" w:color="auto" w:fill="FFFFFF"/>
              <w:spacing w:before="100" w:beforeAutospacing="1" w:after="119"/>
              <w:jc w:val="center"/>
              <w:rPr>
                <w:b/>
                <w:sz w:val="20"/>
                <w:szCs w:val="20"/>
              </w:rPr>
            </w:pPr>
            <w:r w:rsidRPr="003412D7">
              <w:rPr>
                <w:b/>
                <w:sz w:val="20"/>
                <w:szCs w:val="20"/>
              </w:rPr>
              <w:t xml:space="preserve">Общее количество 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</w:tcPr>
          <w:p w:rsidR="003412D7" w:rsidRPr="00DB54CC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Стоимость за единицу, тенге без НДС</w:t>
            </w:r>
          </w:p>
        </w:tc>
      </w:tr>
      <w:tr w:rsidR="003412D7" w:rsidRPr="00DB54CC" w:rsidTr="003412D7">
        <w:trPr>
          <w:trHeight w:val="337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keepNext/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8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3412D7" w:rsidRPr="003412D7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b/>
                <w:bCs/>
                <w:sz w:val="20"/>
                <w:szCs w:val="20"/>
              </w:rPr>
            </w:pPr>
            <w:r w:rsidRPr="003412D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</w:tcPr>
          <w:p w:rsidR="003412D7" w:rsidRPr="003412D7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b/>
                <w:bCs/>
                <w:sz w:val="20"/>
                <w:szCs w:val="20"/>
              </w:rPr>
            </w:pPr>
            <w:r w:rsidRPr="003412D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412D7" w:rsidRPr="00DB54CC" w:rsidTr="003412D7">
        <w:trPr>
          <w:trHeight w:val="1255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1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за пределами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эконом класс</w:t>
            </w:r>
          </w:p>
        </w:tc>
        <w:tc>
          <w:tcPr>
            <w:tcW w:w="1468" w:type="dxa"/>
            <w:shd w:val="clear" w:color="auto" w:fill="FFFFFF"/>
            <w:vAlign w:val="bottom"/>
            <w:hideMark/>
          </w:tcPr>
          <w:p w:rsidR="003412D7" w:rsidRPr="00DB54CC" w:rsidRDefault="003412D7" w:rsidP="0036683A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3412D7" w:rsidRPr="00DB54CC" w:rsidRDefault="003412D7" w:rsidP="005A4EF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1335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2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за пределами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 </w:t>
            </w:r>
          </w:p>
        </w:tc>
        <w:tc>
          <w:tcPr>
            <w:tcW w:w="1468" w:type="dxa"/>
            <w:shd w:val="clear" w:color="auto" w:fill="FFFFFF"/>
            <w:vAlign w:val="bottom"/>
            <w:hideMark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851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3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по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эконом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858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4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по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630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5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Lufthansa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>эконом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465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6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авиа билетов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Lufthansa</w:t>
            </w:r>
            <w:proofErr w:type="spellEnd"/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645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7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Изменение даты и времени вылета, маршрута, класса обслуживания на все авиакомпании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внутренний рейс</w:t>
            </w:r>
          </w:p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581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8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Оформление ж/д билета по РК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оформление</w:t>
            </w:r>
          </w:p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5A4EF7" w:rsidP="005A4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330"/>
          <w:tblCellSpacing w:w="0" w:type="dxa"/>
        </w:trPr>
        <w:tc>
          <w:tcPr>
            <w:tcW w:w="735" w:type="dxa"/>
            <w:vMerge w:val="restart"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9</w:t>
            </w: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widowControl/>
              <w:suppressAutoHyphens w:val="0"/>
              <w:rPr>
                <w:rFonts w:eastAsia="Times New Roman"/>
                <w:b/>
                <w:color w:val="000000"/>
                <w:kern w:val="0"/>
                <w:sz w:val="20"/>
                <w:szCs w:val="20"/>
              </w:rPr>
            </w:pPr>
            <w:r w:rsidRPr="00DB54CC">
              <w:rPr>
                <w:b/>
                <w:color w:val="000000"/>
                <w:sz w:val="20"/>
                <w:szCs w:val="20"/>
              </w:rPr>
              <w:t>VIP услуги аэропортов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450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вылет в пределах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315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вылет за пределы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285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прилет в пределах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180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прилет за пределами РК</w:t>
            </w:r>
          </w:p>
        </w:tc>
        <w:tc>
          <w:tcPr>
            <w:tcW w:w="1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F5CB1" w:rsidRPr="00460763" w:rsidRDefault="008F5CB1" w:rsidP="008F5CB1">
      <w:pPr>
        <w:spacing w:before="100" w:beforeAutospacing="1"/>
      </w:pPr>
    </w:p>
    <w:p w:rsidR="006E62A4" w:rsidRDefault="006E62A4" w:rsidP="005A4EF7">
      <w:pPr>
        <w:tabs>
          <w:tab w:val="left" w:pos="284"/>
          <w:tab w:val="left" w:pos="851"/>
          <w:tab w:val="left" w:pos="993"/>
          <w:tab w:val="left" w:pos="1134"/>
        </w:tabs>
        <w:jc w:val="both"/>
        <w:rPr>
          <w:rFonts w:eastAsia="Calibri"/>
          <w:b/>
        </w:rPr>
      </w:pPr>
    </w:p>
    <w:sectPr w:rsidR="006E62A4" w:rsidSect="0036683A">
      <w:footerReference w:type="default" r:id="rId8"/>
      <w:pgSz w:w="11905" w:h="16837"/>
      <w:pgMar w:top="993" w:right="706" w:bottom="568" w:left="1134" w:header="720" w:footer="2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C3" w:rsidRDefault="009973C3" w:rsidP="0031610F">
      <w:r>
        <w:separator/>
      </w:r>
    </w:p>
  </w:endnote>
  <w:endnote w:type="continuationSeparator" w:id="0">
    <w:p w:rsidR="009973C3" w:rsidRDefault="009973C3" w:rsidP="0031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066274"/>
      <w:docPartObj>
        <w:docPartGallery w:val="Page Numbers (Bottom of Page)"/>
        <w:docPartUnique/>
      </w:docPartObj>
    </w:sdtPr>
    <w:sdtEndPr/>
    <w:sdtContent>
      <w:p w:rsidR="009112B5" w:rsidRDefault="00CD6B14">
        <w:pPr>
          <w:pStyle w:val="af0"/>
          <w:jc w:val="right"/>
        </w:pPr>
        <w:r>
          <w:fldChar w:fldCharType="begin"/>
        </w:r>
        <w:r w:rsidR="00DC1805">
          <w:instrText>PAGE   \* MERGEFORMAT</w:instrText>
        </w:r>
        <w:r>
          <w:fldChar w:fldCharType="separate"/>
        </w:r>
        <w:r w:rsidR="00E768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12B5" w:rsidRDefault="009112B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C3" w:rsidRDefault="009973C3" w:rsidP="0031610F">
      <w:r>
        <w:separator/>
      </w:r>
    </w:p>
  </w:footnote>
  <w:footnote w:type="continuationSeparator" w:id="0">
    <w:p w:rsidR="009973C3" w:rsidRDefault="009973C3" w:rsidP="0031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FEA2B81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63CB7"/>
    <w:multiLevelType w:val="hybridMultilevel"/>
    <w:tmpl w:val="FCF61F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49970C4"/>
    <w:multiLevelType w:val="hybridMultilevel"/>
    <w:tmpl w:val="CE229A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5E3E97"/>
    <w:multiLevelType w:val="hybridMultilevel"/>
    <w:tmpl w:val="0B5E4F76"/>
    <w:lvl w:ilvl="0" w:tplc="8990EAC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1A8231A2"/>
    <w:multiLevelType w:val="hybridMultilevel"/>
    <w:tmpl w:val="F49E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23B64"/>
    <w:multiLevelType w:val="hybridMultilevel"/>
    <w:tmpl w:val="74C2A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780432"/>
    <w:multiLevelType w:val="hybridMultilevel"/>
    <w:tmpl w:val="548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52495"/>
    <w:multiLevelType w:val="hybridMultilevel"/>
    <w:tmpl w:val="DE5C1050"/>
    <w:lvl w:ilvl="0" w:tplc="1EAE5B6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7066A6F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B183F"/>
    <w:multiLevelType w:val="hybridMultilevel"/>
    <w:tmpl w:val="330CDE0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>
    <w:nsid w:val="48261B63"/>
    <w:multiLevelType w:val="hybridMultilevel"/>
    <w:tmpl w:val="1826C974"/>
    <w:lvl w:ilvl="0" w:tplc="755CD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B723EB"/>
    <w:multiLevelType w:val="hybridMultilevel"/>
    <w:tmpl w:val="4C06E1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AED233E"/>
    <w:multiLevelType w:val="hybridMultilevel"/>
    <w:tmpl w:val="5AA0FE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2DB7338"/>
    <w:multiLevelType w:val="hybridMultilevel"/>
    <w:tmpl w:val="1442A2E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65833A9"/>
    <w:multiLevelType w:val="hybridMultilevel"/>
    <w:tmpl w:val="ABF2F6E4"/>
    <w:lvl w:ilvl="0" w:tplc="A69054D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1BB69D0"/>
    <w:multiLevelType w:val="hybridMultilevel"/>
    <w:tmpl w:val="3286BE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68F1AD3"/>
    <w:multiLevelType w:val="hybridMultilevel"/>
    <w:tmpl w:val="7C4AC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121CE8"/>
    <w:multiLevelType w:val="hybridMultilevel"/>
    <w:tmpl w:val="5FD6F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19"/>
  </w:num>
  <w:num w:numId="8">
    <w:abstractNumId w:val="14"/>
  </w:num>
  <w:num w:numId="9">
    <w:abstractNumId w:val="6"/>
  </w:num>
  <w:num w:numId="10">
    <w:abstractNumId w:val="17"/>
  </w:num>
  <w:num w:numId="11">
    <w:abstractNumId w:val="15"/>
  </w:num>
  <w:num w:numId="12">
    <w:abstractNumId w:val="10"/>
  </w:num>
  <w:num w:numId="13">
    <w:abstractNumId w:val="16"/>
  </w:num>
  <w:num w:numId="14">
    <w:abstractNumId w:val="8"/>
  </w:num>
  <w:num w:numId="15">
    <w:abstractNumId w:val="22"/>
  </w:num>
  <w:num w:numId="16">
    <w:abstractNumId w:val="9"/>
  </w:num>
  <w:num w:numId="17">
    <w:abstractNumId w:val="21"/>
  </w:num>
  <w:num w:numId="18">
    <w:abstractNumId w:val="20"/>
  </w:num>
  <w:num w:numId="19">
    <w:abstractNumId w:val="11"/>
  </w:num>
  <w:num w:numId="20">
    <w:abstractNumId w:val="7"/>
  </w:num>
  <w:num w:numId="21">
    <w:abstractNumId w:val="13"/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73"/>
    <w:rsid w:val="00004717"/>
    <w:rsid w:val="000056FB"/>
    <w:rsid w:val="00007355"/>
    <w:rsid w:val="000312D1"/>
    <w:rsid w:val="00061104"/>
    <w:rsid w:val="00071539"/>
    <w:rsid w:val="000802D7"/>
    <w:rsid w:val="00085EC4"/>
    <w:rsid w:val="00095415"/>
    <w:rsid w:val="00095757"/>
    <w:rsid w:val="0009685C"/>
    <w:rsid w:val="000C081F"/>
    <w:rsid w:val="000C57B7"/>
    <w:rsid w:val="000D678F"/>
    <w:rsid w:val="000E2F0F"/>
    <w:rsid w:val="000F2591"/>
    <w:rsid w:val="000F6B91"/>
    <w:rsid w:val="0011085F"/>
    <w:rsid w:val="00134B53"/>
    <w:rsid w:val="00150C29"/>
    <w:rsid w:val="00152D47"/>
    <w:rsid w:val="00166967"/>
    <w:rsid w:val="00175907"/>
    <w:rsid w:val="00177FF0"/>
    <w:rsid w:val="001832BE"/>
    <w:rsid w:val="00187ADA"/>
    <w:rsid w:val="0019239E"/>
    <w:rsid w:val="001928E4"/>
    <w:rsid w:val="001B0F0D"/>
    <w:rsid w:val="001C0D3B"/>
    <w:rsid w:val="001C35D8"/>
    <w:rsid w:val="001D0EE4"/>
    <w:rsid w:val="001D368B"/>
    <w:rsid w:val="001D4903"/>
    <w:rsid w:val="001E07F7"/>
    <w:rsid w:val="00202F51"/>
    <w:rsid w:val="002061F7"/>
    <w:rsid w:val="0022287B"/>
    <w:rsid w:val="00224033"/>
    <w:rsid w:val="00241C24"/>
    <w:rsid w:val="00242FCF"/>
    <w:rsid w:val="00250487"/>
    <w:rsid w:val="002546C5"/>
    <w:rsid w:val="00270C10"/>
    <w:rsid w:val="00276591"/>
    <w:rsid w:val="00282BC3"/>
    <w:rsid w:val="0028684A"/>
    <w:rsid w:val="00293B83"/>
    <w:rsid w:val="002B126D"/>
    <w:rsid w:val="002D23B4"/>
    <w:rsid w:val="002D7573"/>
    <w:rsid w:val="002E1C16"/>
    <w:rsid w:val="002E6D02"/>
    <w:rsid w:val="002F11EB"/>
    <w:rsid w:val="002F2E61"/>
    <w:rsid w:val="0030474D"/>
    <w:rsid w:val="0031610F"/>
    <w:rsid w:val="003412D7"/>
    <w:rsid w:val="0034334A"/>
    <w:rsid w:val="003504C8"/>
    <w:rsid w:val="00351FDC"/>
    <w:rsid w:val="0036683A"/>
    <w:rsid w:val="0037563F"/>
    <w:rsid w:val="003819C0"/>
    <w:rsid w:val="00393C24"/>
    <w:rsid w:val="003A2626"/>
    <w:rsid w:val="003B5898"/>
    <w:rsid w:val="003C7E55"/>
    <w:rsid w:val="003D424A"/>
    <w:rsid w:val="003D75F8"/>
    <w:rsid w:val="003D7E1A"/>
    <w:rsid w:val="003E6D5F"/>
    <w:rsid w:val="003F06AA"/>
    <w:rsid w:val="003F5459"/>
    <w:rsid w:val="003F54EC"/>
    <w:rsid w:val="00401446"/>
    <w:rsid w:val="0042702B"/>
    <w:rsid w:val="00432C2D"/>
    <w:rsid w:val="00442409"/>
    <w:rsid w:val="004550D8"/>
    <w:rsid w:val="00463C68"/>
    <w:rsid w:val="004675B4"/>
    <w:rsid w:val="00467EE1"/>
    <w:rsid w:val="00474C94"/>
    <w:rsid w:val="00480A21"/>
    <w:rsid w:val="004821AD"/>
    <w:rsid w:val="00487F74"/>
    <w:rsid w:val="004A0598"/>
    <w:rsid w:val="004E4B5A"/>
    <w:rsid w:val="0051676C"/>
    <w:rsid w:val="00517EDE"/>
    <w:rsid w:val="00520E5A"/>
    <w:rsid w:val="005235CF"/>
    <w:rsid w:val="005279F5"/>
    <w:rsid w:val="00534EB9"/>
    <w:rsid w:val="00554F49"/>
    <w:rsid w:val="0057239D"/>
    <w:rsid w:val="005A4EF7"/>
    <w:rsid w:val="005A5D00"/>
    <w:rsid w:val="005B28B2"/>
    <w:rsid w:val="005B40B9"/>
    <w:rsid w:val="005B4AD9"/>
    <w:rsid w:val="005B4D01"/>
    <w:rsid w:val="005C12CD"/>
    <w:rsid w:val="005D131F"/>
    <w:rsid w:val="005D3CC9"/>
    <w:rsid w:val="005F1225"/>
    <w:rsid w:val="005F3B53"/>
    <w:rsid w:val="00644BDC"/>
    <w:rsid w:val="006643E8"/>
    <w:rsid w:val="0068422C"/>
    <w:rsid w:val="006855A3"/>
    <w:rsid w:val="00686B8A"/>
    <w:rsid w:val="006907B9"/>
    <w:rsid w:val="006B1A40"/>
    <w:rsid w:val="006B24CB"/>
    <w:rsid w:val="006C3025"/>
    <w:rsid w:val="006C3206"/>
    <w:rsid w:val="006D4631"/>
    <w:rsid w:val="006E52B3"/>
    <w:rsid w:val="006E62A4"/>
    <w:rsid w:val="006F2FE6"/>
    <w:rsid w:val="006F4E16"/>
    <w:rsid w:val="00702A95"/>
    <w:rsid w:val="00713675"/>
    <w:rsid w:val="0072149B"/>
    <w:rsid w:val="00726749"/>
    <w:rsid w:val="00727937"/>
    <w:rsid w:val="00733F4A"/>
    <w:rsid w:val="00741040"/>
    <w:rsid w:val="0074255E"/>
    <w:rsid w:val="00743026"/>
    <w:rsid w:val="007440DD"/>
    <w:rsid w:val="00746F87"/>
    <w:rsid w:val="0075029E"/>
    <w:rsid w:val="00771D09"/>
    <w:rsid w:val="00773623"/>
    <w:rsid w:val="0077409C"/>
    <w:rsid w:val="00785D37"/>
    <w:rsid w:val="00792E73"/>
    <w:rsid w:val="007A6793"/>
    <w:rsid w:val="007A713A"/>
    <w:rsid w:val="007B760A"/>
    <w:rsid w:val="007C68DE"/>
    <w:rsid w:val="007D65BC"/>
    <w:rsid w:val="007D7F0B"/>
    <w:rsid w:val="00815903"/>
    <w:rsid w:val="008162E0"/>
    <w:rsid w:val="00816FB5"/>
    <w:rsid w:val="00817996"/>
    <w:rsid w:val="00826D8A"/>
    <w:rsid w:val="00830771"/>
    <w:rsid w:val="008448F1"/>
    <w:rsid w:val="0085131D"/>
    <w:rsid w:val="00856188"/>
    <w:rsid w:val="00860484"/>
    <w:rsid w:val="00865DA1"/>
    <w:rsid w:val="00865F8F"/>
    <w:rsid w:val="00874548"/>
    <w:rsid w:val="00874F19"/>
    <w:rsid w:val="008821B9"/>
    <w:rsid w:val="008825F5"/>
    <w:rsid w:val="008875A9"/>
    <w:rsid w:val="008959FC"/>
    <w:rsid w:val="008969AA"/>
    <w:rsid w:val="00897817"/>
    <w:rsid w:val="008C6071"/>
    <w:rsid w:val="008D6342"/>
    <w:rsid w:val="008F5CB1"/>
    <w:rsid w:val="009112B5"/>
    <w:rsid w:val="00911D6C"/>
    <w:rsid w:val="009315D7"/>
    <w:rsid w:val="00933C60"/>
    <w:rsid w:val="00935A60"/>
    <w:rsid w:val="009415B6"/>
    <w:rsid w:val="009575A7"/>
    <w:rsid w:val="009648F4"/>
    <w:rsid w:val="00965255"/>
    <w:rsid w:val="0098016D"/>
    <w:rsid w:val="00982895"/>
    <w:rsid w:val="009973C3"/>
    <w:rsid w:val="009A4B18"/>
    <w:rsid w:val="009C2C8A"/>
    <w:rsid w:val="009C304D"/>
    <w:rsid w:val="009C7935"/>
    <w:rsid w:val="009D178D"/>
    <w:rsid w:val="009D37BF"/>
    <w:rsid w:val="009D6572"/>
    <w:rsid w:val="009F0D58"/>
    <w:rsid w:val="00A02ACE"/>
    <w:rsid w:val="00A0429F"/>
    <w:rsid w:val="00A06C9A"/>
    <w:rsid w:val="00A0723C"/>
    <w:rsid w:val="00A10222"/>
    <w:rsid w:val="00A11C31"/>
    <w:rsid w:val="00A122E4"/>
    <w:rsid w:val="00A12833"/>
    <w:rsid w:val="00A14340"/>
    <w:rsid w:val="00A14729"/>
    <w:rsid w:val="00A514A2"/>
    <w:rsid w:val="00A54DB3"/>
    <w:rsid w:val="00A64D13"/>
    <w:rsid w:val="00A67DCC"/>
    <w:rsid w:val="00A746DF"/>
    <w:rsid w:val="00A776BB"/>
    <w:rsid w:val="00A84DBB"/>
    <w:rsid w:val="00A958D3"/>
    <w:rsid w:val="00AC3154"/>
    <w:rsid w:val="00AC379E"/>
    <w:rsid w:val="00AC4442"/>
    <w:rsid w:val="00AD3517"/>
    <w:rsid w:val="00AE0F00"/>
    <w:rsid w:val="00AE18D7"/>
    <w:rsid w:val="00AE200A"/>
    <w:rsid w:val="00AE71EA"/>
    <w:rsid w:val="00AF04C6"/>
    <w:rsid w:val="00AF4256"/>
    <w:rsid w:val="00AF528B"/>
    <w:rsid w:val="00AF75B9"/>
    <w:rsid w:val="00B03670"/>
    <w:rsid w:val="00B10620"/>
    <w:rsid w:val="00B3604B"/>
    <w:rsid w:val="00B47416"/>
    <w:rsid w:val="00B53647"/>
    <w:rsid w:val="00B7334A"/>
    <w:rsid w:val="00B73D2E"/>
    <w:rsid w:val="00B969B9"/>
    <w:rsid w:val="00BA41C0"/>
    <w:rsid w:val="00BB4087"/>
    <w:rsid w:val="00BC1152"/>
    <w:rsid w:val="00BC218F"/>
    <w:rsid w:val="00BC2F72"/>
    <w:rsid w:val="00BC3CFA"/>
    <w:rsid w:val="00BD4395"/>
    <w:rsid w:val="00BD4D8C"/>
    <w:rsid w:val="00BD5BF9"/>
    <w:rsid w:val="00C01B3A"/>
    <w:rsid w:val="00C17107"/>
    <w:rsid w:val="00C35F28"/>
    <w:rsid w:val="00C51D5D"/>
    <w:rsid w:val="00C572E2"/>
    <w:rsid w:val="00C6027A"/>
    <w:rsid w:val="00C64356"/>
    <w:rsid w:val="00C71160"/>
    <w:rsid w:val="00C8155D"/>
    <w:rsid w:val="00C937C7"/>
    <w:rsid w:val="00C93CE5"/>
    <w:rsid w:val="00C957C5"/>
    <w:rsid w:val="00C97507"/>
    <w:rsid w:val="00CA196F"/>
    <w:rsid w:val="00CA6FFA"/>
    <w:rsid w:val="00CB5758"/>
    <w:rsid w:val="00CB65FD"/>
    <w:rsid w:val="00CB6C0C"/>
    <w:rsid w:val="00CC5558"/>
    <w:rsid w:val="00CD4C65"/>
    <w:rsid w:val="00CD6B14"/>
    <w:rsid w:val="00CE7C0B"/>
    <w:rsid w:val="00CF385D"/>
    <w:rsid w:val="00CF7B11"/>
    <w:rsid w:val="00D03834"/>
    <w:rsid w:val="00D14862"/>
    <w:rsid w:val="00D23054"/>
    <w:rsid w:val="00D442B3"/>
    <w:rsid w:val="00D47190"/>
    <w:rsid w:val="00D47972"/>
    <w:rsid w:val="00D51569"/>
    <w:rsid w:val="00D52929"/>
    <w:rsid w:val="00D5381E"/>
    <w:rsid w:val="00D700C5"/>
    <w:rsid w:val="00D92192"/>
    <w:rsid w:val="00D96CC8"/>
    <w:rsid w:val="00DA0C12"/>
    <w:rsid w:val="00DA1185"/>
    <w:rsid w:val="00DB54CC"/>
    <w:rsid w:val="00DC1805"/>
    <w:rsid w:val="00DC3917"/>
    <w:rsid w:val="00DD2AF4"/>
    <w:rsid w:val="00DF09E5"/>
    <w:rsid w:val="00DF3B03"/>
    <w:rsid w:val="00DF4DDE"/>
    <w:rsid w:val="00E00404"/>
    <w:rsid w:val="00E00D65"/>
    <w:rsid w:val="00E161D2"/>
    <w:rsid w:val="00E17BDB"/>
    <w:rsid w:val="00E20CFC"/>
    <w:rsid w:val="00E30522"/>
    <w:rsid w:val="00E30539"/>
    <w:rsid w:val="00E34E9E"/>
    <w:rsid w:val="00E41F1B"/>
    <w:rsid w:val="00E42E26"/>
    <w:rsid w:val="00E53DEF"/>
    <w:rsid w:val="00E61CD3"/>
    <w:rsid w:val="00E76224"/>
    <w:rsid w:val="00E768A7"/>
    <w:rsid w:val="00E95D4B"/>
    <w:rsid w:val="00EA1627"/>
    <w:rsid w:val="00EA41EB"/>
    <w:rsid w:val="00EA5844"/>
    <w:rsid w:val="00ED55D9"/>
    <w:rsid w:val="00EF6E46"/>
    <w:rsid w:val="00EF7F59"/>
    <w:rsid w:val="00F14407"/>
    <w:rsid w:val="00F14A99"/>
    <w:rsid w:val="00F17A6E"/>
    <w:rsid w:val="00F20148"/>
    <w:rsid w:val="00F3224E"/>
    <w:rsid w:val="00F34CE0"/>
    <w:rsid w:val="00F36C7D"/>
    <w:rsid w:val="00F42112"/>
    <w:rsid w:val="00F542E1"/>
    <w:rsid w:val="00F8105C"/>
    <w:rsid w:val="00F83EEB"/>
    <w:rsid w:val="00F877B1"/>
    <w:rsid w:val="00F93505"/>
    <w:rsid w:val="00F959A7"/>
    <w:rsid w:val="00FB38A1"/>
    <w:rsid w:val="00FB7E8B"/>
    <w:rsid w:val="00FC377D"/>
    <w:rsid w:val="00FC7E1F"/>
    <w:rsid w:val="00FD2F27"/>
    <w:rsid w:val="00FE1523"/>
    <w:rsid w:val="00FF0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BE5AB22-EB1F-466E-870D-7C9CDFD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937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393C24"/>
    <w:pPr>
      <w:keepNext/>
      <w:widowControl/>
      <w:suppressAutoHyphens w:val="0"/>
      <w:jc w:val="right"/>
      <w:outlineLvl w:val="3"/>
    </w:pPr>
    <w:rPr>
      <w:rFonts w:ascii="Arial" w:eastAsia="Times New Roman" w:hAnsi="Arial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27937"/>
    <w:rPr>
      <w:rFonts w:ascii="Symbol" w:hAnsi="Symbol"/>
    </w:rPr>
  </w:style>
  <w:style w:type="character" w:customStyle="1" w:styleId="WW8Num4z0">
    <w:name w:val="WW8Num4z0"/>
    <w:rsid w:val="00727937"/>
    <w:rPr>
      <w:rFonts w:ascii="Symbol" w:hAnsi="Symbol"/>
    </w:rPr>
  </w:style>
  <w:style w:type="character" w:customStyle="1" w:styleId="WW8Num2z0">
    <w:name w:val="WW8Num2z0"/>
    <w:rsid w:val="00727937"/>
    <w:rPr>
      <w:rFonts w:ascii="Symbol" w:hAnsi="Symbol"/>
    </w:rPr>
  </w:style>
  <w:style w:type="character" w:customStyle="1" w:styleId="WW8Num1z0">
    <w:name w:val="WW8Num1z0"/>
    <w:rsid w:val="00727937"/>
    <w:rPr>
      <w:rFonts w:ascii="Symbol" w:hAnsi="Symbol"/>
    </w:rPr>
  </w:style>
  <w:style w:type="paragraph" w:customStyle="1" w:styleId="a3">
    <w:name w:val="Заголовок"/>
    <w:basedOn w:val="a"/>
    <w:next w:val="a4"/>
    <w:rsid w:val="0072793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727937"/>
    <w:pPr>
      <w:spacing w:after="120"/>
    </w:pPr>
  </w:style>
  <w:style w:type="paragraph" w:styleId="a5">
    <w:name w:val="List"/>
    <w:basedOn w:val="a4"/>
    <w:rsid w:val="00727937"/>
    <w:rPr>
      <w:rFonts w:cs="Tahoma"/>
    </w:rPr>
  </w:style>
  <w:style w:type="paragraph" w:customStyle="1" w:styleId="1">
    <w:name w:val="Название1"/>
    <w:basedOn w:val="a"/>
    <w:rsid w:val="0072793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727937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727937"/>
    <w:pPr>
      <w:jc w:val="both"/>
    </w:pPr>
  </w:style>
  <w:style w:type="paragraph" w:styleId="a6">
    <w:name w:val="Body Text Indent"/>
    <w:basedOn w:val="a"/>
    <w:rsid w:val="00727937"/>
    <w:pPr>
      <w:spacing w:after="120"/>
      <w:ind w:left="283"/>
    </w:pPr>
  </w:style>
  <w:style w:type="paragraph" w:customStyle="1" w:styleId="normal-0">
    <w:name w:val="normal-0"/>
    <w:basedOn w:val="a"/>
    <w:rsid w:val="00727937"/>
    <w:pPr>
      <w:jc w:val="both"/>
    </w:pPr>
    <w:rPr>
      <w:sz w:val="26"/>
      <w:szCs w:val="26"/>
    </w:rPr>
  </w:style>
  <w:style w:type="paragraph" w:customStyle="1" w:styleId="11">
    <w:name w:val="Обычный1"/>
    <w:basedOn w:val="a"/>
    <w:rsid w:val="00727937"/>
    <w:pPr>
      <w:snapToGrid w:val="0"/>
      <w:spacing w:before="240"/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a7">
    <w:name w:val="Subtitle"/>
    <w:basedOn w:val="a"/>
    <w:link w:val="a8"/>
    <w:qFormat/>
    <w:rsid w:val="00401446"/>
    <w:pPr>
      <w:widowControl/>
      <w:suppressAutoHyphens w:val="0"/>
      <w:jc w:val="center"/>
    </w:pPr>
    <w:rPr>
      <w:rFonts w:ascii="Times New Roman CYR" w:eastAsia="Times New Roman" w:hAnsi="Times New Roman CYR"/>
      <w:b/>
      <w:caps/>
      <w:kern w:val="0"/>
      <w:szCs w:val="20"/>
    </w:rPr>
  </w:style>
  <w:style w:type="character" w:customStyle="1" w:styleId="a8">
    <w:name w:val="Подзаголовок Знак"/>
    <w:basedOn w:val="a0"/>
    <w:link w:val="a7"/>
    <w:rsid w:val="00401446"/>
    <w:rPr>
      <w:rFonts w:ascii="Times New Roman CYR" w:hAnsi="Times New Roman CYR"/>
      <w:b/>
      <w:caps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865D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5DA1"/>
    <w:rPr>
      <w:rFonts w:ascii="Tahoma" w:eastAsia="Lucida Sans Unicode" w:hAnsi="Tahoma" w:cs="Tahoma"/>
      <w:kern w:val="1"/>
      <w:sz w:val="16"/>
      <w:szCs w:val="16"/>
    </w:rPr>
  </w:style>
  <w:style w:type="paragraph" w:styleId="2">
    <w:name w:val="Body Text Indent 2"/>
    <w:basedOn w:val="a"/>
    <w:link w:val="20"/>
    <w:rsid w:val="00EA41EB"/>
    <w:pPr>
      <w:suppressAutoHyphens w:val="0"/>
      <w:spacing w:after="120" w:line="480" w:lineRule="auto"/>
      <w:ind w:left="283"/>
    </w:pPr>
    <w:rPr>
      <w:rFonts w:ascii="Courier New" w:eastAsia="Calibri" w:hAnsi="Courier New"/>
      <w:kern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A41EB"/>
    <w:rPr>
      <w:rFonts w:ascii="Courier New" w:eastAsia="Calibri" w:hAnsi="Courier New"/>
    </w:rPr>
  </w:style>
  <w:style w:type="paragraph" w:styleId="ab">
    <w:name w:val="Title"/>
    <w:basedOn w:val="a"/>
    <w:link w:val="ac"/>
    <w:qFormat/>
    <w:rsid w:val="00F42112"/>
    <w:pPr>
      <w:widowControl/>
      <w:suppressAutoHyphens w:val="0"/>
      <w:jc w:val="center"/>
    </w:pPr>
    <w:rPr>
      <w:rFonts w:eastAsia="Calibri"/>
      <w:b/>
      <w:kern w:val="0"/>
      <w:sz w:val="28"/>
      <w:szCs w:val="20"/>
      <w:lang w:eastAsia="ko-KR"/>
    </w:rPr>
  </w:style>
  <w:style w:type="character" w:customStyle="1" w:styleId="ac">
    <w:name w:val="Название Знак"/>
    <w:basedOn w:val="a0"/>
    <w:link w:val="ab"/>
    <w:rsid w:val="00F42112"/>
    <w:rPr>
      <w:rFonts w:eastAsia="Calibri"/>
      <w:b/>
      <w:sz w:val="28"/>
      <w:lang w:eastAsia="ko-KR"/>
    </w:rPr>
  </w:style>
  <w:style w:type="paragraph" w:styleId="22">
    <w:name w:val="Body Text 2"/>
    <w:basedOn w:val="a"/>
    <w:link w:val="23"/>
    <w:rsid w:val="009415B6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3">
    <w:name w:val="Основной текст 2 Знак"/>
    <w:basedOn w:val="a0"/>
    <w:link w:val="22"/>
    <w:rsid w:val="009415B6"/>
    <w:rPr>
      <w:sz w:val="24"/>
      <w:szCs w:val="24"/>
    </w:rPr>
  </w:style>
  <w:style w:type="paragraph" w:styleId="HTML">
    <w:name w:val="HTML Preformatted"/>
    <w:basedOn w:val="a"/>
    <w:link w:val="HTML0"/>
    <w:rsid w:val="009415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SimSun" w:hAnsi="Courier New" w:cs="Courier New"/>
      <w:color w:val="000000"/>
      <w:kern w:val="0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9415B6"/>
    <w:rPr>
      <w:rFonts w:ascii="Courier New" w:eastAsia="SimSun" w:hAnsi="Courier New" w:cs="Courier New"/>
      <w:color w:val="000000"/>
      <w:sz w:val="24"/>
      <w:szCs w:val="24"/>
      <w:lang w:val="en-US" w:eastAsia="zh-CN"/>
    </w:rPr>
  </w:style>
  <w:style w:type="paragraph" w:styleId="3">
    <w:name w:val="Body Text 3"/>
    <w:basedOn w:val="a"/>
    <w:link w:val="30"/>
    <w:uiPriority w:val="99"/>
    <w:semiHidden/>
    <w:unhideWhenUsed/>
    <w:rsid w:val="002228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287B"/>
    <w:rPr>
      <w:rFonts w:eastAsia="Lucida Sans Unicode"/>
      <w:kern w:val="1"/>
      <w:sz w:val="16"/>
      <w:szCs w:val="16"/>
    </w:rPr>
  </w:style>
  <w:style w:type="paragraph" w:styleId="ad">
    <w:name w:val="List Paragraph"/>
    <w:basedOn w:val="a"/>
    <w:uiPriority w:val="34"/>
    <w:qFormat/>
    <w:rsid w:val="00393C2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393C24"/>
    <w:rPr>
      <w:rFonts w:ascii="Arial" w:hAnsi="Arial"/>
      <w:b/>
      <w:sz w:val="28"/>
      <w:szCs w:val="24"/>
    </w:rPr>
  </w:style>
  <w:style w:type="paragraph" w:customStyle="1" w:styleId="xl25">
    <w:name w:val="xl25"/>
    <w:basedOn w:val="a"/>
    <w:rsid w:val="00393C24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</w:rPr>
  </w:style>
  <w:style w:type="paragraph" w:styleId="ae">
    <w:name w:val="header"/>
    <w:basedOn w:val="a"/>
    <w:link w:val="af"/>
    <w:unhideWhenUsed/>
    <w:rsid w:val="003161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1610F"/>
    <w:rPr>
      <w:rFonts w:eastAsia="Lucida Sans Unicode"/>
      <w:kern w:val="1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161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1610F"/>
    <w:rPr>
      <w:rFonts w:eastAsia="Lucida Sans Unicode"/>
      <w:kern w:val="1"/>
      <w:sz w:val="24"/>
      <w:szCs w:val="24"/>
    </w:rPr>
  </w:style>
  <w:style w:type="table" w:styleId="af2">
    <w:name w:val="Table Grid"/>
    <w:basedOn w:val="a1"/>
    <w:rsid w:val="00E95D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9C2C8A"/>
    <w:rPr>
      <w:b/>
      <w:bCs/>
    </w:rPr>
  </w:style>
  <w:style w:type="character" w:styleId="af4">
    <w:name w:val="Hyperlink"/>
    <w:basedOn w:val="a0"/>
    <w:uiPriority w:val="99"/>
    <w:semiHidden/>
    <w:unhideWhenUsed/>
    <w:rsid w:val="00865F8F"/>
    <w:rPr>
      <w:color w:val="0000FF"/>
      <w:u w:val="single"/>
    </w:rPr>
  </w:style>
  <w:style w:type="character" w:styleId="af5">
    <w:name w:val="annotation reference"/>
    <w:basedOn w:val="a0"/>
    <w:uiPriority w:val="99"/>
    <w:semiHidden/>
    <w:unhideWhenUsed/>
    <w:rsid w:val="00D442B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442B3"/>
    <w:pPr>
      <w:widowControl/>
      <w:suppressAutoHyphens w:val="0"/>
      <w:spacing w:after="3"/>
      <w:ind w:left="10" w:right="20" w:hanging="10"/>
      <w:jc w:val="both"/>
    </w:pPr>
    <w:rPr>
      <w:rFonts w:eastAsia="Times New Roman"/>
      <w:color w:val="000000"/>
      <w:kern w:val="0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442B3"/>
    <w:rPr>
      <w:color w:val="000000"/>
    </w:rPr>
  </w:style>
  <w:style w:type="paragraph" w:styleId="af8">
    <w:name w:val="Normal (Web)"/>
    <w:basedOn w:val="a"/>
    <w:uiPriority w:val="99"/>
    <w:semiHidden/>
    <w:unhideWhenUsed/>
    <w:rsid w:val="008F5CB1"/>
    <w:pPr>
      <w:widowControl/>
      <w:suppressAutoHyphens w:val="0"/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3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E770-091D-439D-8299-488495A7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Capital Education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Лариса</dc:creator>
  <cp:lastModifiedBy>Тажин Алмат</cp:lastModifiedBy>
  <cp:revision>4</cp:revision>
  <cp:lastPrinted>2018-11-29T10:20:00Z</cp:lastPrinted>
  <dcterms:created xsi:type="dcterms:W3CDTF">2020-08-06T04:52:00Z</dcterms:created>
  <dcterms:modified xsi:type="dcterms:W3CDTF">2021-01-13T11:26:00Z</dcterms:modified>
</cp:coreProperties>
</file>