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38" w:rsidRPr="001971D2" w:rsidRDefault="00AD2138" w:rsidP="00AD2138">
      <w:pPr>
        <w:spacing w:line="252" w:lineRule="auto"/>
        <w:rPr>
          <w:rFonts w:ascii="Times New Roman" w:eastAsia="Calibri" w:hAnsi="Times New Roman" w:cs="Times New Roman"/>
          <w:b/>
          <w:sz w:val="28"/>
          <w:szCs w:val="28"/>
          <w:lang w:val="en-US"/>
        </w:rPr>
      </w:pPr>
      <w:r w:rsidRPr="001971D2">
        <w:rPr>
          <w:rFonts w:ascii="Times New Roman" w:eastAsia="Calibri" w:hAnsi="Times New Roman" w:cs="Times New Roman"/>
          <w:b/>
          <w:sz w:val="28"/>
          <w:szCs w:val="28"/>
          <w:lang w:val="en-US"/>
        </w:rPr>
        <w:t xml:space="preserve">          Meeting </w:t>
      </w:r>
      <w:r>
        <w:rPr>
          <w:rFonts w:ascii="Times New Roman" w:eastAsia="Calibri" w:hAnsi="Times New Roman" w:cs="Times New Roman"/>
          <w:b/>
          <w:sz w:val="28"/>
          <w:szCs w:val="28"/>
          <w:lang w:val="en-US"/>
        </w:rPr>
        <w:t xml:space="preserve">April </w:t>
      </w:r>
      <w:r w:rsidR="00472AD4" w:rsidRPr="00472AD4">
        <w:rPr>
          <w:rFonts w:ascii="Times New Roman" w:eastAsia="Calibri" w:hAnsi="Times New Roman" w:cs="Times New Roman"/>
          <w:b/>
          <w:sz w:val="28"/>
          <w:szCs w:val="28"/>
          <w:lang w:val="en-US"/>
        </w:rPr>
        <w:t>8</w:t>
      </w:r>
      <w:r w:rsidRPr="001971D2">
        <w:rPr>
          <w:rFonts w:ascii="Times New Roman" w:eastAsia="Calibri" w:hAnsi="Times New Roman" w:cs="Times New Roman"/>
          <w:b/>
          <w:sz w:val="28"/>
          <w:szCs w:val="28"/>
          <w:lang w:val="en-US"/>
        </w:rPr>
        <w:t>, 202</w:t>
      </w:r>
      <w:r>
        <w:rPr>
          <w:rFonts w:ascii="Times New Roman" w:eastAsia="Calibri" w:hAnsi="Times New Roman" w:cs="Times New Roman"/>
          <w:b/>
          <w:sz w:val="28"/>
          <w:szCs w:val="28"/>
          <w:lang w:val="en-US"/>
        </w:rPr>
        <w:t>1</w:t>
      </w:r>
      <w:r w:rsidRPr="001971D2">
        <w:rPr>
          <w:rFonts w:ascii="Times New Roman" w:eastAsia="Calibri" w:hAnsi="Times New Roman" w:cs="Times New Roman"/>
          <w:b/>
          <w:sz w:val="28"/>
          <w:szCs w:val="28"/>
          <w:lang w:val="en-US"/>
        </w:rPr>
        <w:t>.</w:t>
      </w:r>
    </w:p>
    <w:p w:rsidR="00AD2138" w:rsidRPr="001971D2" w:rsidRDefault="00AD2138" w:rsidP="00AD2138">
      <w:pPr>
        <w:spacing w:after="0" w:line="240" w:lineRule="auto"/>
        <w:ind w:firstLine="709"/>
        <w:jc w:val="both"/>
        <w:rPr>
          <w:rFonts w:ascii="Times New Roman" w:eastAsia="Calibri" w:hAnsi="Times New Roman" w:cs="Times New Roman"/>
          <w:sz w:val="28"/>
          <w:szCs w:val="28"/>
          <w:lang w:val="en-US"/>
        </w:rPr>
      </w:pPr>
      <w:r w:rsidRPr="001971D2">
        <w:rPr>
          <w:rFonts w:ascii="Times New Roman" w:eastAsia="Calibri" w:hAnsi="Times New Roman" w:cs="Times New Roman"/>
          <w:sz w:val="28"/>
          <w:szCs w:val="28"/>
          <w:lang w:val="en-US"/>
        </w:rPr>
        <w:t>The following item</w:t>
      </w:r>
      <w:r>
        <w:rPr>
          <w:rFonts w:ascii="Times New Roman" w:eastAsia="Calibri" w:hAnsi="Times New Roman" w:cs="Times New Roman"/>
          <w:sz w:val="28"/>
          <w:szCs w:val="28"/>
          <w:lang w:val="en-US"/>
        </w:rPr>
        <w:t>s were</w:t>
      </w:r>
      <w:r w:rsidRPr="001971D2">
        <w:rPr>
          <w:rFonts w:ascii="Times New Roman" w:eastAsia="Calibri" w:hAnsi="Times New Roman" w:cs="Times New Roman"/>
          <w:sz w:val="28"/>
          <w:szCs w:val="28"/>
          <w:lang w:val="en-US"/>
        </w:rPr>
        <w:t xml:space="preserve"> considered at the meeting of the Company’s Board of Directors dated </w:t>
      </w:r>
      <w:r w:rsidR="00472AD4">
        <w:rPr>
          <w:rFonts w:ascii="Times New Roman" w:eastAsia="Calibri" w:hAnsi="Times New Roman" w:cs="Times New Roman"/>
          <w:sz w:val="28"/>
          <w:szCs w:val="28"/>
          <w:lang w:val="en-US"/>
        </w:rPr>
        <w:t>April 8</w:t>
      </w:r>
      <w:bookmarkStart w:id="0" w:name="_GoBack"/>
      <w:bookmarkEnd w:id="0"/>
      <w:r>
        <w:rPr>
          <w:rFonts w:ascii="Times New Roman" w:eastAsia="Calibri" w:hAnsi="Times New Roman" w:cs="Times New Roman"/>
          <w:sz w:val="28"/>
          <w:szCs w:val="28"/>
          <w:lang w:val="en-US"/>
        </w:rPr>
        <w:t>,</w:t>
      </w:r>
      <w:r w:rsidRPr="001971D2">
        <w:rPr>
          <w:rFonts w:ascii="Times New Roman" w:eastAsia="Calibri" w:hAnsi="Times New Roman" w:cs="Times New Roman"/>
          <w:sz w:val="28"/>
          <w:szCs w:val="28"/>
          <w:lang w:val="en-US"/>
        </w:rPr>
        <w:t xml:space="preserve"> 202</w:t>
      </w:r>
      <w:r>
        <w:rPr>
          <w:rFonts w:ascii="Times New Roman" w:eastAsia="Calibri" w:hAnsi="Times New Roman" w:cs="Times New Roman"/>
          <w:sz w:val="28"/>
          <w:szCs w:val="28"/>
          <w:lang w:val="en-US"/>
        </w:rPr>
        <w:t>1</w:t>
      </w:r>
      <w:r w:rsidRPr="001971D2">
        <w:rPr>
          <w:rFonts w:ascii="Times New Roman" w:eastAsia="Calibri" w:hAnsi="Times New Roman" w:cs="Times New Roman"/>
          <w:sz w:val="28"/>
          <w:szCs w:val="28"/>
          <w:lang w:val="en-US"/>
        </w:rPr>
        <w:t xml:space="preserve"> in accordance with the Company’s Charter, the Regulations on the Board of Directors of the Company, the Law of the Republic of Kazakhstan “On Joint-Stock Companies”:</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en-US"/>
        </w:rPr>
        <w:t>-</w:t>
      </w:r>
      <w:r w:rsidRPr="008028D7">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8028D7">
        <w:rPr>
          <w:rFonts w:ascii="Times New Roman" w:hAnsi="Times New Roman" w:cs="Times New Roman"/>
          <w:sz w:val="28"/>
          <w:szCs w:val="28"/>
          <w:lang w:val="en-US" w:eastAsia="ru-RU"/>
        </w:rPr>
        <w:t>onsideration of the report on implementation of the Action Plan for the improvement of corporate governance of “Samruk-Energy” JSC for 2019-2021 following the results of 2020.</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Pr>
          <w:lang w:val="en-US"/>
        </w:rPr>
        <w:t>-</w:t>
      </w:r>
      <w:r w:rsidRPr="008028D7">
        <w:rPr>
          <w:lang w:val="en-US"/>
        </w:rPr>
        <w:t xml:space="preserve"> </w:t>
      </w:r>
      <w:r w:rsidRPr="008028D7">
        <w:rPr>
          <w:rFonts w:ascii="Times New Roman" w:hAnsi="Times New Roman" w:cs="Times New Roman"/>
          <w:sz w:val="28"/>
          <w:szCs w:val="28"/>
          <w:lang w:val="en-US" w:eastAsia="ru-RU"/>
        </w:rPr>
        <w:t>Approval of the job description and job evaluation of the Managing Director for Business Transformation.</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w:t>
      </w:r>
      <w:r w:rsidRPr="008028D7">
        <w:rPr>
          <w:rFonts w:ascii="Times New Roman" w:hAnsi="Times New Roman" w:cs="Times New Roman"/>
          <w:sz w:val="28"/>
          <w:szCs w:val="28"/>
          <w:lang w:val="en-US" w:eastAsia="ru-RU"/>
        </w:rPr>
        <w:t>Approval of Individual Development Plan of  the Managing Director for Business Transformation – a member of the Management Board of Samruk-Energy JSC for 2021.</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Pr>
          <w:lang w:val="en-US"/>
        </w:rPr>
        <w:t>-</w:t>
      </w:r>
      <w:r w:rsidRPr="00E26BB9">
        <w:rPr>
          <w:lang w:val="en-US"/>
        </w:rPr>
        <w:t xml:space="preserve"> </w:t>
      </w:r>
      <w:r w:rsidRPr="00E26BB9">
        <w:rPr>
          <w:rFonts w:ascii="Times New Roman" w:hAnsi="Times New Roman" w:cs="Times New Roman"/>
          <w:sz w:val="28"/>
          <w:szCs w:val="28"/>
          <w:lang w:val="en-US" w:eastAsia="ru-RU"/>
        </w:rPr>
        <w:t xml:space="preserve">Consideration of the Report on implementation of HR Policy of </w:t>
      </w:r>
      <w:r>
        <w:rPr>
          <w:rFonts w:ascii="Times New Roman" w:hAnsi="Times New Roman" w:cs="Times New Roman"/>
          <w:sz w:val="28"/>
          <w:szCs w:val="28"/>
          <w:lang w:val="en-US" w:eastAsia="ru-RU"/>
        </w:rPr>
        <w:t>“</w:t>
      </w:r>
      <w:r w:rsidRPr="00E26BB9">
        <w:rPr>
          <w:rFonts w:ascii="Times New Roman" w:hAnsi="Times New Roman" w:cs="Times New Roman"/>
          <w:sz w:val="28"/>
          <w:szCs w:val="28"/>
          <w:lang w:val="en-US" w:eastAsia="ru-RU"/>
        </w:rPr>
        <w:t>Samruk-Energy</w:t>
      </w:r>
      <w:r>
        <w:rPr>
          <w:rFonts w:ascii="Times New Roman" w:hAnsi="Times New Roman" w:cs="Times New Roman"/>
          <w:sz w:val="28"/>
          <w:szCs w:val="28"/>
          <w:lang w:val="en-US" w:eastAsia="ru-RU"/>
        </w:rPr>
        <w:t>”</w:t>
      </w:r>
      <w:r w:rsidRPr="00E26BB9">
        <w:rPr>
          <w:rFonts w:ascii="Times New Roman" w:hAnsi="Times New Roman" w:cs="Times New Roman"/>
          <w:sz w:val="28"/>
          <w:szCs w:val="28"/>
          <w:lang w:val="en-US" w:eastAsia="ru-RU"/>
        </w:rPr>
        <w:t xml:space="preserve"> JSC.</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w:t>
      </w:r>
      <w:r w:rsidRPr="00EE373B">
        <w:rPr>
          <w:rFonts w:ascii="Times New Roman" w:hAnsi="Times New Roman" w:cs="Times New Roman"/>
          <w:sz w:val="28"/>
          <w:szCs w:val="28"/>
          <w:lang w:val="en-US" w:eastAsia="ru-RU"/>
        </w:rPr>
        <w:t>Approval of the 2021-2022 Program for succession to CEO-1 key positions.</w:t>
      </w:r>
    </w:p>
    <w:p w:rsidR="00AD2138" w:rsidRPr="00EE373B" w:rsidRDefault="00AD2138" w:rsidP="00AD2138">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D</w:t>
      </w:r>
      <w:r w:rsidRPr="00EE373B">
        <w:rPr>
          <w:rFonts w:ascii="Times New Roman" w:hAnsi="Times New Roman" w:cs="Times New Roman"/>
          <w:sz w:val="28"/>
          <w:szCs w:val="28"/>
          <w:lang w:val="en-US" w:eastAsia="ru-RU"/>
        </w:rPr>
        <w:t>etermination of the position for Representatives of “Samruk-Energy” JSC on the issue of the Agenda of an Extraordinary General Meeting of Shareholders of “SEGRES-2” JSC":</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sidRPr="00EE373B">
        <w:rPr>
          <w:rFonts w:ascii="Times New Roman" w:hAnsi="Times New Roman" w:cs="Times New Roman"/>
          <w:sz w:val="28"/>
          <w:szCs w:val="28"/>
          <w:lang w:val="en-US" w:eastAsia="ru-RU"/>
        </w:rPr>
        <w:t>"On approval of the Regulations on the Board of Directors of JSC “SEGRES-2” in a new edition.</w:t>
      </w:r>
    </w:p>
    <w:p w:rsidR="00AD2138" w:rsidRDefault="00AD2138" w:rsidP="00AD2138">
      <w:pPr>
        <w:spacing w:after="0" w:line="240" w:lineRule="auto"/>
        <w:ind w:firstLine="567"/>
        <w:jc w:val="both"/>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 xml:space="preserve">- </w:t>
      </w:r>
      <w:r w:rsidRPr="00D85499">
        <w:rPr>
          <w:rFonts w:ascii="Times New Roman" w:hAnsi="Times New Roman" w:cs="Times New Roman"/>
          <w:sz w:val="28"/>
          <w:szCs w:val="28"/>
          <w:lang w:val="en-US" w:eastAsia="ru-RU"/>
        </w:rPr>
        <w:t>On granting consent to the members of the Management Board of “Samruk-Energy” JSC to hold the positions of members of the Board of Directors of “AlES” JSC, on determining the quantitative composition, term of office of the Board of Directors of “AlES” JSC, electing its Chairman and members, as well as determining the amount and terms of payment of remuneration and compensation for expenses to the members of the Board of Directors of “AlES” JSC for the performance of their duties.</w:t>
      </w:r>
      <w:proofErr w:type="gramEnd"/>
    </w:p>
    <w:p w:rsidR="00AD2138" w:rsidRDefault="00AD2138" w:rsidP="00AD2138">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w:t>
      </w:r>
      <w:r w:rsidRPr="00D85499">
        <w:rPr>
          <w:rFonts w:ascii="Times New Roman" w:hAnsi="Times New Roman" w:cs="Times New Roman"/>
          <w:sz w:val="28"/>
          <w:szCs w:val="28"/>
          <w:lang w:val="en-US" w:eastAsia="ru-RU"/>
        </w:rPr>
        <w:t>On determining the quantitative composition, term of office of the Board of Directors of “Shardarinskaya HPP” JSC, electing its Chairman and members, as well as determining the amount and terms of payment of remuneration and compensation for expenses to the members of the Board of Directors of “Shardarinskaya HPP” JSC for the performance of their duties.</w:t>
      </w:r>
    </w:p>
    <w:p w:rsidR="00AD2138" w:rsidRPr="008028D7" w:rsidRDefault="00AD2138" w:rsidP="00AD2138">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eastAsia="ru-RU"/>
        </w:rPr>
        <w:t>- A</w:t>
      </w:r>
      <w:r w:rsidRPr="0070557E">
        <w:rPr>
          <w:rFonts w:ascii="Times New Roman" w:hAnsi="Times New Roman" w:cs="Times New Roman"/>
          <w:sz w:val="28"/>
          <w:szCs w:val="28"/>
          <w:lang w:val="en-US" w:eastAsia="ru-RU"/>
        </w:rPr>
        <w:t>pproval of the Report on work in the field of health and safety and occupational injuries for 2020 and the Report on the work in the field of environmental protection for 2020.</w:t>
      </w:r>
    </w:p>
    <w:p w:rsidR="00AD2138" w:rsidRDefault="00AD2138">
      <w:pPr>
        <w:rPr>
          <w:lang w:val="en-US"/>
        </w:rPr>
      </w:pPr>
    </w:p>
    <w:p w:rsidR="00AD2138" w:rsidRPr="001971D2" w:rsidRDefault="00AD2138" w:rsidP="00AD2138">
      <w:pPr>
        <w:spacing w:after="0" w:line="240" w:lineRule="auto"/>
        <w:ind w:firstLine="567"/>
        <w:jc w:val="both"/>
        <w:rPr>
          <w:rFonts w:ascii="Times New Roman" w:eastAsia="Calibri" w:hAnsi="Times New Roman" w:cs="Times New Roman"/>
          <w:b/>
          <w:sz w:val="28"/>
          <w:szCs w:val="28"/>
          <w:lang w:val="en-US"/>
        </w:rPr>
      </w:pPr>
      <w:r w:rsidRPr="001971D2">
        <w:rPr>
          <w:rFonts w:ascii="Times New Roman" w:eastAsia="Calibri" w:hAnsi="Times New Roman" w:cs="Times New Roman"/>
          <w:b/>
          <w:sz w:val="28"/>
          <w:szCs w:val="28"/>
          <w:lang w:val="en-US"/>
        </w:rPr>
        <w:t xml:space="preserve">The following BOD members voted: </w:t>
      </w:r>
    </w:p>
    <w:p w:rsidR="00AD2138" w:rsidRDefault="00AD2138" w:rsidP="00AD2138">
      <w:pPr>
        <w:spacing w:after="0" w:line="240" w:lineRule="auto"/>
        <w:jc w:val="both"/>
        <w:rPr>
          <w:rFonts w:ascii="Times New Roman" w:eastAsia="Calibri" w:hAnsi="Times New Roman" w:cs="Times New Roman"/>
          <w:b/>
          <w:sz w:val="28"/>
          <w:szCs w:val="28"/>
          <w:lang w:val="en-US"/>
        </w:rPr>
      </w:pPr>
      <w:r w:rsidRPr="001971D2">
        <w:rPr>
          <w:rFonts w:ascii="Times New Roman" w:eastAsia="Calibri" w:hAnsi="Times New Roman" w:cs="Times New Roman"/>
          <w:b/>
          <w:sz w:val="28"/>
          <w:szCs w:val="28"/>
          <w:lang w:val="en-US"/>
        </w:rPr>
        <w:t xml:space="preserve">        B. Karymsakov, A. Zhamiyev, Andreas Stoerzel, </w:t>
      </w:r>
    </w:p>
    <w:p w:rsidR="00AD2138" w:rsidRPr="001971D2" w:rsidRDefault="00AD2138" w:rsidP="00AD2138">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Pr="001971D2">
        <w:rPr>
          <w:rFonts w:ascii="Times New Roman" w:eastAsia="Calibri" w:hAnsi="Times New Roman" w:cs="Times New Roman"/>
          <w:b/>
          <w:sz w:val="28"/>
          <w:szCs w:val="28"/>
          <w:lang w:val="en-US"/>
        </w:rPr>
        <w:t>Joaquin Galindo, B. Zhulamanov.</w:t>
      </w:r>
    </w:p>
    <w:p w:rsidR="00AD2138" w:rsidRPr="00AD2138" w:rsidRDefault="00AD2138">
      <w:pPr>
        <w:rPr>
          <w:lang w:val="en-US"/>
        </w:rPr>
      </w:pPr>
    </w:p>
    <w:sectPr w:rsidR="00AD2138" w:rsidRPr="00AD2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38"/>
    <w:rsid w:val="003D35CE"/>
    <w:rsid w:val="00472AD4"/>
    <w:rsid w:val="00AD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C724C-9506-453F-A34F-46E21070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2021-03-30T11:08:00Z</dcterms:created>
  <dcterms:modified xsi:type="dcterms:W3CDTF">2021-04-08T05:24:00Z</dcterms:modified>
</cp:coreProperties>
</file>