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C1" w:rsidRDefault="009126C1" w:rsidP="009126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C11B8">
        <w:rPr>
          <w:rFonts w:ascii="Times New Roman" w:hAnsi="Times New Roman"/>
          <w:b/>
          <w:sz w:val="28"/>
          <w:szCs w:val="28"/>
        </w:rPr>
        <w:t xml:space="preserve"> </w:t>
      </w:r>
      <w:r w:rsidRPr="00C46B3A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Pr="00C46B3A">
        <w:rPr>
          <w:rFonts w:ascii="Times New Roman" w:hAnsi="Times New Roman"/>
          <w:b/>
          <w:sz w:val="28"/>
          <w:szCs w:val="28"/>
        </w:rPr>
        <w:t xml:space="preserve"> </w:t>
      </w:r>
      <w:r w:rsidRPr="00C46B3A">
        <w:rPr>
          <w:rFonts w:ascii="Times New Roman" w:hAnsi="Times New Roman"/>
          <w:b/>
          <w:sz w:val="28"/>
          <w:szCs w:val="28"/>
          <w:lang w:val="kk-KZ"/>
        </w:rPr>
        <w:t xml:space="preserve">жылғы </w:t>
      </w:r>
      <w:r>
        <w:rPr>
          <w:rFonts w:ascii="Times New Roman" w:hAnsi="Times New Roman"/>
          <w:b/>
          <w:sz w:val="28"/>
          <w:szCs w:val="28"/>
          <w:lang w:val="kk-KZ"/>
        </w:rPr>
        <w:t>16 ақп</w:t>
      </w:r>
      <w:r w:rsidRPr="00C46B3A">
        <w:rPr>
          <w:rFonts w:ascii="Times New Roman" w:hAnsi="Times New Roman"/>
          <w:b/>
          <w:sz w:val="28"/>
          <w:szCs w:val="28"/>
          <w:lang w:val="kk-KZ"/>
        </w:rPr>
        <w:t>андағы отырыс</w:t>
      </w:r>
      <w:r w:rsidRPr="00CC11B8">
        <w:rPr>
          <w:rFonts w:ascii="Times New Roman" w:hAnsi="Times New Roman"/>
          <w:b/>
          <w:sz w:val="28"/>
          <w:szCs w:val="28"/>
        </w:rPr>
        <w:t>.</w:t>
      </w:r>
    </w:p>
    <w:p w:rsidR="009126C1" w:rsidRPr="009126C1" w:rsidRDefault="009126C1" w:rsidP="009126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126C1" w:rsidRPr="00C46B3A" w:rsidRDefault="009126C1" w:rsidP="00FB3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46B3A">
        <w:rPr>
          <w:rFonts w:ascii="Times New Roman" w:hAnsi="Times New Roman"/>
          <w:sz w:val="28"/>
          <w:szCs w:val="28"/>
          <w:lang w:val="kk-KZ"/>
        </w:rPr>
        <w:t>Қоғам</w:t>
      </w:r>
      <w:r w:rsidRPr="009126C1">
        <w:rPr>
          <w:rFonts w:ascii="Times New Roman" w:hAnsi="Times New Roman"/>
          <w:sz w:val="28"/>
          <w:szCs w:val="28"/>
          <w:lang w:val="kk-KZ"/>
        </w:rPr>
        <w:t>ның 202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9126C1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16 ақпан</w:t>
      </w:r>
      <w:r w:rsidRPr="009126C1">
        <w:rPr>
          <w:rFonts w:ascii="Times New Roman" w:hAnsi="Times New Roman"/>
          <w:sz w:val="28"/>
          <w:szCs w:val="28"/>
          <w:lang w:val="kk-KZ"/>
        </w:rPr>
        <w:t xml:space="preserve">дағы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</w:t>
      </w:r>
      <w:r w:rsidRPr="00C46B3A">
        <w:rPr>
          <w:rFonts w:ascii="Times New Roman" w:hAnsi="Times New Roman"/>
          <w:sz w:val="28"/>
          <w:szCs w:val="28"/>
          <w:lang w:val="kk-KZ"/>
        </w:rPr>
        <w:t>мына</w:t>
      </w:r>
      <w:r>
        <w:rPr>
          <w:rFonts w:ascii="Times New Roman" w:hAnsi="Times New Roman"/>
          <w:sz w:val="28"/>
          <w:szCs w:val="28"/>
          <w:lang w:val="kk-KZ"/>
        </w:rPr>
        <w:t xml:space="preserve"> мәселелерді қарады</w:t>
      </w:r>
      <w:r w:rsidRPr="009126C1">
        <w:rPr>
          <w:rFonts w:ascii="Times New Roman" w:hAnsi="Times New Roman"/>
          <w:sz w:val="28"/>
          <w:szCs w:val="28"/>
          <w:lang w:val="kk-KZ"/>
        </w:rPr>
        <w:t>:</w:t>
      </w:r>
    </w:p>
    <w:p w:rsidR="001A1F4D" w:rsidRPr="009126C1" w:rsidRDefault="00F75FE1" w:rsidP="00FB3F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126C1">
        <w:rPr>
          <w:rFonts w:ascii="Times New Roman" w:eastAsia="BatangChe" w:hAnsi="Times New Roman"/>
          <w:sz w:val="28"/>
          <w:szCs w:val="28"/>
          <w:lang w:val="kk-KZ" w:eastAsia="ru-RU"/>
        </w:rPr>
        <w:t>-</w:t>
      </w:r>
      <w:r w:rsidR="001A1F4D" w:rsidRPr="009126C1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«Алатау Жары</w:t>
      </w:r>
      <w:r w:rsidR="009126C1">
        <w:rPr>
          <w:rFonts w:ascii="Times New Roman" w:eastAsia="BatangChe" w:hAnsi="Times New Roman"/>
          <w:sz w:val="28"/>
          <w:szCs w:val="28"/>
          <w:lang w:val="kk-KZ" w:eastAsia="ru-RU"/>
        </w:rPr>
        <w:t>қ</w:t>
      </w:r>
      <w:r w:rsidR="001A1F4D" w:rsidRPr="009126C1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Компаниясы» </w:t>
      </w:r>
      <w:r w:rsidR="009126C1">
        <w:rPr>
          <w:rFonts w:ascii="Times New Roman" w:eastAsia="BatangChe" w:hAnsi="Times New Roman"/>
          <w:sz w:val="28"/>
          <w:szCs w:val="28"/>
          <w:lang w:val="kk-KZ" w:eastAsia="ru-RU"/>
        </w:rPr>
        <w:t>Директорлар кеңесі туралы ереженің жаңа редакциясын бекіту туралы</w:t>
      </w:r>
      <w:r w:rsidR="001A1F4D" w:rsidRPr="009126C1">
        <w:rPr>
          <w:rFonts w:ascii="Times New Roman" w:eastAsia="BatangChe" w:hAnsi="Times New Roman"/>
          <w:sz w:val="28"/>
          <w:szCs w:val="28"/>
          <w:lang w:val="kk-KZ" w:eastAsia="ru-RU"/>
        </w:rPr>
        <w:t>.</w:t>
      </w:r>
      <w:r w:rsidR="001A1F4D" w:rsidRPr="009126C1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:rsidR="001A1F4D" w:rsidRPr="00FB3FB2" w:rsidRDefault="00F75FE1" w:rsidP="001A1F4D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val="kk-KZ" w:eastAsia="ru-RU"/>
        </w:rPr>
      </w:pPr>
      <w:r w:rsidRPr="009126C1">
        <w:rPr>
          <w:rFonts w:ascii="Times New Roman" w:eastAsia="BatangChe" w:hAnsi="Times New Roman"/>
          <w:sz w:val="28"/>
          <w:szCs w:val="28"/>
          <w:lang w:val="kk-KZ" w:eastAsia="ru-RU"/>
        </w:rPr>
        <w:t>-</w:t>
      </w:r>
      <w:r w:rsidR="001A1F4D" w:rsidRPr="009126C1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</w:t>
      </w:r>
      <w:r w:rsidR="009126C1" w:rsidRPr="009126C1">
        <w:rPr>
          <w:rFonts w:ascii="Times New Roman" w:eastAsia="BatangChe" w:hAnsi="Times New Roman"/>
          <w:sz w:val="28"/>
          <w:szCs w:val="28"/>
          <w:lang w:val="kk-KZ" w:eastAsia="ru-RU"/>
        </w:rPr>
        <w:t>2020 жыл</w:t>
      </w:r>
      <w:r w:rsidR="009126C1">
        <w:rPr>
          <w:rFonts w:ascii="Times New Roman" w:eastAsia="BatangChe" w:hAnsi="Times New Roman"/>
          <w:sz w:val="28"/>
          <w:szCs w:val="28"/>
          <w:lang w:val="kk-KZ" w:eastAsia="ru-RU"/>
        </w:rPr>
        <w:t>ы</w:t>
      </w:r>
      <w:r w:rsidR="009126C1" w:rsidRPr="009126C1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</w:t>
      </w:r>
      <w:r w:rsidR="009126C1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стейкхолдерлермен өзара іс-қимыл жасау </w:t>
      </w:r>
      <w:r w:rsidR="009126C1" w:rsidRPr="009126C1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және </w:t>
      </w:r>
      <w:r w:rsidR="009126C1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олармен </w:t>
      </w:r>
      <w:r w:rsidR="009126C1" w:rsidRPr="009126C1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кері байланыс </w:t>
      </w:r>
      <w:r w:rsidR="009126C1">
        <w:rPr>
          <w:rFonts w:ascii="Times New Roman" w:eastAsia="BatangChe" w:hAnsi="Times New Roman"/>
          <w:sz w:val="28"/>
          <w:szCs w:val="28"/>
          <w:lang w:val="kk-KZ" w:eastAsia="ru-RU"/>
        </w:rPr>
        <w:t>орнату тетігі</w:t>
      </w:r>
      <w:r w:rsidR="009126C1" w:rsidRPr="009126C1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</w:t>
      </w:r>
      <w:r w:rsidR="009126C1">
        <w:rPr>
          <w:rFonts w:ascii="Times New Roman" w:eastAsia="BatangChe" w:hAnsi="Times New Roman"/>
          <w:sz w:val="28"/>
          <w:szCs w:val="28"/>
          <w:lang w:val="kk-KZ" w:eastAsia="ru-RU"/>
        </w:rPr>
        <w:t>жөніндегі</w:t>
      </w:r>
      <w:r w:rsidR="009126C1" w:rsidRPr="009126C1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есепті бекіту туралы.</w:t>
      </w:r>
      <w:r w:rsidR="009126C1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</w:t>
      </w:r>
    </w:p>
    <w:p w:rsidR="001A1F4D" w:rsidRPr="00FB3FB2" w:rsidRDefault="00F75FE1" w:rsidP="001A1F4D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val="kk-KZ" w:eastAsia="ru-RU"/>
        </w:rPr>
      </w:pPr>
      <w:bookmarkStart w:id="0" w:name="_GoBack"/>
      <w:bookmarkEnd w:id="0"/>
      <w:r w:rsidRPr="00FB3FB2">
        <w:rPr>
          <w:rFonts w:ascii="Times New Roman" w:eastAsia="BatangChe" w:hAnsi="Times New Roman"/>
          <w:sz w:val="28"/>
          <w:szCs w:val="28"/>
          <w:lang w:val="kk-KZ" w:eastAsia="ru-RU"/>
        </w:rPr>
        <w:t>-</w:t>
      </w:r>
      <w:r w:rsidR="001A1F4D" w:rsidRPr="00FB3FB2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«</w:t>
      </w:r>
      <w:r w:rsidR="00284429">
        <w:rPr>
          <w:rFonts w:ascii="Times New Roman" w:eastAsia="BatangChe" w:hAnsi="Times New Roman"/>
          <w:sz w:val="28"/>
          <w:szCs w:val="28"/>
          <w:lang w:val="kk-KZ" w:eastAsia="ru-RU"/>
        </w:rPr>
        <w:t>Бұқтырма</w:t>
      </w:r>
      <w:r w:rsidR="001A1F4D" w:rsidRPr="00FB3FB2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ГЭС»</w:t>
      </w:r>
      <w:r w:rsidR="00284429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АҚ Директорлар кеңесінің сандық құрамын, өкілеттік мерзімін белгілеу, оның Төрағасын, мүшелерін сайлау, сондай-ақ </w:t>
      </w:r>
      <w:r w:rsidR="00284429" w:rsidRPr="00FB3FB2">
        <w:rPr>
          <w:rFonts w:ascii="Times New Roman" w:eastAsia="BatangChe" w:hAnsi="Times New Roman"/>
          <w:sz w:val="28"/>
          <w:szCs w:val="28"/>
          <w:lang w:val="kk-KZ" w:eastAsia="ru-RU"/>
        </w:rPr>
        <w:t>«</w:t>
      </w:r>
      <w:r w:rsidR="00284429">
        <w:rPr>
          <w:rFonts w:ascii="Times New Roman" w:eastAsia="BatangChe" w:hAnsi="Times New Roman"/>
          <w:sz w:val="28"/>
          <w:szCs w:val="28"/>
          <w:lang w:val="kk-KZ" w:eastAsia="ru-RU"/>
        </w:rPr>
        <w:t>Бұқтырма</w:t>
      </w:r>
      <w:r w:rsidR="00284429" w:rsidRPr="00FB3FB2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ГЭС»</w:t>
      </w:r>
      <w:r w:rsidR="00284429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АҚ Директорлар кеңесінің мүшелеріне сыйақы төлеу және өтемақы шығындарының мөлшері мен шарттарын белгілеу туралы. </w:t>
      </w:r>
    </w:p>
    <w:p w:rsidR="001A1F4D" w:rsidRPr="00FB3FB2" w:rsidRDefault="00F75FE1" w:rsidP="001A1F4D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val="kk-KZ" w:eastAsia="ru-RU"/>
        </w:rPr>
      </w:pPr>
      <w:r w:rsidRPr="00FB3FB2">
        <w:rPr>
          <w:rFonts w:ascii="Times New Roman" w:eastAsia="BatangChe" w:hAnsi="Times New Roman"/>
          <w:sz w:val="28"/>
          <w:szCs w:val="28"/>
          <w:lang w:val="kk-KZ" w:eastAsia="ru-RU"/>
        </w:rPr>
        <w:t>-</w:t>
      </w:r>
      <w:r w:rsidR="001A1F4D" w:rsidRPr="00FB3FB2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«Samruk-Green Energy»</w:t>
      </w:r>
      <w:r w:rsidR="00284429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ЖШС Байқаушы кеңесінің</w:t>
      </w:r>
      <w:r w:rsidR="00284429" w:rsidRPr="00284429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</w:t>
      </w:r>
      <w:r w:rsidR="00284429">
        <w:rPr>
          <w:rFonts w:ascii="Times New Roman" w:eastAsia="BatangChe" w:hAnsi="Times New Roman"/>
          <w:sz w:val="28"/>
          <w:szCs w:val="28"/>
          <w:lang w:val="kk-KZ" w:eastAsia="ru-RU"/>
        </w:rPr>
        <w:t>сандық құрамын, өкілеттік мерзімін белгілеу,</w:t>
      </w:r>
      <w:r w:rsidR="001A1F4D" w:rsidRPr="00FB3FB2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</w:t>
      </w:r>
      <w:r w:rsidR="00284429">
        <w:rPr>
          <w:rFonts w:ascii="Times New Roman" w:eastAsia="BatangChe" w:hAnsi="Times New Roman"/>
          <w:sz w:val="28"/>
          <w:szCs w:val="28"/>
          <w:lang w:val="kk-KZ" w:eastAsia="ru-RU"/>
        </w:rPr>
        <w:t>Байқаушы кеңестің Төрағасын, мүшелерін сайлау,</w:t>
      </w:r>
      <w:r w:rsidR="001A1F4D" w:rsidRPr="00FB3FB2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</w:t>
      </w:r>
      <w:r w:rsidR="00284429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сондай-ақ </w:t>
      </w:r>
      <w:r w:rsidR="00284429" w:rsidRPr="00FB3FB2">
        <w:rPr>
          <w:rFonts w:ascii="Times New Roman" w:eastAsia="BatangChe" w:hAnsi="Times New Roman"/>
          <w:sz w:val="28"/>
          <w:szCs w:val="28"/>
          <w:lang w:val="kk-KZ" w:eastAsia="ru-RU"/>
        </w:rPr>
        <w:t>«Samruk-Green Energy»</w:t>
      </w:r>
      <w:r w:rsidR="00284429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ЖШС Байқаушы кеңесінің</w:t>
      </w:r>
      <w:r w:rsidR="00284429" w:rsidRPr="00284429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</w:t>
      </w:r>
      <w:r w:rsidR="00284429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мүшелеріне сыйақы төлеу мөлшері мен шарттарын белгілеу туралы. </w:t>
      </w:r>
    </w:p>
    <w:p w:rsidR="001A1F4D" w:rsidRPr="000C6AC3" w:rsidRDefault="00F75FE1" w:rsidP="001A1F4D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val="kk-KZ" w:eastAsia="ru-RU"/>
        </w:rPr>
      </w:pPr>
      <w:r w:rsidRPr="00FB3FB2">
        <w:rPr>
          <w:rFonts w:ascii="Times New Roman" w:eastAsia="BatangChe" w:hAnsi="Times New Roman"/>
          <w:sz w:val="28"/>
          <w:szCs w:val="28"/>
          <w:lang w:val="kk-KZ" w:eastAsia="ru-RU"/>
        </w:rPr>
        <w:t>-</w:t>
      </w:r>
      <w:r w:rsidR="001A1F4D" w:rsidRPr="00FB3FB2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«Ereymentay Wind Power»</w:t>
      </w:r>
      <w:r w:rsidR="00284429" w:rsidRPr="00284429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</w:t>
      </w:r>
      <w:r w:rsidR="00284429">
        <w:rPr>
          <w:rFonts w:ascii="Times New Roman" w:eastAsia="BatangChe" w:hAnsi="Times New Roman"/>
          <w:sz w:val="28"/>
          <w:szCs w:val="28"/>
          <w:lang w:val="kk-KZ" w:eastAsia="ru-RU"/>
        </w:rPr>
        <w:t>ЖШС Байқаушы кеңесінің</w:t>
      </w:r>
      <w:r w:rsidR="00284429" w:rsidRPr="00284429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</w:t>
      </w:r>
      <w:r w:rsidR="00284429">
        <w:rPr>
          <w:rFonts w:ascii="Times New Roman" w:eastAsia="BatangChe" w:hAnsi="Times New Roman"/>
          <w:sz w:val="28"/>
          <w:szCs w:val="28"/>
          <w:lang w:val="kk-KZ" w:eastAsia="ru-RU"/>
        </w:rPr>
        <w:t>сандық құрамын, өкілеттік мерзімін белгілеу,</w:t>
      </w:r>
      <w:r w:rsidR="00284429" w:rsidRPr="00FB3FB2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</w:t>
      </w:r>
      <w:r w:rsidR="00284429">
        <w:rPr>
          <w:rFonts w:ascii="Times New Roman" w:eastAsia="BatangChe" w:hAnsi="Times New Roman"/>
          <w:sz w:val="28"/>
          <w:szCs w:val="28"/>
          <w:lang w:val="kk-KZ" w:eastAsia="ru-RU"/>
        </w:rPr>
        <w:t>Байқаушы кеңестің Төрағасын, мүшелерін сайлау,</w:t>
      </w:r>
      <w:r w:rsidR="00284429" w:rsidRPr="00FB3FB2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</w:t>
      </w:r>
      <w:r w:rsidR="00284429">
        <w:rPr>
          <w:rFonts w:ascii="Times New Roman" w:eastAsia="BatangChe" w:hAnsi="Times New Roman"/>
          <w:sz w:val="28"/>
          <w:szCs w:val="28"/>
          <w:lang w:val="kk-KZ" w:eastAsia="ru-RU"/>
        </w:rPr>
        <w:t>сондай-ақ</w:t>
      </w:r>
      <w:r w:rsidR="001A1F4D" w:rsidRPr="00FB3FB2">
        <w:rPr>
          <w:rFonts w:ascii="Times New Roman" w:eastAsia="BatangChe" w:hAnsi="Times New Roman"/>
          <w:sz w:val="28"/>
          <w:szCs w:val="28"/>
          <w:lang w:val="kk-KZ" w:eastAsia="ru-RU"/>
        </w:rPr>
        <w:t>, «Ereymentay Wind Power»</w:t>
      </w:r>
      <w:r w:rsidR="00284429" w:rsidRPr="00284429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</w:t>
      </w:r>
      <w:r w:rsidR="00284429">
        <w:rPr>
          <w:rFonts w:ascii="Times New Roman" w:eastAsia="BatangChe" w:hAnsi="Times New Roman"/>
          <w:sz w:val="28"/>
          <w:szCs w:val="28"/>
          <w:lang w:val="kk-KZ" w:eastAsia="ru-RU"/>
        </w:rPr>
        <w:t>ЖШС Байқаушы кеңесінің</w:t>
      </w:r>
      <w:r w:rsidR="00284429" w:rsidRPr="00284429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</w:t>
      </w:r>
      <w:r w:rsidR="00284429">
        <w:rPr>
          <w:rFonts w:ascii="Times New Roman" w:eastAsia="BatangChe" w:hAnsi="Times New Roman"/>
          <w:sz w:val="28"/>
          <w:szCs w:val="28"/>
          <w:lang w:val="kk-KZ" w:eastAsia="ru-RU"/>
        </w:rPr>
        <w:t>мүшелеріне сыйақы төлеу мөлшері мен шарттарын белгілеу туралы.</w:t>
      </w:r>
    </w:p>
    <w:p w:rsidR="000C6AC3" w:rsidRPr="000C6AC3" w:rsidRDefault="00F75FE1" w:rsidP="000C6AC3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val="kk-KZ" w:eastAsia="ru-RU"/>
        </w:rPr>
      </w:pPr>
      <w:r w:rsidRPr="000C6AC3">
        <w:rPr>
          <w:rFonts w:ascii="Times New Roman" w:eastAsia="BatangChe" w:hAnsi="Times New Roman"/>
          <w:sz w:val="28"/>
          <w:szCs w:val="28"/>
          <w:lang w:val="kk-KZ" w:eastAsia="ru-RU"/>
        </w:rPr>
        <w:t>-</w:t>
      </w:r>
      <w:r w:rsidR="001A1F4D" w:rsidRPr="000C6AC3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«Energy Solutions Center»</w:t>
      </w:r>
      <w:r w:rsidR="000C6AC3" w:rsidRPr="000C6AC3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</w:t>
      </w:r>
      <w:r w:rsidR="000C6AC3">
        <w:rPr>
          <w:rFonts w:ascii="Times New Roman" w:eastAsia="BatangChe" w:hAnsi="Times New Roman"/>
          <w:sz w:val="28"/>
          <w:szCs w:val="28"/>
          <w:lang w:val="kk-KZ" w:eastAsia="ru-RU"/>
        </w:rPr>
        <w:t>ЖШС Байқаушы кеңесінің</w:t>
      </w:r>
      <w:r w:rsidR="000C6AC3" w:rsidRPr="00284429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</w:t>
      </w:r>
      <w:r w:rsidR="000C6AC3">
        <w:rPr>
          <w:rFonts w:ascii="Times New Roman" w:eastAsia="BatangChe" w:hAnsi="Times New Roman"/>
          <w:sz w:val="28"/>
          <w:szCs w:val="28"/>
          <w:lang w:val="kk-KZ" w:eastAsia="ru-RU"/>
        </w:rPr>
        <w:t>сандық құрамын, өкілеттік мерзімін белгілеу,</w:t>
      </w:r>
      <w:r w:rsidR="000C6AC3" w:rsidRPr="000C6AC3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</w:t>
      </w:r>
      <w:r w:rsidR="000C6AC3">
        <w:rPr>
          <w:rFonts w:ascii="Times New Roman" w:eastAsia="BatangChe" w:hAnsi="Times New Roman"/>
          <w:sz w:val="28"/>
          <w:szCs w:val="28"/>
          <w:lang w:val="kk-KZ" w:eastAsia="ru-RU"/>
        </w:rPr>
        <w:t>Байқаушы кеңестің Төрағасын, мүшелерін сайлау,</w:t>
      </w:r>
      <w:r w:rsidR="000C6AC3" w:rsidRPr="000C6AC3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</w:t>
      </w:r>
      <w:r w:rsidR="000C6AC3">
        <w:rPr>
          <w:rFonts w:ascii="Times New Roman" w:eastAsia="BatangChe" w:hAnsi="Times New Roman"/>
          <w:sz w:val="28"/>
          <w:szCs w:val="28"/>
          <w:lang w:val="kk-KZ" w:eastAsia="ru-RU"/>
        </w:rPr>
        <w:t>сондай-ақ</w:t>
      </w:r>
      <w:r w:rsidR="000C6AC3" w:rsidRPr="000C6AC3">
        <w:rPr>
          <w:rFonts w:ascii="Times New Roman" w:eastAsia="BatangChe" w:hAnsi="Times New Roman"/>
          <w:sz w:val="28"/>
          <w:szCs w:val="28"/>
          <w:lang w:val="kk-KZ" w:eastAsia="ru-RU"/>
        </w:rPr>
        <w:t>,</w:t>
      </w:r>
      <w:r w:rsidR="001A1F4D" w:rsidRPr="000C6AC3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«Energy Solutions Center»</w:t>
      </w:r>
      <w:r w:rsidR="000C6AC3" w:rsidRPr="000C6AC3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</w:t>
      </w:r>
      <w:r w:rsidR="000C6AC3">
        <w:rPr>
          <w:rFonts w:ascii="Times New Roman" w:eastAsia="BatangChe" w:hAnsi="Times New Roman"/>
          <w:sz w:val="28"/>
          <w:szCs w:val="28"/>
          <w:lang w:val="kk-KZ" w:eastAsia="ru-RU"/>
        </w:rPr>
        <w:t>ЖШС Байқаушы кеңесінің</w:t>
      </w:r>
      <w:r w:rsidR="000C6AC3" w:rsidRPr="00284429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</w:t>
      </w:r>
      <w:r w:rsidR="000C6AC3">
        <w:rPr>
          <w:rFonts w:ascii="Times New Roman" w:eastAsia="BatangChe" w:hAnsi="Times New Roman"/>
          <w:sz w:val="28"/>
          <w:szCs w:val="28"/>
          <w:lang w:val="kk-KZ" w:eastAsia="ru-RU"/>
        </w:rPr>
        <w:t>мүшелеріне сыйақы төлеу мөлшері мен шарттарын белгілеу туралы.</w:t>
      </w:r>
    </w:p>
    <w:p w:rsidR="001A1F4D" w:rsidRPr="000C6AC3" w:rsidRDefault="00F75FE1" w:rsidP="001A1F4D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val="kk-KZ" w:eastAsia="ru-RU"/>
        </w:rPr>
      </w:pPr>
      <w:r w:rsidRPr="000C6AC3">
        <w:rPr>
          <w:rFonts w:ascii="Times New Roman" w:eastAsia="BatangChe" w:hAnsi="Times New Roman"/>
          <w:sz w:val="28"/>
          <w:szCs w:val="28"/>
          <w:lang w:val="kk-KZ" w:eastAsia="ru-RU"/>
        </w:rPr>
        <w:t>-</w:t>
      </w:r>
      <w:r w:rsidR="001A1F4D" w:rsidRPr="000C6AC3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«Алатау Жары</w:t>
      </w:r>
      <w:r w:rsidR="000C6AC3">
        <w:rPr>
          <w:rFonts w:ascii="Times New Roman" w:eastAsia="BatangChe" w:hAnsi="Times New Roman"/>
          <w:sz w:val="28"/>
          <w:szCs w:val="28"/>
          <w:lang w:val="kk-KZ" w:eastAsia="ru-RU"/>
        </w:rPr>
        <w:t>қ</w:t>
      </w:r>
      <w:r w:rsidR="001A1F4D" w:rsidRPr="000C6AC3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Компаниясы»</w:t>
      </w:r>
      <w:r w:rsidR="000C6AC3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АҚ Директорлар кеңесінің мүшелерін сайлау, олардың өкілеттік мерзімін, </w:t>
      </w:r>
      <w:r w:rsidR="000C6AC3" w:rsidRPr="000C6AC3">
        <w:rPr>
          <w:rFonts w:ascii="Times New Roman" w:eastAsia="BatangChe" w:hAnsi="Times New Roman"/>
          <w:sz w:val="28"/>
          <w:szCs w:val="28"/>
          <w:lang w:val="kk-KZ" w:eastAsia="ru-RU"/>
        </w:rPr>
        <w:t>«Алатау Жары</w:t>
      </w:r>
      <w:r w:rsidR="000C6AC3">
        <w:rPr>
          <w:rFonts w:ascii="Times New Roman" w:eastAsia="BatangChe" w:hAnsi="Times New Roman"/>
          <w:sz w:val="28"/>
          <w:szCs w:val="28"/>
          <w:lang w:val="kk-KZ" w:eastAsia="ru-RU"/>
        </w:rPr>
        <w:t>қ</w:t>
      </w:r>
      <w:r w:rsidR="000C6AC3" w:rsidRPr="000C6AC3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Компаниясы»</w:t>
      </w:r>
      <w:r w:rsidR="000C6AC3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АҚ Директорлар кеңесінің мүшелеріне өзінің міндеттерін атқарғаны үшін </w:t>
      </w:r>
      <w:r w:rsidR="000C6AC3" w:rsidRPr="000C6AC3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</w:t>
      </w:r>
      <w:r w:rsidR="000C6AC3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сыйақы төлеу және өтемақы шығындарының мөлшері мен шарттарын белгілеу, сондай-ақ  </w:t>
      </w:r>
      <w:r w:rsidR="000C6AC3" w:rsidRPr="000C6AC3">
        <w:rPr>
          <w:rFonts w:ascii="Times New Roman" w:eastAsia="BatangChe" w:hAnsi="Times New Roman"/>
          <w:sz w:val="28"/>
          <w:szCs w:val="28"/>
          <w:lang w:val="kk-KZ" w:eastAsia="ru-RU"/>
        </w:rPr>
        <w:t>«Алатау Жары</w:t>
      </w:r>
      <w:r w:rsidR="000C6AC3">
        <w:rPr>
          <w:rFonts w:ascii="Times New Roman" w:eastAsia="BatangChe" w:hAnsi="Times New Roman"/>
          <w:sz w:val="28"/>
          <w:szCs w:val="28"/>
          <w:lang w:val="kk-KZ" w:eastAsia="ru-RU"/>
        </w:rPr>
        <w:t>қ</w:t>
      </w:r>
      <w:r w:rsidR="000C6AC3" w:rsidRPr="000C6AC3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Компаниясы»</w:t>
      </w:r>
      <w:r w:rsidR="000C6AC3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АҚ Директорлар кеңесінің  аға тәуелсіз директорын сайлау туралы.</w:t>
      </w:r>
    </w:p>
    <w:p w:rsidR="001A1F4D" w:rsidRPr="000C6AC3" w:rsidRDefault="00F75FE1" w:rsidP="001A1F4D">
      <w:pPr>
        <w:pStyle w:val="a3"/>
        <w:ind w:left="0" w:firstLine="708"/>
        <w:jc w:val="both"/>
        <w:rPr>
          <w:rFonts w:ascii="Times New Roman" w:eastAsia="BatangChe" w:hAnsi="Times New Roman"/>
          <w:sz w:val="28"/>
          <w:szCs w:val="28"/>
          <w:lang w:val="kk-KZ" w:eastAsia="ru-RU"/>
        </w:rPr>
      </w:pPr>
      <w:r w:rsidRPr="000C6AC3">
        <w:rPr>
          <w:rFonts w:ascii="Times New Roman" w:eastAsia="BatangChe" w:hAnsi="Times New Roman"/>
          <w:sz w:val="28"/>
          <w:szCs w:val="28"/>
          <w:lang w:val="kk-KZ" w:eastAsia="ru-RU"/>
        </w:rPr>
        <w:t>-</w:t>
      </w:r>
      <w:r w:rsidR="001A1F4D" w:rsidRPr="000C6AC3">
        <w:rPr>
          <w:rFonts w:ascii="Times New Roman" w:eastAsia="BatangChe" w:hAnsi="Times New Roman"/>
          <w:sz w:val="28"/>
          <w:szCs w:val="28"/>
          <w:lang w:val="kk-KZ" w:eastAsia="ru-RU"/>
        </w:rPr>
        <w:t xml:space="preserve"> </w:t>
      </w:r>
      <w:r w:rsidR="000C6AC3">
        <w:rPr>
          <w:rFonts w:ascii="Times New Roman" w:eastAsia="BatangChe" w:hAnsi="Times New Roman"/>
          <w:sz w:val="28"/>
          <w:szCs w:val="28"/>
          <w:lang w:val="kk-KZ" w:eastAsia="ru-RU"/>
        </w:rPr>
        <w:t>Қоғамның компаниялар тобында 2021 жылға арналған Еңбекті және қоршаған ортаны қорғау мәселелерін басқару жөніндегі іс-шаралар жоспарын бекіту туралы.</w:t>
      </w:r>
    </w:p>
    <w:p w:rsidR="00F75FE1" w:rsidRPr="000C6AC3" w:rsidRDefault="00F75FE1" w:rsidP="00F75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75FE1" w:rsidRPr="000C6AC3" w:rsidRDefault="00F75FE1" w:rsidP="00F75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C6AC3" w:rsidRPr="00632783" w:rsidRDefault="000C6AC3" w:rsidP="000C6AC3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2783">
        <w:rPr>
          <w:rFonts w:ascii="Times New Roman" w:hAnsi="Times New Roman"/>
          <w:b/>
          <w:sz w:val="28"/>
          <w:szCs w:val="28"/>
          <w:lang w:val="kk-KZ"/>
        </w:rPr>
        <w:t xml:space="preserve">Директорлар кеңесінің мына мүшелері </w:t>
      </w:r>
      <w:r>
        <w:rPr>
          <w:rFonts w:ascii="Times New Roman" w:hAnsi="Times New Roman"/>
          <w:b/>
          <w:sz w:val="28"/>
          <w:szCs w:val="28"/>
          <w:lang w:val="kk-KZ"/>
        </w:rPr>
        <w:t>дауыс берді</w:t>
      </w:r>
      <w:r w:rsidRPr="00632783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0C6AC3" w:rsidRPr="00632783" w:rsidRDefault="000C6AC3" w:rsidP="000C6AC3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2783">
        <w:rPr>
          <w:rFonts w:ascii="Times New Roman" w:hAnsi="Times New Roman"/>
          <w:b/>
          <w:sz w:val="28"/>
          <w:szCs w:val="28"/>
          <w:lang w:val="kk-KZ"/>
        </w:rPr>
        <w:t>Б.Е. Қарымсақов, А.К. Жәмиев, Андреас Сторзел,</w:t>
      </w:r>
    </w:p>
    <w:p w:rsidR="000C6AC3" w:rsidRPr="00632783" w:rsidRDefault="000C6AC3" w:rsidP="000C6AC3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2783">
        <w:rPr>
          <w:rFonts w:ascii="Times New Roman" w:hAnsi="Times New Roman"/>
          <w:b/>
          <w:sz w:val="28"/>
          <w:szCs w:val="28"/>
        </w:rPr>
        <w:t>Хоакин Галиндо, Б.Т. Ж</w:t>
      </w:r>
      <w:r w:rsidRPr="00632783">
        <w:rPr>
          <w:rFonts w:ascii="Times New Roman" w:hAnsi="Times New Roman"/>
          <w:b/>
          <w:sz w:val="28"/>
          <w:szCs w:val="28"/>
          <w:lang w:val="kk-KZ"/>
        </w:rPr>
        <w:t>о</w:t>
      </w:r>
      <w:r w:rsidRPr="00632783">
        <w:rPr>
          <w:rFonts w:ascii="Times New Roman" w:hAnsi="Times New Roman"/>
          <w:b/>
          <w:sz w:val="28"/>
          <w:szCs w:val="28"/>
        </w:rPr>
        <w:t>ламанов</w:t>
      </w:r>
      <w:r w:rsidRPr="00632783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F75FE1" w:rsidRPr="00F75FE1" w:rsidRDefault="00F75FE1" w:rsidP="00F75FE1"/>
    <w:p w:rsidR="00E602FD" w:rsidRDefault="00E602FD"/>
    <w:sectPr w:rsidR="00E602FD" w:rsidSect="00D1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F4D"/>
    <w:rsid w:val="000C6AC3"/>
    <w:rsid w:val="001A1F4D"/>
    <w:rsid w:val="00284429"/>
    <w:rsid w:val="009126C1"/>
    <w:rsid w:val="00D104A1"/>
    <w:rsid w:val="00E602FD"/>
    <w:rsid w:val="00F75FE1"/>
    <w:rsid w:val="00FB3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547EC-DE9F-40BA-B1BA-7CFB5346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F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F4D"/>
    <w:pPr>
      <w:spacing w:after="160" w:line="256" w:lineRule="auto"/>
      <w:ind w:left="720"/>
      <w:contextualSpacing/>
    </w:pPr>
  </w:style>
  <w:style w:type="paragraph" w:styleId="a4">
    <w:name w:val="No Spacing"/>
    <w:uiPriority w:val="1"/>
    <w:qFormat/>
    <w:rsid w:val="000C6A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2021-02-09T05:52:00Z</dcterms:created>
  <dcterms:modified xsi:type="dcterms:W3CDTF">2021-02-16T06:56:00Z</dcterms:modified>
</cp:coreProperties>
</file>