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49" w:rsidRDefault="00776D49" w:rsidP="00776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2018 </w:t>
      </w:r>
      <w:r w:rsidR="00BE6CD2">
        <w:rPr>
          <w:rFonts w:ascii="Times New Roman" w:hAnsi="Times New Roman" w:cs="Times New Roman"/>
          <w:b/>
          <w:sz w:val="28"/>
          <w:szCs w:val="28"/>
          <w:lang w:val="kk-KZ"/>
        </w:rPr>
        <w:t>жылғы 25 қаңтардағы отырыс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6CD2" w:rsidRPr="004627B6" w:rsidRDefault="00BE6CD2" w:rsidP="00BE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25 қаңтардағы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="00E66F3F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мәселелерді қарады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66F3F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кеңесінің бұрын қабылданған </w:t>
      </w:r>
      <w:r w:rsidR="004358C6">
        <w:rPr>
          <w:rFonts w:ascii="Times New Roman" w:hAnsi="Times New Roman" w:cs="Times New Roman"/>
          <w:sz w:val="28"/>
          <w:szCs w:val="28"/>
          <w:lang w:val="kk-KZ"/>
        </w:rPr>
        <w:t>шешімдерінің орындалуы туралы ақпарат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23983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мен оның комитеттерінің, Директорлар кеңесі Төрағасының, мүшелерінің</w:t>
      </w:r>
      <w:r w:rsidR="00087578">
        <w:rPr>
          <w:rFonts w:ascii="Times New Roman" w:hAnsi="Times New Roman" w:cs="Times New Roman"/>
          <w:sz w:val="28"/>
          <w:szCs w:val="28"/>
          <w:lang w:val="kk-KZ"/>
        </w:rPr>
        <w:t xml:space="preserve"> және корпоративтік хатшысының қызметін бағалаудың жаңа редакциядағы әдістемесі</w:t>
      </w:r>
      <w:r w:rsidR="00280D8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776D49">
        <w:rPr>
          <w:rFonts w:ascii="Times New Roman" w:hAnsi="Times New Roman" w:cs="Times New Roman"/>
          <w:sz w:val="28"/>
          <w:szCs w:val="28"/>
        </w:rPr>
        <w:t xml:space="preserve"> </w:t>
      </w:r>
      <w:r w:rsidR="00280D84">
        <w:rPr>
          <w:rFonts w:ascii="Times New Roman" w:hAnsi="Times New Roman" w:cs="Times New Roman"/>
          <w:sz w:val="28"/>
          <w:szCs w:val="28"/>
          <w:lang w:val="kk-KZ"/>
        </w:rPr>
        <w:t xml:space="preserve">Қоғам басқармасы 2017 жылдың 4-тоқсанында ол бойынша шешім қабылдаған, жасалуына мүдделілік бар </w:t>
      </w:r>
      <w:r w:rsidR="005942C5">
        <w:rPr>
          <w:rFonts w:ascii="Times New Roman" w:hAnsi="Times New Roman" w:cs="Times New Roman"/>
          <w:sz w:val="28"/>
          <w:szCs w:val="28"/>
          <w:lang w:val="kk-KZ"/>
        </w:rPr>
        <w:t xml:space="preserve">жасалған мәмілелер туралы есеп; </w:t>
      </w:r>
      <w:r w:rsidR="00280D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776D49">
        <w:rPr>
          <w:rFonts w:ascii="Times New Roman" w:hAnsi="Times New Roman" w:cs="Times New Roman"/>
          <w:sz w:val="28"/>
          <w:szCs w:val="28"/>
        </w:rPr>
        <w:t xml:space="preserve"> </w:t>
      </w:r>
      <w:r w:rsidR="00407901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Тағайындаулар және сыйақы комитетінің 2017 жылғы қызметі туралы есеп;</w:t>
      </w:r>
      <w:r w:rsidRPr="0077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666E1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Аудит комитетінің 2017 жылғы қызметі туралы есеп;</w:t>
      </w:r>
      <w:r w:rsidRPr="00776D49">
        <w:rPr>
          <w:rFonts w:ascii="Times New Roman" w:hAnsi="Times New Roman" w:cs="Times New Roman"/>
          <w:sz w:val="28"/>
          <w:szCs w:val="28"/>
        </w:rPr>
        <w:tab/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776D49">
        <w:rPr>
          <w:rFonts w:ascii="Times New Roman" w:hAnsi="Times New Roman" w:cs="Times New Roman"/>
          <w:sz w:val="28"/>
          <w:szCs w:val="28"/>
        </w:rPr>
        <w:t xml:space="preserve"> </w:t>
      </w:r>
      <w:r w:rsidR="000666E1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Стратегиялық жоспарлау комитетінің 2017 жылғы қызметі туралы есеп;</w:t>
      </w:r>
      <w:r w:rsidRPr="00776D49">
        <w:rPr>
          <w:rFonts w:ascii="Times New Roman" w:hAnsi="Times New Roman" w:cs="Times New Roman"/>
          <w:sz w:val="28"/>
          <w:szCs w:val="28"/>
        </w:rPr>
        <w:tab/>
      </w:r>
    </w:p>
    <w:p w:rsidR="00776D49" w:rsidRPr="00612E0E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E0E94">
        <w:rPr>
          <w:rFonts w:ascii="Times New Roman" w:hAnsi="Times New Roman" w:cs="Times New Roman"/>
          <w:sz w:val="28"/>
          <w:szCs w:val="28"/>
          <w:lang w:val="kk-KZ"/>
        </w:rPr>
        <w:t xml:space="preserve">2017 жылдың қорытындысы бойынша </w:t>
      </w:r>
      <w:r w:rsidR="00612E0E">
        <w:rPr>
          <w:rFonts w:ascii="Times New Roman" w:hAnsi="Times New Roman" w:cs="Times New Roman"/>
          <w:sz w:val="28"/>
          <w:szCs w:val="28"/>
          <w:lang w:val="kk-KZ"/>
        </w:rPr>
        <w:t>Қоғамның 2016-2017 жылдарға арналған Корпоративтік басқаруды жетілдіру және Корпоративтік басқару кодексін ендіру жөніндегі іс-шаралар жоспарының орындалуы туралы есеп;</w:t>
      </w:r>
    </w:p>
    <w:p w:rsidR="00776D49" w:rsidRPr="00E06643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643">
        <w:rPr>
          <w:rFonts w:ascii="Times New Roman" w:hAnsi="Times New Roman" w:cs="Times New Roman"/>
          <w:sz w:val="28"/>
          <w:szCs w:val="28"/>
          <w:lang w:val="kk-KZ"/>
        </w:rPr>
        <w:t xml:space="preserve">         - </w:t>
      </w:r>
      <w:r w:rsidR="00952559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43424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952559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43424D">
        <w:rPr>
          <w:rFonts w:ascii="Times New Roman" w:hAnsi="Times New Roman" w:cs="Times New Roman"/>
          <w:sz w:val="28"/>
          <w:szCs w:val="28"/>
          <w:lang w:val="kk-KZ"/>
        </w:rPr>
        <w:t>орпоративтік басқаруды</w:t>
      </w:r>
      <w:r w:rsidR="00E06643">
        <w:rPr>
          <w:rFonts w:ascii="Times New Roman" w:hAnsi="Times New Roman" w:cs="Times New Roman"/>
          <w:sz w:val="28"/>
          <w:szCs w:val="28"/>
          <w:lang w:val="kk-KZ"/>
        </w:rPr>
        <w:t xml:space="preserve"> тәуелсіз диагностикалау нәтижелері және Қоғамның Корпоративтік басқаруды жетілдіру жөніндегі жоспары;</w:t>
      </w:r>
    </w:p>
    <w:p w:rsidR="00776D49" w:rsidRPr="00564561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664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564561">
        <w:rPr>
          <w:rFonts w:ascii="Times New Roman" w:hAnsi="Times New Roman" w:cs="Times New Roman"/>
          <w:sz w:val="28"/>
          <w:szCs w:val="28"/>
          <w:lang w:val="kk-KZ"/>
        </w:rPr>
        <w:t>- «Мойна</w:t>
      </w:r>
      <w:r w:rsidR="0056456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64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56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64561">
        <w:rPr>
          <w:rFonts w:ascii="Times New Roman" w:hAnsi="Times New Roman" w:cs="Times New Roman"/>
          <w:sz w:val="28"/>
          <w:szCs w:val="28"/>
          <w:lang w:val="kk-KZ"/>
        </w:rPr>
        <w:t>ЭС»</w:t>
      </w:r>
      <w:r w:rsidR="00564561">
        <w:rPr>
          <w:rFonts w:ascii="Times New Roman" w:hAnsi="Times New Roman" w:cs="Times New Roman"/>
          <w:sz w:val="28"/>
          <w:szCs w:val="28"/>
          <w:lang w:val="kk-KZ"/>
        </w:rPr>
        <w:t xml:space="preserve"> АҚ Жарғысына енгізілетін өзгерістер мен толықтырулар;</w:t>
      </w:r>
    </w:p>
    <w:p w:rsidR="00776D49" w:rsidRPr="006E7496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56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E749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E74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49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E7496">
        <w:rPr>
          <w:rFonts w:ascii="Times New Roman" w:hAnsi="Times New Roman" w:cs="Times New Roman"/>
          <w:sz w:val="28"/>
          <w:szCs w:val="28"/>
          <w:lang w:val="kk-KZ"/>
        </w:rPr>
        <w:t>Екібастұз</w:t>
      </w:r>
      <w:r w:rsidRPr="006E7496">
        <w:rPr>
          <w:rFonts w:ascii="Times New Roman" w:hAnsi="Times New Roman" w:cs="Times New Roman"/>
          <w:sz w:val="28"/>
          <w:szCs w:val="28"/>
          <w:lang w:val="kk-KZ"/>
        </w:rPr>
        <w:t xml:space="preserve"> ГРЭС-1»</w:t>
      </w:r>
      <w:r w:rsidR="006E7496">
        <w:rPr>
          <w:rFonts w:ascii="Times New Roman" w:hAnsi="Times New Roman" w:cs="Times New Roman"/>
          <w:sz w:val="28"/>
          <w:szCs w:val="28"/>
          <w:lang w:val="kk-KZ"/>
        </w:rPr>
        <w:t>ЖШС-ның жаңа редакциядағы Жарғысы;</w:t>
      </w:r>
    </w:p>
    <w:p w:rsidR="00776D49" w:rsidRPr="0049066C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49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49066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B56A4" w:rsidRPr="0049066C">
        <w:rPr>
          <w:rFonts w:ascii="Times New Roman" w:hAnsi="Times New Roman" w:cs="Times New Roman"/>
          <w:sz w:val="28"/>
          <w:szCs w:val="28"/>
          <w:lang w:val="kk-KZ"/>
        </w:rPr>
        <w:t>«Те</w:t>
      </w:r>
      <w:r w:rsidR="00CB56A4">
        <w:rPr>
          <w:rFonts w:ascii="Times New Roman" w:hAnsi="Times New Roman" w:cs="Times New Roman"/>
          <w:sz w:val="28"/>
          <w:szCs w:val="28"/>
          <w:lang w:val="kk-KZ"/>
        </w:rPr>
        <w:t>гіс</w:t>
      </w:r>
      <w:r w:rsidR="00CB56A4" w:rsidRPr="0049066C">
        <w:rPr>
          <w:rFonts w:ascii="Times New Roman" w:hAnsi="Times New Roman" w:cs="Times New Roman"/>
          <w:sz w:val="28"/>
          <w:szCs w:val="28"/>
          <w:lang w:val="kk-KZ"/>
        </w:rPr>
        <w:t xml:space="preserve"> Мұ</w:t>
      </w:r>
      <w:r w:rsidRPr="0049066C">
        <w:rPr>
          <w:rFonts w:ascii="Times New Roman" w:hAnsi="Times New Roman" w:cs="Times New Roman"/>
          <w:sz w:val="28"/>
          <w:szCs w:val="28"/>
          <w:lang w:val="kk-KZ"/>
        </w:rPr>
        <w:t>най»</w:t>
      </w:r>
      <w:r w:rsidR="00CB56A4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Төрағасы мен мүшелерінің өкілеттіктерін мерзімінен бұрын тоқтату және оларды сайлау</w:t>
      </w:r>
      <w:r w:rsidR="0049066C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49066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9066C" w:rsidRPr="0049066C">
        <w:rPr>
          <w:rFonts w:ascii="Times New Roman" w:hAnsi="Times New Roman" w:cs="Times New Roman"/>
          <w:sz w:val="28"/>
          <w:szCs w:val="28"/>
          <w:lang w:val="kk-KZ"/>
        </w:rPr>
        <w:t>«Те</w:t>
      </w:r>
      <w:r w:rsidR="0049066C">
        <w:rPr>
          <w:rFonts w:ascii="Times New Roman" w:hAnsi="Times New Roman" w:cs="Times New Roman"/>
          <w:sz w:val="28"/>
          <w:szCs w:val="28"/>
          <w:lang w:val="kk-KZ"/>
        </w:rPr>
        <w:t>гіс</w:t>
      </w:r>
      <w:r w:rsidR="0049066C" w:rsidRPr="0049066C">
        <w:rPr>
          <w:rFonts w:ascii="Times New Roman" w:hAnsi="Times New Roman" w:cs="Times New Roman"/>
          <w:sz w:val="28"/>
          <w:szCs w:val="28"/>
          <w:lang w:val="kk-KZ"/>
        </w:rPr>
        <w:t xml:space="preserve"> Мұнай»</w:t>
      </w:r>
      <w:r w:rsidR="0049066C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сандық құрамын және мүшелерінің өкілеттік мерзімдерін белгілеу туралы</w:t>
      </w:r>
      <w:r w:rsidRPr="004906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6D49" w:rsidRPr="00162BA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066C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62BA9">
        <w:rPr>
          <w:rFonts w:ascii="Times New Roman" w:hAnsi="Times New Roman" w:cs="Times New Roman"/>
          <w:sz w:val="28"/>
          <w:szCs w:val="28"/>
          <w:lang w:val="kk-KZ"/>
        </w:rPr>
        <w:t>- «Энергия Семиречья»</w:t>
      </w:r>
      <w:r w:rsidR="00910F04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 мүшелерінің өкілеттіктерін мерзімінен бұрын тоқтату және оларды сайлау туралы</w:t>
      </w:r>
      <w:r w:rsidR="00162BA9">
        <w:rPr>
          <w:rFonts w:ascii="Times New Roman" w:hAnsi="Times New Roman" w:cs="Times New Roman"/>
          <w:sz w:val="28"/>
          <w:szCs w:val="28"/>
          <w:lang w:val="kk-KZ"/>
        </w:rPr>
        <w:t xml:space="preserve">, Байқаушы кеңесі мүшесінің өкілеттік мерзімін белгілеу туралы; </w:t>
      </w:r>
    </w:p>
    <w:p w:rsidR="00776D49" w:rsidRPr="00EB637E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2BA9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435C3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35C3B">
        <w:rPr>
          <w:rFonts w:ascii="Times New Roman" w:hAnsi="Times New Roman" w:cs="Times New Roman"/>
          <w:sz w:val="28"/>
          <w:szCs w:val="28"/>
          <w:lang w:val="kk-KZ"/>
        </w:rPr>
        <w:t xml:space="preserve">Контрагент-банктер бойынша кредиттік тәуекелге және Қоғам менеджменті қабылдайтын шараларға қатысты ақпарат. </w:t>
      </w:r>
    </w:p>
    <w:p w:rsidR="00776D49" w:rsidRPr="00EB637E" w:rsidRDefault="00776D49" w:rsidP="00776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6D49" w:rsidRPr="00EB637E" w:rsidRDefault="00776D49" w:rsidP="00776D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4835" w:rsidRPr="00EB637E" w:rsidRDefault="00134835" w:rsidP="00134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ДК-нің мына мүшелері қатысты</w:t>
      </w:r>
      <w:r w:rsidRPr="00EB63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134835" w:rsidRPr="00EB637E" w:rsidRDefault="00134835" w:rsidP="00134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63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EB63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EB63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EB63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., Спицын А.Т., 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әтқ</w:t>
      </w:r>
      <w:r w:rsidRPr="00EB63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алиев А.М., Рахметов Н.К.</w:t>
      </w:r>
    </w:p>
    <w:p w:rsidR="00134835" w:rsidRPr="004627B6" w:rsidRDefault="00134835" w:rsidP="00134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Сутера, </w:t>
      </w:r>
      <w:bookmarkStart w:id="0" w:name="_GoBack"/>
      <w:bookmarkEnd w:id="0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Андреас Сторзел.</w:t>
      </w:r>
    </w:p>
    <w:p w:rsidR="00134835" w:rsidRDefault="00134835" w:rsidP="0077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49" w:rsidRDefault="00776D49" w:rsidP="00776D49"/>
    <w:p w:rsidR="00376660" w:rsidRDefault="00376660"/>
    <w:sectPr w:rsidR="0037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49"/>
    <w:rsid w:val="000666E1"/>
    <w:rsid w:val="00087578"/>
    <w:rsid w:val="000E0E94"/>
    <w:rsid w:val="00134835"/>
    <w:rsid w:val="00162BA9"/>
    <w:rsid w:val="00280D84"/>
    <w:rsid w:val="00376660"/>
    <w:rsid w:val="00407901"/>
    <w:rsid w:val="0043424D"/>
    <w:rsid w:val="004358C6"/>
    <w:rsid w:val="00435C3B"/>
    <w:rsid w:val="0049066C"/>
    <w:rsid w:val="00564561"/>
    <w:rsid w:val="005942C5"/>
    <w:rsid w:val="00612E0E"/>
    <w:rsid w:val="006E7496"/>
    <w:rsid w:val="00776D49"/>
    <w:rsid w:val="00910F04"/>
    <w:rsid w:val="00952559"/>
    <w:rsid w:val="00B23983"/>
    <w:rsid w:val="00BE6CD2"/>
    <w:rsid w:val="00CB56A4"/>
    <w:rsid w:val="00E06643"/>
    <w:rsid w:val="00E66F3F"/>
    <w:rsid w:val="00E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F66A-C179-4D39-8398-7E20F1F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3</cp:revision>
  <dcterms:created xsi:type="dcterms:W3CDTF">2018-01-26T11:00:00Z</dcterms:created>
  <dcterms:modified xsi:type="dcterms:W3CDTF">2018-01-29T05:38:00Z</dcterms:modified>
</cp:coreProperties>
</file>