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FA0" w:rsidRPr="00541FA0" w:rsidRDefault="00541FA0" w:rsidP="00541FA0">
      <w:pPr>
        <w:spacing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FA0">
        <w:rPr>
          <w:rFonts w:ascii="Times New Roman" w:hAnsi="Times New Roman" w:cs="Times New Roman"/>
          <w:b/>
          <w:sz w:val="28"/>
          <w:szCs w:val="28"/>
        </w:rPr>
        <w:t xml:space="preserve">          Заседание от </w:t>
      </w:r>
      <w:r>
        <w:rPr>
          <w:rFonts w:ascii="Times New Roman" w:hAnsi="Times New Roman" w:cs="Times New Roman"/>
          <w:b/>
          <w:sz w:val="28"/>
          <w:szCs w:val="28"/>
        </w:rPr>
        <w:t>25 февраля</w:t>
      </w:r>
      <w:r w:rsidRPr="00541FA0">
        <w:rPr>
          <w:rFonts w:ascii="Times New Roman" w:hAnsi="Times New Roman" w:cs="Times New Roman"/>
          <w:b/>
          <w:sz w:val="28"/>
          <w:szCs w:val="28"/>
        </w:rPr>
        <w:t xml:space="preserve"> 2022 года.</w:t>
      </w:r>
    </w:p>
    <w:p w:rsidR="00541FA0" w:rsidRPr="00541FA0" w:rsidRDefault="00541FA0" w:rsidP="00541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F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директоров Общества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февраля</w:t>
      </w:r>
      <w:r w:rsidRPr="0054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года, в соответствии с Уставом </w:t>
      </w:r>
      <w:r w:rsidRPr="00541FA0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54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Совете директоров </w:t>
      </w:r>
      <w:r w:rsidRPr="00541FA0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541FA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Республики Казахстан «Об акционерных обществах» были рассмотрены следующие вопросы:</w:t>
      </w:r>
    </w:p>
    <w:p w:rsidR="00541FA0" w:rsidRDefault="00541FA0" w:rsidP="00541F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Отчет Председателя Правления (CEO) Общества о деятельнос</w:t>
      </w:r>
      <w:r w:rsidR="00D8757B">
        <w:rPr>
          <w:rFonts w:ascii="Times New Roman" w:eastAsia="Calibri" w:hAnsi="Times New Roman" w:cs="Times New Roman"/>
          <w:sz w:val="28"/>
          <w:szCs w:val="28"/>
        </w:rPr>
        <w:t>ти Общества за прошедший период;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1FA0" w:rsidRDefault="00541FA0" w:rsidP="00541F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Отчет Управляющего директора по эконо</w:t>
      </w:r>
      <w:r w:rsidR="00D8757B">
        <w:rPr>
          <w:rFonts w:ascii="Times New Roman" w:eastAsia="Calibri" w:hAnsi="Times New Roman" w:cs="Times New Roman"/>
          <w:sz w:val="28"/>
          <w:szCs w:val="28"/>
        </w:rPr>
        <w:t>мике и финансам (CFO) Общества;</w:t>
      </w:r>
    </w:p>
    <w:p w:rsidR="00541FA0" w:rsidRDefault="00541FA0" w:rsidP="00541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 деятельности Комитета по аудиту Совета</w:t>
      </w:r>
      <w:r w:rsidR="00D8757B">
        <w:rPr>
          <w:rFonts w:ascii="Times New Roman" w:hAnsi="Times New Roman" w:cs="Times New Roman"/>
          <w:sz w:val="28"/>
          <w:szCs w:val="28"/>
        </w:rPr>
        <w:t xml:space="preserve"> директоров Общества за 2021год;</w:t>
      </w:r>
    </w:p>
    <w:p w:rsidR="00541FA0" w:rsidRDefault="00541FA0" w:rsidP="00541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 о деятельности Комитета по назначениям и вознаграждениям Совета </w:t>
      </w:r>
      <w:r w:rsidR="00D8757B">
        <w:rPr>
          <w:rFonts w:ascii="Times New Roman" w:hAnsi="Times New Roman" w:cs="Times New Roman"/>
          <w:sz w:val="28"/>
          <w:szCs w:val="28"/>
        </w:rPr>
        <w:t>директоров Общества за 2021 год;</w:t>
      </w:r>
    </w:p>
    <w:p w:rsidR="00541FA0" w:rsidRDefault="009D004F" w:rsidP="00541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1FA0">
        <w:rPr>
          <w:rFonts w:ascii="Times New Roman" w:hAnsi="Times New Roman" w:cs="Times New Roman"/>
          <w:sz w:val="28"/>
          <w:szCs w:val="28"/>
        </w:rPr>
        <w:t xml:space="preserve"> Отчет о деятельности Комитета по стратегическому планированию Совета </w:t>
      </w:r>
      <w:r w:rsidR="00D8757B">
        <w:rPr>
          <w:rFonts w:ascii="Times New Roman" w:hAnsi="Times New Roman" w:cs="Times New Roman"/>
          <w:sz w:val="28"/>
          <w:szCs w:val="28"/>
        </w:rPr>
        <w:t>директоров Общества за 2021 год;</w:t>
      </w:r>
    </w:p>
    <w:p w:rsidR="00541FA0" w:rsidRDefault="009D004F" w:rsidP="00541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1FA0">
        <w:rPr>
          <w:rFonts w:ascii="Times New Roman" w:hAnsi="Times New Roman" w:cs="Times New Roman"/>
          <w:sz w:val="28"/>
          <w:szCs w:val="28"/>
        </w:rPr>
        <w:t xml:space="preserve"> Отчет о деятельности Комитета по безопасности, охране труда и защите окружающей среды Совета </w:t>
      </w:r>
      <w:r w:rsidR="00D8757B">
        <w:rPr>
          <w:rFonts w:ascii="Times New Roman" w:hAnsi="Times New Roman" w:cs="Times New Roman"/>
          <w:sz w:val="28"/>
          <w:szCs w:val="28"/>
        </w:rPr>
        <w:t>директоров Общества за 2021 год;</w:t>
      </w:r>
    </w:p>
    <w:p w:rsidR="00541FA0" w:rsidRDefault="009D004F" w:rsidP="00541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1FA0">
        <w:rPr>
          <w:rFonts w:ascii="Times New Roman" w:hAnsi="Times New Roman" w:cs="Times New Roman"/>
          <w:sz w:val="28"/>
          <w:szCs w:val="28"/>
        </w:rPr>
        <w:t xml:space="preserve"> Об утверждении штатной численности и организационной структуры </w:t>
      </w:r>
      <w:r w:rsidR="00D8757B">
        <w:rPr>
          <w:rFonts w:ascii="Times New Roman" w:hAnsi="Times New Roman" w:cs="Times New Roman"/>
          <w:sz w:val="28"/>
          <w:szCs w:val="28"/>
        </w:rPr>
        <w:t>Общества в новой редакции;</w:t>
      </w:r>
    </w:p>
    <w:p w:rsidR="00541FA0" w:rsidRDefault="009D004F" w:rsidP="00541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1FA0">
        <w:rPr>
          <w:rFonts w:ascii="Times New Roman" w:hAnsi="Times New Roman" w:cs="Times New Roman"/>
          <w:sz w:val="28"/>
          <w:szCs w:val="28"/>
        </w:rPr>
        <w:t xml:space="preserve"> О внесении изменения в Положение о Правлении </w:t>
      </w:r>
      <w:r w:rsidR="00D8757B">
        <w:rPr>
          <w:rFonts w:ascii="Times New Roman" w:hAnsi="Times New Roman" w:cs="Times New Roman"/>
          <w:sz w:val="28"/>
          <w:szCs w:val="28"/>
        </w:rPr>
        <w:t>Общества;</w:t>
      </w:r>
    </w:p>
    <w:p w:rsidR="00541FA0" w:rsidRDefault="009D004F" w:rsidP="00541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1FA0">
        <w:rPr>
          <w:rFonts w:ascii="Times New Roman" w:hAnsi="Times New Roman" w:cs="Times New Roman"/>
          <w:sz w:val="28"/>
          <w:szCs w:val="28"/>
        </w:rPr>
        <w:t xml:space="preserve"> Об утверждении описания должности (Job description) Председателя Правления </w:t>
      </w:r>
      <w:r w:rsidR="00D8757B">
        <w:rPr>
          <w:rFonts w:ascii="Times New Roman" w:hAnsi="Times New Roman" w:cs="Times New Roman"/>
          <w:sz w:val="28"/>
          <w:szCs w:val="28"/>
        </w:rPr>
        <w:t>Общества;</w:t>
      </w:r>
    </w:p>
    <w:p w:rsidR="00541FA0" w:rsidRDefault="009D004F" w:rsidP="00541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r w:rsidR="00541FA0">
        <w:t xml:space="preserve"> </w:t>
      </w:r>
      <w:r w:rsidR="00541FA0">
        <w:rPr>
          <w:rFonts w:ascii="Times New Roman" w:hAnsi="Times New Roman" w:cs="Times New Roman"/>
          <w:sz w:val="28"/>
          <w:szCs w:val="28"/>
        </w:rPr>
        <w:t xml:space="preserve">Об утверждении индивидуальных планов развития Председателя и членов Правления </w:t>
      </w:r>
      <w:r w:rsidR="00D8757B">
        <w:rPr>
          <w:rFonts w:ascii="Times New Roman" w:hAnsi="Times New Roman" w:cs="Times New Roman"/>
          <w:sz w:val="28"/>
          <w:szCs w:val="28"/>
        </w:rPr>
        <w:t>Общества на 2022 год;</w:t>
      </w:r>
    </w:p>
    <w:p w:rsidR="00541FA0" w:rsidRDefault="009D004F" w:rsidP="00541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1FA0">
        <w:rPr>
          <w:rFonts w:ascii="Times New Roman" w:hAnsi="Times New Roman" w:cs="Times New Roman"/>
          <w:sz w:val="28"/>
          <w:szCs w:val="28"/>
        </w:rPr>
        <w:t xml:space="preserve">  О заключении Договора поручения с АО «Станция Экибастузская ГРЭС-2», как сделки, в совершении которой </w:t>
      </w:r>
      <w:r w:rsidR="00D8757B">
        <w:rPr>
          <w:rFonts w:ascii="Times New Roman" w:hAnsi="Times New Roman" w:cs="Times New Roman"/>
          <w:sz w:val="28"/>
          <w:szCs w:val="28"/>
        </w:rPr>
        <w:t xml:space="preserve">у Общества </w:t>
      </w:r>
      <w:r w:rsidR="00541FA0">
        <w:rPr>
          <w:rFonts w:ascii="Times New Roman" w:hAnsi="Times New Roman" w:cs="Times New Roman"/>
          <w:sz w:val="28"/>
          <w:szCs w:val="28"/>
        </w:rPr>
        <w:t>имеется заинтересованн</w:t>
      </w:r>
      <w:r w:rsidR="00D8757B">
        <w:rPr>
          <w:rFonts w:ascii="Times New Roman" w:hAnsi="Times New Roman" w:cs="Times New Roman"/>
          <w:sz w:val="28"/>
          <w:szCs w:val="28"/>
        </w:rPr>
        <w:t>ость;</w:t>
      </w:r>
    </w:p>
    <w:p w:rsidR="00541FA0" w:rsidRDefault="009D004F" w:rsidP="00541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1FA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41FA0">
        <w:rPr>
          <w:rFonts w:ascii="Times New Roman" w:hAnsi="Times New Roman" w:cs="Times New Roman"/>
          <w:sz w:val="28"/>
          <w:szCs w:val="28"/>
        </w:rPr>
        <w:t xml:space="preserve"> Об утверждении Отчета о деят</w:t>
      </w:r>
      <w:r w:rsidR="00D8757B">
        <w:rPr>
          <w:rFonts w:ascii="Times New Roman" w:hAnsi="Times New Roman" w:cs="Times New Roman"/>
          <w:sz w:val="28"/>
          <w:szCs w:val="28"/>
        </w:rPr>
        <w:t>ельности Омбудсмена за 2021 год;</w:t>
      </w:r>
    </w:p>
    <w:p w:rsidR="00541FA0" w:rsidRDefault="009D004F" w:rsidP="00541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1FA0">
        <w:rPr>
          <w:rFonts w:ascii="Times New Roman" w:hAnsi="Times New Roman" w:cs="Times New Roman"/>
          <w:sz w:val="28"/>
          <w:szCs w:val="28"/>
        </w:rPr>
        <w:t xml:space="preserve"> Об утверждении Карты целей работника</w:t>
      </w:r>
      <w:r w:rsidR="00D8757B">
        <w:rPr>
          <w:rFonts w:ascii="Times New Roman" w:hAnsi="Times New Roman" w:cs="Times New Roman"/>
          <w:sz w:val="28"/>
          <w:szCs w:val="28"/>
        </w:rPr>
        <w:t xml:space="preserve"> (КПД Омбудсмена) на 2022 год;</w:t>
      </w:r>
    </w:p>
    <w:p w:rsidR="00541FA0" w:rsidRDefault="009D004F" w:rsidP="00541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04F">
        <w:rPr>
          <w:rFonts w:ascii="Times New Roman" w:hAnsi="Times New Roman" w:cs="Times New Roman"/>
          <w:sz w:val="28"/>
          <w:szCs w:val="28"/>
        </w:rPr>
        <w:t>-</w:t>
      </w:r>
      <w:r w:rsidR="00541FA0">
        <w:rPr>
          <w:rFonts w:ascii="Times New Roman" w:hAnsi="Times New Roman" w:cs="Times New Roman"/>
          <w:sz w:val="28"/>
          <w:szCs w:val="28"/>
        </w:rPr>
        <w:t xml:space="preserve"> Рассмотрение отчета о заключенных сделках, в совершении которых имеется заинтересованность, решения по которым принимались Правлением О</w:t>
      </w:r>
      <w:r w:rsidR="00D8757B">
        <w:rPr>
          <w:rFonts w:ascii="Times New Roman" w:hAnsi="Times New Roman" w:cs="Times New Roman"/>
          <w:sz w:val="28"/>
          <w:szCs w:val="28"/>
        </w:rPr>
        <w:t>бщества в 4 квартале 2021 года;</w:t>
      </w:r>
    </w:p>
    <w:p w:rsidR="00541FA0" w:rsidRDefault="009D004F" w:rsidP="00541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1FA0">
        <w:rPr>
          <w:rFonts w:ascii="Times New Roman" w:hAnsi="Times New Roman" w:cs="Times New Roman"/>
          <w:sz w:val="28"/>
          <w:szCs w:val="28"/>
        </w:rPr>
        <w:t xml:space="preserve"> О рассмотрении отчета об освоении инвестиций по инвестиционным проект</w:t>
      </w:r>
      <w:r w:rsidR="00D8757B">
        <w:rPr>
          <w:rFonts w:ascii="Times New Roman" w:hAnsi="Times New Roman" w:cs="Times New Roman"/>
          <w:sz w:val="28"/>
          <w:szCs w:val="28"/>
        </w:rPr>
        <w:t>ам Общества по итогам 2021 года;</w:t>
      </w:r>
      <w:r w:rsidR="00541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FA0" w:rsidRDefault="009D004F" w:rsidP="00541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1FA0">
        <w:rPr>
          <w:rFonts w:ascii="Times New Roman" w:hAnsi="Times New Roman" w:cs="Times New Roman"/>
          <w:sz w:val="28"/>
          <w:szCs w:val="28"/>
        </w:rPr>
        <w:t xml:space="preserve"> Об утверждении Отчета по взаимодействию со стейкхолдерами и механ</w:t>
      </w:r>
      <w:r w:rsidR="00D8757B">
        <w:rPr>
          <w:rFonts w:ascii="Times New Roman" w:hAnsi="Times New Roman" w:cs="Times New Roman"/>
          <w:sz w:val="28"/>
          <w:szCs w:val="28"/>
        </w:rPr>
        <w:t>изму обратной связи за 2021 год;</w:t>
      </w:r>
    </w:p>
    <w:p w:rsidR="00541FA0" w:rsidRDefault="009D004F" w:rsidP="00541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1FA0">
        <w:rPr>
          <w:rFonts w:ascii="Times New Roman" w:hAnsi="Times New Roman" w:cs="Times New Roman"/>
          <w:sz w:val="28"/>
          <w:szCs w:val="28"/>
        </w:rPr>
        <w:t xml:space="preserve"> О рассмотрении отчета об исполнении Плана мероприятий по совершенствованию корпоративного управления </w:t>
      </w:r>
      <w:r w:rsidR="00D8757B">
        <w:rPr>
          <w:rFonts w:ascii="Times New Roman" w:hAnsi="Times New Roman" w:cs="Times New Roman"/>
          <w:sz w:val="28"/>
          <w:szCs w:val="28"/>
        </w:rPr>
        <w:t>Общества</w:t>
      </w:r>
      <w:r w:rsidR="00541FA0">
        <w:rPr>
          <w:rFonts w:ascii="Times New Roman" w:hAnsi="Times New Roman" w:cs="Times New Roman"/>
          <w:sz w:val="28"/>
          <w:szCs w:val="28"/>
        </w:rPr>
        <w:t xml:space="preserve"> на 2</w:t>
      </w:r>
      <w:r w:rsidR="00D8757B">
        <w:rPr>
          <w:rFonts w:ascii="Times New Roman" w:hAnsi="Times New Roman" w:cs="Times New Roman"/>
          <w:sz w:val="28"/>
          <w:szCs w:val="28"/>
        </w:rPr>
        <w:t>019-2021гг. по итогам 2021 года;</w:t>
      </w:r>
    </w:p>
    <w:p w:rsidR="00541FA0" w:rsidRDefault="009D004F" w:rsidP="00541F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1FA0">
        <w:rPr>
          <w:rFonts w:ascii="Times New Roman" w:hAnsi="Times New Roman" w:cs="Times New Roman"/>
          <w:sz w:val="28"/>
          <w:szCs w:val="28"/>
        </w:rPr>
        <w:t xml:space="preserve"> Об утверждении Отчета о работе в области безопасности и охраны труда и производственном травматизме за 2021 год, Отчета о работе в области охраны окружающей среды за 2021 год, Отчёта об исполнении Плана мероприятий по устранению выявленных Службой внутреннего аудита АО </w:t>
      </w:r>
      <w:r w:rsidR="00541FA0">
        <w:rPr>
          <w:rFonts w:ascii="Times New Roman" w:hAnsi="Times New Roman" w:cs="Times New Roman"/>
          <w:sz w:val="28"/>
          <w:szCs w:val="28"/>
        </w:rPr>
        <w:lastRenderedPageBreak/>
        <w:t>«Самрук-Энерго» нарушений в области безопасности и охраны труда в АО «</w:t>
      </w:r>
      <w:proofErr w:type="spellStart"/>
      <w:r w:rsidR="00541FA0">
        <w:rPr>
          <w:rFonts w:ascii="Times New Roman" w:hAnsi="Times New Roman" w:cs="Times New Roman"/>
          <w:sz w:val="28"/>
          <w:szCs w:val="28"/>
        </w:rPr>
        <w:t>АлЭС</w:t>
      </w:r>
      <w:proofErr w:type="spellEnd"/>
      <w:r w:rsidR="00541FA0">
        <w:rPr>
          <w:rFonts w:ascii="Times New Roman" w:hAnsi="Times New Roman" w:cs="Times New Roman"/>
          <w:sz w:val="28"/>
          <w:szCs w:val="28"/>
        </w:rPr>
        <w:t>» и АО «АЖК» на 2021 год за 4 квартал 2021 года и Отчёта об исполнении Плана мероприятий по управлению вопросами охраны труда и защиты окружающей среды в группе компаний</w:t>
      </w:r>
      <w:r w:rsidR="00D8757B">
        <w:rPr>
          <w:rFonts w:ascii="Times New Roman" w:hAnsi="Times New Roman" w:cs="Times New Roman"/>
          <w:sz w:val="28"/>
          <w:szCs w:val="28"/>
        </w:rPr>
        <w:t xml:space="preserve"> АО «Самрук-Энерго» за 2021 год;</w:t>
      </w:r>
    </w:p>
    <w:p w:rsidR="00541FA0" w:rsidRDefault="009D004F" w:rsidP="00541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1FA0">
        <w:rPr>
          <w:rFonts w:ascii="Times New Roman" w:hAnsi="Times New Roman" w:cs="Times New Roman"/>
          <w:sz w:val="28"/>
          <w:szCs w:val="28"/>
        </w:rPr>
        <w:t xml:space="preserve"> О прекращении полномочий и об избрании члена - Председателя Совета директоров Forum Muider B.V.</w:t>
      </w:r>
      <w:r w:rsidR="00D8757B">
        <w:rPr>
          <w:rFonts w:ascii="Times New Roman" w:hAnsi="Times New Roman" w:cs="Times New Roman"/>
          <w:sz w:val="28"/>
          <w:szCs w:val="28"/>
        </w:rPr>
        <w:t>;</w:t>
      </w:r>
    </w:p>
    <w:p w:rsidR="00541FA0" w:rsidRDefault="009D004F" w:rsidP="00541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1FA0">
        <w:rPr>
          <w:rFonts w:ascii="Times New Roman" w:hAnsi="Times New Roman" w:cs="Times New Roman"/>
          <w:sz w:val="28"/>
          <w:szCs w:val="28"/>
        </w:rPr>
        <w:t xml:space="preserve"> О досрочном прекращении полномочий и об избрании члена Совета директоров АО «Алатау Жарық Компаниясы», определении срока его полномочий, размера и условий выплаты вознаграждения и компенсации расходов члену Совета директоров АО «Алатау Жарық Компаниясы» за и</w:t>
      </w:r>
      <w:r w:rsidR="00D8757B">
        <w:rPr>
          <w:rFonts w:ascii="Times New Roman" w:hAnsi="Times New Roman" w:cs="Times New Roman"/>
          <w:sz w:val="28"/>
          <w:szCs w:val="28"/>
        </w:rPr>
        <w:t>сполнение им своих обязанностей;</w:t>
      </w:r>
    </w:p>
    <w:p w:rsidR="00541FA0" w:rsidRDefault="009D004F" w:rsidP="00541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1FA0">
        <w:rPr>
          <w:rFonts w:ascii="Times New Roman" w:hAnsi="Times New Roman" w:cs="Times New Roman"/>
          <w:sz w:val="28"/>
          <w:szCs w:val="28"/>
        </w:rPr>
        <w:t xml:space="preserve"> Об утверждении Карты целей Корпоративного секретаря Общ</w:t>
      </w:r>
      <w:r w:rsidR="00D8757B">
        <w:rPr>
          <w:rFonts w:ascii="Times New Roman" w:hAnsi="Times New Roman" w:cs="Times New Roman"/>
          <w:sz w:val="28"/>
          <w:szCs w:val="28"/>
        </w:rPr>
        <w:t>ества на 1-4 кварталы 2022 года;</w:t>
      </w:r>
    </w:p>
    <w:p w:rsidR="00541FA0" w:rsidRDefault="009D004F" w:rsidP="00541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1FA0">
        <w:rPr>
          <w:rFonts w:ascii="Times New Roman" w:hAnsi="Times New Roman" w:cs="Times New Roman"/>
          <w:sz w:val="28"/>
          <w:szCs w:val="28"/>
        </w:rPr>
        <w:t xml:space="preserve"> Утверждение Ключевых показателей деятельности (КПД) руководителя Службы внутреннего аудита АО «Самрук-Энерго» на 2022 год.</w:t>
      </w:r>
    </w:p>
    <w:p w:rsidR="00541FA0" w:rsidRDefault="00541FA0" w:rsidP="00541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FA0" w:rsidRDefault="00541FA0" w:rsidP="00541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FA0" w:rsidRPr="00541FA0" w:rsidRDefault="00541FA0" w:rsidP="00541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Участвовали следующие члены Совета директоров:</w:t>
      </w:r>
    </w:p>
    <w:p w:rsidR="008C0BC6" w:rsidRDefault="008C0BC6" w:rsidP="00541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Казутин Н.Ю., Репин А.Ю., </w:t>
      </w:r>
      <w:r w:rsidR="00541FA0" w:rsidRPr="00541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Андреас Сторзел, </w:t>
      </w:r>
    </w:p>
    <w:p w:rsidR="00541FA0" w:rsidRPr="00541FA0" w:rsidRDefault="00541FA0" w:rsidP="00541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Хоакин Галиндо, Есимханов С.К. </w:t>
      </w:r>
    </w:p>
    <w:p w:rsidR="00541FA0" w:rsidRPr="00541FA0" w:rsidRDefault="00541FA0" w:rsidP="00541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2DA" w:rsidRDefault="00C812DA"/>
    <w:sectPr w:rsidR="00C81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A0"/>
    <w:rsid w:val="00541FA0"/>
    <w:rsid w:val="00724B79"/>
    <w:rsid w:val="008C0BC6"/>
    <w:rsid w:val="009D004F"/>
    <w:rsid w:val="00C812DA"/>
    <w:rsid w:val="00D8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A55DB-5566-4A9C-B147-0554708B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F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5</cp:revision>
  <dcterms:created xsi:type="dcterms:W3CDTF">2022-02-25T05:43:00Z</dcterms:created>
  <dcterms:modified xsi:type="dcterms:W3CDTF">2022-02-28T03:04:00Z</dcterms:modified>
</cp:coreProperties>
</file>